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641AE" w14:textId="77777777" w:rsidR="00B37A75" w:rsidRPr="00D10AE2" w:rsidRDefault="00B37A75" w:rsidP="00B37A75">
      <w:pPr>
        <w:rPr>
          <w:color w:val="000000" w:themeColor="text1"/>
        </w:rPr>
      </w:pPr>
      <w:bookmarkStart w:id="0" w:name="_GoBack"/>
      <w:bookmarkEnd w:id="0"/>
    </w:p>
    <w:p w14:paraId="23327EE3" w14:textId="33A0F27E" w:rsidR="00B37A75" w:rsidRPr="00D10AE2" w:rsidRDefault="00B37A75" w:rsidP="00B37A75">
      <w:pPr>
        <w:jc w:val="center"/>
        <w:outlineLvl w:val="0"/>
        <w:rPr>
          <w:color w:val="000000" w:themeColor="text1"/>
        </w:rPr>
      </w:pPr>
      <w:r w:rsidRPr="00D10AE2">
        <w:rPr>
          <w:color w:val="000000" w:themeColor="text1"/>
          <w:highlight w:val="yellow"/>
        </w:rPr>
        <w:t>HIST XXX</w:t>
      </w:r>
    </w:p>
    <w:p w14:paraId="40839D39" w14:textId="77777777" w:rsidR="00D72490" w:rsidRPr="00D10AE2" w:rsidRDefault="00D72490" w:rsidP="00B37A75">
      <w:pPr>
        <w:jc w:val="center"/>
        <w:outlineLvl w:val="0"/>
        <w:rPr>
          <w:color w:val="000000" w:themeColor="text1"/>
        </w:rPr>
      </w:pPr>
    </w:p>
    <w:p w14:paraId="21CFA77C" w14:textId="0C4AA3F0" w:rsidR="00081688" w:rsidRPr="00D10AE2" w:rsidRDefault="00085839" w:rsidP="0025294C">
      <w:pPr>
        <w:jc w:val="center"/>
        <w:rPr>
          <w:b/>
          <w:bCs/>
          <w:color w:val="000000" w:themeColor="text1"/>
        </w:rPr>
      </w:pPr>
      <w:r w:rsidRPr="00D10AE2">
        <w:rPr>
          <w:b/>
          <w:bCs/>
          <w:color w:val="000000" w:themeColor="text1"/>
        </w:rPr>
        <w:t>Engineering</w:t>
      </w:r>
      <w:r w:rsidR="00B52B46" w:rsidRPr="00D10AE2">
        <w:rPr>
          <w:b/>
          <w:bCs/>
          <w:color w:val="000000" w:themeColor="text1"/>
        </w:rPr>
        <w:t xml:space="preserve"> the Global Middle East</w:t>
      </w:r>
    </w:p>
    <w:p w14:paraId="5A25E85F" w14:textId="59A6A4EE" w:rsidR="00B37A75" w:rsidRPr="00D10AE2" w:rsidRDefault="006C6BE6" w:rsidP="00F11084">
      <w:pPr>
        <w:jc w:val="center"/>
        <w:rPr>
          <w:b/>
          <w:bCs/>
          <w:color w:val="000000" w:themeColor="text1"/>
        </w:rPr>
      </w:pPr>
      <w:r w:rsidRPr="00D10AE2">
        <w:rPr>
          <w:b/>
          <w:bCs/>
          <w:color w:val="000000" w:themeColor="text1"/>
        </w:rPr>
        <w:t>Energy, Agriculture, Infrastructure</w:t>
      </w:r>
    </w:p>
    <w:p w14:paraId="25CD909D" w14:textId="39D8E3AA" w:rsidR="00364C0B" w:rsidRPr="00D10AE2" w:rsidRDefault="00364C0B" w:rsidP="002217D1">
      <w:pPr>
        <w:jc w:val="center"/>
        <w:outlineLvl w:val="0"/>
        <w:rPr>
          <w:color w:val="000000" w:themeColor="text1"/>
        </w:rPr>
      </w:pPr>
      <w:r w:rsidRPr="00D10AE2">
        <w:rPr>
          <w:color w:val="000000" w:themeColor="text1"/>
        </w:rPr>
        <w:t xml:space="preserve">An Undergraduate </w:t>
      </w:r>
      <w:r w:rsidR="00EA2789" w:rsidRPr="00D10AE2">
        <w:rPr>
          <w:color w:val="000000" w:themeColor="text1"/>
        </w:rPr>
        <w:t>Lecture</w:t>
      </w:r>
      <w:r w:rsidR="00D443D4" w:rsidRPr="00D10AE2">
        <w:rPr>
          <w:color w:val="000000" w:themeColor="text1"/>
        </w:rPr>
        <w:t>/Seminar</w:t>
      </w:r>
      <w:r w:rsidR="00EA2789" w:rsidRPr="00D10AE2">
        <w:rPr>
          <w:color w:val="000000" w:themeColor="text1"/>
        </w:rPr>
        <w:t xml:space="preserve"> </w:t>
      </w:r>
      <w:r w:rsidR="00E4765B" w:rsidRPr="00D10AE2">
        <w:rPr>
          <w:color w:val="000000" w:themeColor="text1"/>
        </w:rPr>
        <w:t>Class</w:t>
      </w:r>
    </w:p>
    <w:p w14:paraId="01E605E7" w14:textId="071F63E7" w:rsidR="00F72293" w:rsidRPr="00D10AE2" w:rsidRDefault="00364C0B" w:rsidP="00F11084">
      <w:pPr>
        <w:jc w:val="center"/>
        <w:outlineLvl w:val="0"/>
        <w:rPr>
          <w:color w:val="000000" w:themeColor="text1"/>
        </w:rPr>
      </w:pPr>
      <w:r w:rsidRPr="00D10AE2">
        <w:rPr>
          <w:color w:val="000000" w:themeColor="text1"/>
        </w:rPr>
        <w:t>Spring 2020</w:t>
      </w:r>
    </w:p>
    <w:p w14:paraId="184C3F4F" w14:textId="77777777" w:rsidR="00EA2789" w:rsidRPr="00D10AE2" w:rsidRDefault="00EA2789" w:rsidP="00B37A75">
      <w:pPr>
        <w:outlineLvl w:val="0"/>
        <w:rPr>
          <w:color w:val="000000" w:themeColor="text1"/>
        </w:rPr>
      </w:pPr>
    </w:p>
    <w:p w14:paraId="35E9BD80" w14:textId="649399DE" w:rsidR="00383583" w:rsidRPr="00D10AE2" w:rsidRDefault="00610590" w:rsidP="002217D1">
      <w:pPr>
        <w:rPr>
          <w:color w:val="000000" w:themeColor="text1"/>
          <w:highlight w:val="yellow"/>
          <w:u w:val="single"/>
        </w:rPr>
      </w:pPr>
      <w:r>
        <w:rPr>
          <w:color w:val="000000" w:themeColor="text1"/>
          <w:highlight w:val="yellow"/>
        </w:rPr>
        <w:t>Wednesday</w:t>
      </w:r>
      <w:r w:rsidR="00E4765B" w:rsidRPr="00D10AE2">
        <w:rPr>
          <w:color w:val="000000" w:themeColor="text1"/>
          <w:highlight w:val="yellow"/>
        </w:rPr>
        <w:t>-</w:t>
      </w:r>
      <w:r>
        <w:rPr>
          <w:color w:val="000000" w:themeColor="text1"/>
          <w:highlight w:val="yellow"/>
        </w:rPr>
        <w:t>Friday</w:t>
      </w:r>
      <w:r w:rsidR="00364C0B" w:rsidRPr="00D10AE2">
        <w:rPr>
          <w:color w:val="000000" w:themeColor="text1"/>
          <w:highlight w:val="yellow"/>
        </w:rPr>
        <w:t xml:space="preserve">: </w:t>
      </w:r>
      <w:r>
        <w:rPr>
          <w:color w:val="000000" w:themeColor="text1"/>
          <w:highlight w:val="yellow"/>
        </w:rPr>
        <w:t>8:30-9:45</w:t>
      </w:r>
      <w:r w:rsidR="00934DFD" w:rsidRPr="00D10AE2">
        <w:rPr>
          <w:color w:val="000000" w:themeColor="text1"/>
          <w:highlight w:val="yellow"/>
        </w:rPr>
        <w:t xml:space="preserve"> </w:t>
      </w:r>
    </w:p>
    <w:p w14:paraId="1D9CB1B7" w14:textId="23D9C0C8" w:rsidR="00B37A75" w:rsidRDefault="00B37A75" w:rsidP="00F11084">
      <w:pPr>
        <w:rPr>
          <w:color w:val="000000" w:themeColor="text1"/>
          <w:u w:val="single"/>
        </w:rPr>
      </w:pPr>
      <w:r w:rsidRPr="00D10AE2">
        <w:rPr>
          <w:color w:val="000000" w:themeColor="text1"/>
          <w:highlight w:val="yellow"/>
          <w:u w:val="single"/>
        </w:rPr>
        <w:t>Room:</w:t>
      </w:r>
      <w:r w:rsidRPr="00D10AE2">
        <w:rPr>
          <w:color w:val="000000" w:themeColor="text1"/>
          <w:u w:val="single"/>
        </w:rPr>
        <w:t xml:space="preserve"> </w:t>
      </w:r>
    </w:p>
    <w:p w14:paraId="73C56EFA" w14:textId="77777777" w:rsidR="00D1497A" w:rsidRPr="00D10AE2" w:rsidRDefault="00D1497A" w:rsidP="00F11084">
      <w:pPr>
        <w:rPr>
          <w:color w:val="000000" w:themeColor="text1"/>
          <w:u w:val="single"/>
        </w:rPr>
      </w:pPr>
    </w:p>
    <w:p w14:paraId="53A054A7" w14:textId="77777777" w:rsidR="00A153BF" w:rsidRPr="00D10AE2" w:rsidRDefault="00A153BF" w:rsidP="00A153BF">
      <w:pPr>
        <w:rPr>
          <w:color w:val="000000" w:themeColor="text1"/>
        </w:rPr>
      </w:pPr>
      <w:r w:rsidRPr="00D10AE2">
        <w:rPr>
          <w:color w:val="000000" w:themeColor="text1"/>
          <w:u w:val="single"/>
        </w:rPr>
        <w:t>Professor</w:t>
      </w:r>
      <w:r w:rsidRPr="00D10AE2">
        <w:rPr>
          <w:color w:val="000000" w:themeColor="text1"/>
        </w:rPr>
        <w:t xml:space="preserve">: </w:t>
      </w:r>
      <w:r w:rsidRPr="00D10AE2">
        <w:rPr>
          <w:color w:val="000000" w:themeColor="text1"/>
        </w:rPr>
        <w:tab/>
        <w:t>Adam Mestyan</w:t>
      </w:r>
    </w:p>
    <w:p w14:paraId="48DC5AD7" w14:textId="77777777" w:rsidR="00A153BF" w:rsidRPr="00D10AE2" w:rsidRDefault="00A153BF" w:rsidP="00A153BF">
      <w:pPr>
        <w:rPr>
          <w:color w:val="000000" w:themeColor="text1"/>
        </w:rPr>
      </w:pPr>
      <w:r w:rsidRPr="00D10AE2">
        <w:rPr>
          <w:color w:val="000000" w:themeColor="text1"/>
          <w:u w:val="single"/>
        </w:rPr>
        <w:t>Office</w:t>
      </w:r>
      <w:r w:rsidRPr="00D10AE2">
        <w:rPr>
          <w:color w:val="000000" w:themeColor="text1"/>
        </w:rPr>
        <w:t xml:space="preserve">: </w:t>
      </w:r>
      <w:r w:rsidRPr="00D10AE2">
        <w:rPr>
          <w:color w:val="000000" w:themeColor="text1"/>
        </w:rPr>
        <w:tab/>
        <w:t xml:space="preserve">318, Classroom Building (East Campus)  </w:t>
      </w:r>
    </w:p>
    <w:p w14:paraId="4895D195" w14:textId="3F3F938B" w:rsidR="00A153BF" w:rsidRPr="00D10AE2" w:rsidRDefault="00A153BF" w:rsidP="00A153BF">
      <w:pPr>
        <w:rPr>
          <w:color w:val="000000" w:themeColor="text1"/>
        </w:rPr>
      </w:pPr>
      <w:r w:rsidRPr="00D10AE2">
        <w:rPr>
          <w:color w:val="000000" w:themeColor="text1"/>
          <w:u w:val="single"/>
        </w:rPr>
        <w:t>Office Hours</w:t>
      </w:r>
      <w:r w:rsidRPr="00D10AE2">
        <w:rPr>
          <w:color w:val="000000" w:themeColor="text1"/>
        </w:rPr>
        <w:t>:</w:t>
      </w:r>
      <w:r w:rsidRPr="00D10AE2">
        <w:rPr>
          <w:color w:val="000000" w:themeColor="text1"/>
        </w:rPr>
        <w:tab/>
        <w:t xml:space="preserve">Wednesdays </w:t>
      </w:r>
      <w:r w:rsidR="00850F41" w:rsidRPr="00D10AE2">
        <w:rPr>
          <w:color w:val="000000" w:themeColor="text1"/>
        </w:rPr>
        <w:t>10</w:t>
      </w:r>
      <w:r w:rsidRPr="00D10AE2">
        <w:rPr>
          <w:color w:val="000000" w:themeColor="text1"/>
        </w:rPr>
        <w:t>–</w:t>
      </w:r>
      <w:r w:rsidR="00850F41" w:rsidRPr="00D10AE2">
        <w:rPr>
          <w:color w:val="000000" w:themeColor="text1"/>
        </w:rPr>
        <w:t>11</w:t>
      </w:r>
      <w:r w:rsidRPr="00D10AE2">
        <w:rPr>
          <w:color w:val="000000" w:themeColor="text1"/>
        </w:rPr>
        <w:t xml:space="preserve"> </w:t>
      </w:r>
      <w:r w:rsidR="00850F41" w:rsidRPr="00D10AE2">
        <w:rPr>
          <w:color w:val="000000" w:themeColor="text1"/>
        </w:rPr>
        <w:t>am</w:t>
      </w:r>
      <w:r w:rsidRPr="00D10AE2">
        <w:rPr>
          <w:color w:val="000000" w:themeColor="text1"/>
        </w:rPr>
        <w:t xml:space="preserve"> or by appointment </w:t>
      </w:r>
    </w:p>
    <w:p w14:paraId="3696150D" w14:textId="77777777" w:rsidR="00A153BF" w:rsidRPr="00D10AE2" w:rsidRDefault="00A153BF" w:rsidP="00A153BF">
      <w:pPr>
        <w:rPr>
          <w:color w:val="000000" w:themeColor="text1"/>
        </w:rPr>
      </w:pPr>
      <w:r w:rsidRPr="00D10AE2">
        <w:rPr>
          <w:color w:val="000000" w:themeColor="text1"/>
          <w:u w:val="single"/>
        </w:rPr>
        <w:t>Email</w:t>
      </w:r>
      <w:r w:rsidRPr="00D10AE2">
        <w:rPr>
          <w:color w:val="000000" w:themeColor="text1"/>
        </w:rPr>
        <w:t xml:space="preserve">: </w:t>
      </w:r>
      <w:r w:rsidRPr="00D10AE2">
        <w:rPr>
          <w:color w:val="000000" w:themeColor="text1"/>
        </w:rPr>
        <w:tab/>
      </w:r>
      <w:r w:rsidRPr="00D10AE2">
        <w:rPr>
          <w:color w:val="000000" w:themeColor="text1"/>
        </w:rPr>
        <w:tab/>
      </w:r>
      <w:hyperlink r:id="rId7" w:history="1">
        <w:r w:rsidRPr="00D10AE2">
          <w:rPr>
            <w:color w:val="000000" w:themeColor="text1"/>
            <w:u w:val="single"/>
          </w:rPr>
          <w:t>adam.mestyan@duke.edu</w:t>
        </w:r>
      </w:hyperlink>
    </w:p>
    <w:p w14:paraId="36B257FC" w14:textId="77777777" w:rsidR="00A153BF" w:rsidRPr="00D10AE2" w:rsidRDefault="00A153BF" w:rsidP="00A153BF">
      <w:pPr>
        <w:rPr>
          <w:color w:val="000000" w:themeColor="text1"/>
          <w:u w:val="single"/>
        </w:rPr>
      </w:pPr>
    </w:p>
    <w:p w14:paraId="2A99FA9B" w14:textId="76577E9C" w:rsidR="00B37A75" w:rsidRPr="00D10AE2" w:rsidRDefault="00A153BF" w:rsidP="00A153BF">
      <w:pPr>
        <w:rPr>
          <w:color w:val="000000" w:themeColor="text1"/>
        </w:rPr>
      </w:pPr>
      <w:r w:rsidRPr="00D10AE2">
        <w:rPr>
          <w:color w:val="000000" w:themeColor="text1"/>
          <w:u w:val="single"/>
        </w:rPr>
        <w:t xml:space="preserve">COURSE </w:t>
      </w:r>
      <w:r w:rsidR="007A772D" w:rsidRPr="00D10AE2">
        <w:rPr>
          <w:color w:val="000000" w:themeColor="text1"/>
          <w:u w:val="single"/>
        </w:rPr>
        <w:t>O</w:t>
      </w:r>
      <w:r w:rsidRPr="00D10AE2">
        <w:rPr>
          <w:color w:val="000000" w:themeColor="text1"/>
          <w:u w:val="single"/>
        </w:rPr>
        <w:t>BJECTIVES</w:t>
      </w:r>
      <w:r w:rsidRPr="00D10AE2">
        <w:rPr>
          <w:color w:val="000000" w:themeColor="text1"/>
        </w:rPr>
        <w:t xml:space="preserve"> </w:t>
      </w:r>
    </w:p>
    <w:p w14:paraId="073C2D45" w14:textId="57714C19" w:rsidR="00590D60" w:rsidRPr="00D10AE2" w:rsidRDefault="005B6CBB" w:rsidP="0025294C">
      <w:pPr>
        <w:jc w:val="both"/>
        <w:rPr>
          <w:color w:val="000000" w:themeColor="text1"/>
        </w:rPr>
      </w:pPr>
      <w:r w:rsidRPr="00D10AE2">
        <w:rPr>
          <w:color w:val="000000" w:themeColor="text1"/>
        </w:rPr>
        <w:t xml:space="preserve">This class </w:t>
      </w:r>
      <w:r w:rsidR="00C80BC9" w:rsidRPr="00D10AE2">
        <w:rPr>
          <w:color w:val="000000" w:themeColor="text1"/>
        </w:rPr>
        <w:t xml:space="preserve">is </w:t>
      </w:r>
      <w:r w:rsidR="00EA2789" w:rsidRPr="00D10AE2">
        <w:rPr>
          <w:color w:val="000000" w:themeColor="text1"/>
        </w:rPr>
        <w:t>a</w:t>
      </w:r>
      <w:r w:rsidR="00714505" w:rsidRPr="00D10AE2">
        <w:rPr>
          <w:color w:val="000000" w:themeColor="text1"/>
        </w:rPr>
        <w:t xml:space="preserve"> global</w:t>
      </w:r>
      <w:r w:rsidR="00EA2789" w:rsidRPr="00D10AE2">
        <w:rPr>
          <w:color w:val="000000" w:themeColor="text1"/>
        </w:rPr>
        <w:t xml:space="preserve"> </w:t>
      </w:r>
      <w:r w:rsidR="00D443D4" w:rsidRPr="00D10AE2">
        <w:rPr>
          <w:color w:val="000000" w:themeColor="text1"/>
        </w:rPr>
        <w:t>techno-</w:t>
      </w:r>
      <w:r w:rsidR="00EA2789" w:rsidRPr="00D10AE2">
        <w:rPr>
          <w:color w:val="000000" w:themeColor="text1"/>
        </w:rPr>
        <w:t>environmental history</w:t>
      </w:r>
      <w:r w:rsidR="00714505" w:rsidRPr="00D10AE2">
        <w:rPr>
          <w:color w:val="000000" w:themeColor="text1"/>
        </w:rPr>
        <w:t xml:space="preserve">, with a special emphasis on </w:t>
      </w:r>
      <w:r w:rsidR="00590D60" w:rsidRPr="00D10AE2">
        <w:rPr>
          <w:color w:val="000000" w:themeColor="text1"/>
        </w:rPr>
        <w:t xml:space="preserve">the </w:t>
      </w:r>
      <w:r w:rsidR="00364C0B" w:rsidRPr="00D10AE2">
        <w:rPr>
          <w:color w:val="000000" w:themeColor="text1"/>
        </w:rPr>
        <w:t>modern Middle East</w:t>
      </w:r>
      <w:r w:rsidR="009E5D49" w:rsidRPr="00D10AE2">
        <w:rPr>
          <w:color w:val="000000" w:themeColor="text1"/>
        </w:rPr>
        <w:t>.</w:t>
      </w:r>
      <w:r w:rsidR="00FC05E4" w:rsidRPr="00D10AE2">
        <w:rPr>
          <w:color w:val="000000" w:themeColor="text1"/>
        </w:rPr>
        <w:t xml:space="preserve"> Our readings focus on the interaction between humans and nature through technology. We interrogate the many ways in which the transformation of nature and transfer of technologies has rearranged political relations within and between states in the last two hundred years.</w:t>
      </w:r>
      <w:r w:rsidR="00D443D4" w:rsidRPr="00D10AE2">
        <w:rPr>
          <w:color w:val="000000" w:themeColor="text1"/>
        </w:rPr>
        <w:t xml:space="preserve"> </w:t>
      </w:r>
      <w:r w:rsidR="009E5D49" w:rsidRPr="00D10AE2">
        <w:rPr>
          <w:color w:val="000000" w:themeColor="text1"/>
        </w:rPr>
        <w:t>We shall survey</w:t>
      </w:r>
      <w:r w:rsidR="00714505" w:rsidRPr="00D10AE2">
        <w:rPr>
          <w:color w:val="000000" w:themeColor="text1"/>
        </w:rPr>
        <w:t xml:space="preserve"> the </w:t>
      </w:r>
      <w:r w:rsidR="00FC05E4" w:rsidRPr="00D10AE2">
        <w:rPr>
          <w:color w:val="000000" w:themeColor="text1"/>
        </w:rPr>
        <w:t xml:space="preserve">social </w:t>
      </w:r>
      <w:r w:rsidR="00714505" w:rsidRPr="00D10AE2">
        <w:rPr>
          <w:color w:val="000000" w:themeColor="text1"/>
        </w:rPr>
        <w:t>history of</w:t>
      </w:r>
      <w:r w:rsidR="00364C0B" w:rsidRPr="00D10AE2">
        <w:rPr>
          <w:color w:val="000000" w:themeColor="text1"/>
        </w:rPr>
        <w:t xml:space="preserve"> technolog</w:t>
      </w:r>
      <w:r w:rsidR="00FC05E4" w:rsidRPr="00D10AE2">
        <w:rPr>
          <w:color w:val="000000" w:themeColor="text1"/>
        </w:rPr>
        <w:t>y,</w:t>
      </w:r>
      <w:r w:rsidR="00364C0B" w:rsidRPr="00D10AE2">
        <w:rPr>
          <w:color w:val="000000" w:themeColor="text1"/>
        </w:rPr>
        <w:t xml:space="preserve"> of engineering, infrastructural developments,</w:t>
      </w:r>
      <w:r w:rsidR="008C3382" w:rsidRPr="00D10AE2">
        <w:rPr>
          <w:color w:val="000000" w:themeColor="text1"/>
        </w:rPr>
        <w:t xml:space="preserve"> urbanization,</w:t>
      </w:r>
      <w:r w:rsidR="00364C0B" w:rsidRPr="00D10AE2">
        <w:rPr>
          <w:color w:val="000000" w:themeColor="text1"/>
        </w:rPr>
        <w:t xml:space="preserve"> </w:t>
      </w:r>
      <w:r w:rsidR="00590D60" w:rsidRPr="00D10AE2">
        <w:rPr>
          <w:color w:val="000000" w:themeColor="text1"/>
        </w:rPr>
        <w:t xml:space="preserve">and </w:t>
      </w:r>
      <w:r w:rsidR="00364C0B" w:rsidRPr="00D10AE2">
        <w:rPr>
          <w:color w:val="000000" w:themeColor="text1"/>
        </w:rPr>
        <w:t xml:space="preserve">energy resources. </w:t>
      </w:r>
      <w:r w:rsidR="009E5D49" w:rsidRPr="00D10AE2">
        <w:rPr>
          <w:color w:val="000000" w:themeColor="text1"/>
        </w:rPr>
        <w:t>The</w:t>
      </w:r>
      <w:r w:rsidR="009F70D8" w:rsidRPr="00D10AE2">
        <w:rPr>
          <w:color w:val="000000" w:themeColor="text1"/>
        </w:rPr>
        <w:t xml:space="preserve"> questions include </w:t>
      </w:r>
      <w:r w:rsidR="002217D1" w:rsidRPr="00D10AE2">
        <w:rPr>
          <w:color w:val="000000" w:themeColor="text1"/>
        </w:rPr>
        <w:t xml:space="preserve">how new technologies changed social practices, </w:t>
      </w:r>
      <w:r w:rsidR="00714505" w:rsidRPr="00D10AE2">
        <w:rPr>
          <w:color w:val="000000" w:themeColor="text1"/>
        </w:rPr>
        <w:t xml:space="preserve">how new technological expertise relates to power, the emergence of global energy regimes, </w:t>
      </w:r>
      <w:r w:rsidR="00590D60" w:rsidRPr="00D10AE2">
        <w:rPr>
          <w:color w:val="000000" w:themeColor="text1"/>
        </w:rPr>
        <w:t>whether</w:t>
      </w:r>
      <w:r w:rsidR="002217D1" w:rsidRPr="00D10AE2">
        <w:rPr>
          <w:color w:val="000000" w:themeColor="text1"/>
        </w:rPr>
        <w:t xml:space="preserve"> automatization </w:t>
      </w:r>
      <w:r w:rsidR="00A2238B" w:rsidRPr="00D10AE2">
        <w:rPr>
          <w:color w:val="000000" w:themeColor="text1"/>
        </w:rPr>
        <w:t>contributes to</w:t>
      </w:r>
      <w:r w:rsidR="002217D1" w:rsidRPr="00D10AE2">
        <w:rPr>
          <w:color w:val="000000" w:themeColor="text1"/>
        </w:rPr>
        <w:t xml:space="preserve"> inequality, </w:t>
      </w:r>
      <w:r w:rsidR="00364C0B" w:rsidRPr="00D10AE2">
        <w:rPr>
          <w:color w:val="000000" w:themeColor="text1"/>
        </w:rPr>
        <w:t>whether</w:t>
      </w:r>
      <w:r w:rsidR="009F70D8" w:rsidRPr="00D10AE2">
        <w:rPr>
          <w:color w:val="000000" w:themeColor="text1"/>
        </w:rPr>
        <w:t xml:space="preserve"> local </w:t>
      </w:r>
      <w:r w:rsidR="00364C0B" w:rsidRPr="00D10AE2">
        <w:rPr>
          <w:color w:val="000000" w:themeColor="text1"/>
        </w:rPr>
        <w:t>(de-)</w:t>
      </w:r>
      <w:r w:rsidR="009F70D8" w:rsidRPr="00D10AE2">
        <w:rPr>
          <w:color w:val="000000" w:themeColor="text1"/>
        </w:rPr>
        <w:t>industrialization creat</w:t>
      </w:r>
      <w:r w:rsidR="00D443D4" w:rsidRPr="00D10AE2">
        <w:rPr>
          <w:color w:val="000000" w:themeColor="text1"/>
        </w:rPr>
        <w:t>es</w:t>
      </w:r>
      <w:r w:rsidR="009F70D8" w:rsidRPr="00D10AE2">
        <w:rPr>
          <w:color w:val="000000" w:themeColor="text1"/>
        </w:rPr>
        <w:t xml:space="preserve"> global dependenc</w:t>
      </w:r>
      <w:r w:rsidR="00E4765B" w:rsidRPr="00D10AE2">
        <w:rPr>
          <w:color w:val="000000" w:themeColor="text1"/>
        </w:rPr>
        <w:t>e</w:t>
      </w:r>
      <w:r w:rsidR="009F70D8" w:rsidRPr="00D10AE2">
        <w:rPr>
          <w:color w:val="000000" w:themeColor="text1"/>
        </w:rPr>
        <w:t>,</w:t>
      </w:r>
      <w:r w:rsidR="00590D60" w:rsidRPr="00D10AE2">
        <w:rPr>
          <w:color w:val="000000" w:themeColor="text1"/>
        </w:rPr>
        <w:t xml:space="preserve"> </w:t>
      </w:r>
      <w:r w:rsidR="009F70D8" w:rsidRPr="00D10AE2">
        <w:rPr>
          <w:color w:val="000000" w:themeColor="text1"/>
        </w:rPr>
        <w:t>and how industry co-exists with agricultural regimes in the</w:t>
      </w:r>
      <w:r w:rsidR="009E5D49" w:rsidRPr="00D10AE2">
        <w:rPr>
          <w:color w:val="000000" w:themeColor="text1"/>
        </w:rPr>
        <w:t xml:space="preserve"> contemporary</w:t>
      </w:r>
      <w:r w:rsidR="009F70D8" w:rsidRPr="00D10AE2">
        <w:rPr>
          <w:color w:val="000000" w:themeColor="text1"/>
        </w:rPr>
        <w:t xml:space="preserve"> Middle East.</w:t>
      </w:r>
      <w:r w:rsidR="00364C0B" w:rsidRPr="00D10AE2">
        <w:rPr>
          <w:color w:val="000000" w:themeColor="text1"/>
        </w:rPr>
        <w:t xml:space="preserve"> </w:t>
      </w:r>
    </w:p>
    <w:p w14:paraId="46910423" w14:textId="5291F4FC" w:rsidR="00934DFD" w:rsidRPr="00D10AE2" w:rsidRDefault="00934DFD" w:rsidP="00452B2E">
      <w:pPr>
        <w:rPr>
          <w:color w:val="000000" w:themeColor="text1"/>
        </w:rPr>
      </w:pPr>
    </w:p>
    <w:p w14:paraId="4470377F" w14:textId="5853EE5F" w:rsidR="00A2238B" w:rsidRPr="00D10AE2" w:rsidRDefault="00A2238B" w:rsidP="00452B2E">
      <w:pPr>
        <w:rPr>
          <w:color w:val="000000" w:themeColor="text1"/>
          <w:u w:val="single"/>
        </w:rPr>
      </w:pPr>
      <w:r w:rsidRPr="00D10AE2">
        <w:rPr>
          <w:color w:val="000000" w:themeColor="text1"/>
          <w:u w:val="single"/>
        </w:rPr>
        <w:t>Project:</w:t>
      </w:r>
    </w:p>
    <w:p w14:paraId="702FD0B7" w14:textId="77510007" w:rsidR="00B37A75" w:rsidRPr="00D10AE2" w:rsidRDefault="00E460F3" w:rsidP="00F11084">
      <w:pPr>
        <w:jc w:val="both"/>
        <w:rPr>
          <w:color w:val="000000" w:themeColor="text1"/>
        </w:rPr>
      </w:pPr>
      <w:r w:rsidRPr="00D10AE2">
        <w:rPr>
          <w:color w:val="000000" w:themeColor="text1"/>
        </w:rPr>
        <w:t xml:space="preserve">The class </w:t>
      </w:r>
      <w:r w:rsidR="00A0799F">
        <w:rPr>
          <w:color w:val="000000" w:themeColor="text1"/>
        </w:rPr>
        <w:t xml:space="preserve">is part of the </w:t>
      </w:r>
      <w:proofErr w:type="spellStart"/>
      <w:r w:rsidR="00A0799F">
        <w:rPr>
          <w:color w:val="000000" w:themeColor="text1"/>
        </w:rPr>
        <w:t>MicroWorlds</w:t>
      </w:r>
      <w:proofErr w:type="spellEnd"/>
      <w:r w:rsidR="00A0799F">
        <w:rPr>
          <w:color w:val="000000" w:themeColor="text1"/>
        </w:rPr>
        <w:t xml:space="preserve"> Lab, and we shall have meetings in the Lab. We</w:t>
      </w:r>
      <w:r w:rsidRPr="00D10AE2">
        <w:rPr>
          <w:color w:val="000000" w:themeColor="text1"/>
        </w:rPr>
        <w:t xml:space="preserve"> </w:t>
      </w:r>
      <w:r w:rsidR="00A0799F">
        <w:rPr>
          <w:color w:val="000000" w:themeColor="text1"/>
        </w:rPr>
        <w:t>study and practice</w:t>
      </w:r>
      <w:r w:rsidRPr="00D10AE2">
        <w:rPr>
          <w:color w:val="000000" w:themeColor="text1"/>
        </w:rPr>
        <w:t xml:space="preserve"> research skills</w:t>
      </w:r>
      <w:r w:rsidR="002217D1" w:rsidRPr="00D10AE2">
        <w:rPr>
          <w:color w:val="000000" w:themeColor="text1"/>
        </w:rPr>
        <w:t xml:space="preserve">, through the </w:t>
      </w:r>
      <w:r w:rsidR="00A2238B" w:rsidRPr="00D10AE2">
        <w:rPr>
          <w:color w:val="000000" w:themeColor="text1"/>
        </w:rPr>
        <w:t>lenses</w:t>
      </w:r>
      <w:r w:rsidR="002217D1" w:rsidRPr="00D10AE2">
        <w:rPr>
          <w:color w:val="000000" w:themeColor="text1"/>
        </w:rPr>
        <w:t xml:space="preserve"> of </w:t>
      </w:r>
      <w:r w:rsidR="00A2238B" w:rsidRPr="00D10AE2">
        <w:rPr>
          <w:color w:val="000000" w:themeColor="text1"/>
        </w:rPr>
        <w:t xml:space="preserve">environmental history, </w:t>
      </w:r>
      <w:r w:rsidR="00374EC2" w:rsidRPr="00D10AE2">
        <w:rPr>
          <w:color w:val="000000" w:themeColor="text1"/>
        </w:rPr>
        <w:t>science and technology studies (STS)</w:t>
      </w:r>
      <w:r w:rsidR="0025294C" w:rsidRPr="00D10AE2">
        <w:rPr>
          <w:color w:val="000000" w:themeColor="text1"/>
        </w:rPr>
        <w:t xml:space="preserve"> using the methods of</w:t>
      </w:r>
      <w:r w:rsidR="008C3382" w:rsidRPr="00D10AE2">
        <w:rPr>
          <w:color w:val="000000" w:themeColor="text1"/>
        </w:rPr>
        <w:t xml:space="preserve"> </w:t>
      </w:r>
      <w:r w:rsidR="002217D1" w:rsidRPr="00D10AE2">
        <w:rPr>
          <w:color w:val="000000" w:themeColor="text1"/>
        </w:rPr>
        <w:t>microhistory.</w:t>
      </w:r>
      <w:r w:rsidRPr="00D10AE2">
        <w:rPr>
          <w:color w:val="000000" w:themeColor="text1"/>
        </w:rPr>
        <w:t xml:space="preserve"> </w:t>
      </w:r>
      <w:r w:rsidR="00A0799F">
        <w:rPr>
          <w:color w:val="000000" w:themeColor="text1"/>
        </w:rPr>
        <w:t>T</w:t>
      </w:r>
      <w:r w:rsidR="002217D1" w:rsidRPr="00D10AE2">
        <w:rPr>
          <w:color w:val="000000" w:themeColor="text1"/>
        </w:rPr>
        <w:t xml:space="preserve">here will be </w:t>
      </w:r>
      <w:r w:rsidRPr="00D10AE2">
        <w:rPr>
          <w:color w:val="000000" w:themeColor="text1"/>
        </w:rPr>
        <w:t>either individual or group research projects</w:t>
      </w:r>
      <w:r w:rsidR="002217D1" w:rsidRPr="00D10AE2">
        <w:rPr>
          <w:color w:val="000000" w:themeColor="text1"/>
        </w:rPr>
        <w:t xml:space="preserve"> </w:t>
      </w:r>
      <w:r w:rsidR="00452B2E" w:rsidRPr="00D10AE2">
        <w:rPr>
          <w:color w:val="000000" w:themeColor="text1"/>
        </w:rPr>
        <w:t>during the entirety of the class. Th</w:t>
      </w:r>
      <w:r w:rsidR="002217D1" w:rsidRPr="00D10AE2">
        <w:rPr>
          <w:color w:val="000000" w:themeColor="text1"/>
        </w:rPr>
        <w:t>e</w:t>
      </w:r>
      <w:r w:rsidR="00452B2E" w:rsidRPr="00D10AE2">
        <w:rPr>
          <w:color w:val="000000" w:themeColor="text1"/>
        </w:rPr>
        <w:t xml:space="preserve"> project will be the subject of the final paper which </w:t>
      </w:r>
      <w:r w:rsidR="002217D1" w:rsidRPr="00D10AE2">
        <w:rPr>
          <w:color w:val="000000" w:themeColor="text1"/>
        </w:rPr>
        <w:t>should</w:t>
      </w:r>
      <w:r w:rsidR="00452B2E" w:rsidRPr="00D10AE2">
        <w:rPr>
          <w:color w:val="000000" w:themeColor="text1"/>
        </w:rPr>
        <w:t xml:space="preserve"> be presented in the final </w:t>
      </w:r>
      <w:r w:rsidR="0025294C" w:rsidRPr="00D10AE2">
        <w:rPr>
          <w:color w:val="000000" w:themeColor="text1"/>
        </w:rPr>
        <w:t>week</w:t>
      </w:r>
      <w:r w:rsidR="00452B2E" w:rsidRPr="00D10AE2">
        <w:rPr>
          <w:color w:val="000000" w:themeColor="text1"/>
        </w:rPr>
        <w:t xml:space="preserve">. </w:t>
      </w:r>
      <w:r w:rsidR="002217D1" w:rsidRPr="00D10AE2">
        <w:rPr>
          <w:color w:val="000000" w:themeColor="text1"/>
        </w:rPr>
        <w:t xml:space="preserve">Topics may include: the </w:t>
      </w:r>
      <w:r w:rsidR="00374EC2" w:rsidRPr="00D10AE2">
        <w:rPr>
          <w:color w:val="000000" w:themeColor="text1"/>
        </w:rPr>
        <w:t xml:space="preserve">historical development of an </w:t>
      </w:r>
      <w:r w:rsidR="002217D1" w:rsidRPr="00D10AE2">
        <w:rPr>
          <w:color w:val="000000" w:themeColor="text1"/>
        </w:rPr>
        <w:t xml:space="preserve">industrial/infrastructural domain in a </w:t>
      </w:r>
      <w:r w:rsidR="00452B2E" w:rsidRPr="00D10AE2">
        <w:rPr>
          <w:color w:val="000000" w:themeColor="text1"/>
        </w:rPr>
        <w:t>Middle Eastern country</w:t>
      </w:r>
      <w:r w:rsidR="002217D1" w:rsidRPr="00D10AE2">
        <w:rPr>
          <w:color w:val="000000" w:themeColor="text1"/>
        </w:rPr>
        <w:t xml:space="preserve">; </w:t>
      </w:r>
      <w:r w:rsidR="00374EC2" w:rsidRPr="00D10AE2">
        <w:rPr>
          <w:color w:val="000000" w:themeColor="text1"/>
        </w:rPr>
        <w:t xml:space="preserve">the history of </w:t>
      </w:r>
      <w:r w:rsidR="00452B2E" w:rsidRPr="00D10AE2">
        <w:rPr>
          <w:color w:val="000000" w:themeColor="text1"/>
        </w:rPr>
        <w:t xml:space="preserve">a </w:t>
      </w:r>
      <w:r w:rsidR="002217D1" w:rsidRPr="00D10AE2">
        <w:rPr>
          <w:color w:val="000000" w:themeColor="text1"/>
        </w:rPr>
        <w:t xml:space="preserve">US </w:t>
      </w:r>
      <w:r w:rsidR="00452B2E" w:rsidRPr="00D10AE2">
        <w:rPr>
          <w:color w:val="000000" w:themeColor="text1"/>
        </w:rPr>
        <w:t>company</w:t>
      </w:r>
      <w:r w:rsidR="00374EC2" w:rsidRPr="00D10AE2">
        <w:rPr>
          <w:color w:val="000000" w:themeColor="text1"/>
        </w:rPr>
        <w:t xml:space="preserve"> or companies</w:t>
      </w:r>
      <w:r w:rsidR="00452B2E" w:rsidRPr="00D10AE2">
        <w:rPr>
          <w:color w:val="000000" w:themeColor="text1"/>
        </w:rPr>
        <w:t xml:space="preserve"> which actively invested in </w:t>
      </w:r>
      <w:r w:rsidR="002217D1" w:rsidRPr="00D10AE2">
        <w:rPr>
          <w:color w:val="000000" w:themeColor="text1"/>
        </w:rPr>
        <w:t xml:space="preserve">technology in </w:t>
      </w:r>
      <w:r w:rsidR="00452B2E" w:rsidRPr="00D10AE2">
        <w:rPr>
          <w:color w:val="000000" w:themeColor="text1"/>
        </w:rPr>
        <w:t>the Middle East</w:t>
      </w:r>
      <w:r w:rsidR="002217D1" w:rsidRPr="00D10AE2">
        <w:rPr>
          <w:color w:val="000000" w:themeColor="text1"/>
        </w:rPr>
        <w:t>;</w:t>
      </w:r>
      <w:r w:rsidR="00452B2E" w:rsidRPr="00D10AE2">
        <w:rPr>
          <w:color w:val="000000" w:themeColor="text1"/>
        </w:rPr>
        <w:t xml:space="preserve"> </w:t>
      </w:r>
      <w:r w:rsidR="002217D1" w:rsidRPr="00D10AE2">
        <w:rPr>
          <w:color w:val="000000" w:themeColor="text1"/>
        </w:rPr>
        <w:t>one</w:t>
      </w:r>
      <w:r w:rsidR="00452B2E" w:rsidRPr="00D10AE2">
        <w:rPr>
          <w:color w:val="000000" w:themeColor="text1"/>
        </w:rPr>
        <w:t xml:space="preserve"> huge infrastructural development project (for instance, dams</w:t>
      </w:r>
      <w:r w:rsidR="00374EC2" w:rsidRPr="00D10AE2">
        <w:rPr>
          <w:color w:val="000000" w:themeColor="text1"/>
        </w:rPr>
        <w:t xml:space="preserve">, </w:t>
      </w:r>
      <w:r w:rsidR="00452B2E" w:rsidRPr="00D10AE2">
        <w:rPr>
          <w:color w:val="000000" w:themeColor="text1"/>
        </w:rPr>
        <w:t>airports</w:t>
      </w:r>
      <w:r w:rsidR="00374EC2" w:rsidRPr="00D10AE2">
        <w:rPr>
          <w:color w:val="000000" w:themeColor="text1"/>
        </w:rPr>
        <w:t>, a new city</w:t>
      </w:r>
      <w:r w:rsidR="00452B2E" w:rsidRPr="00D10AE2">
        <w:rPr>
          <w:color w:val="000000" w:themeColor="text1"/>
        </w:rPr>
        <w:t>)</w:t>
      </w:r>
      <w:r w:rsidR="002217D1" w:rsidRPr="00D10AE2">
        <w:rPr>
          <w:color w:val="000000" w:themeColor="text1"/>
        </w:rPr>
        <w:t>;</w:t>
      </w:r>
      <w:r w:rsidR="00452B2E" w:rsidRPr="00D10AE2">
        <w:rPr>
          <w:color w:val="000000" w:themeColor="text1"/>
        </w:rPr>
        <w:t xml:space="preserve"> or </w:t>
      </w:r>
      <w:r w:rsidR="002217D1" w:rsidRPr="00D10AE2">
        <w:rPr>
          <w:color w:val="000000" w:themeColor="text1"/>
        </w:rPr>
        <w:t xml:space="preserve">the microhistory of </w:t>
      </w:r>
      <w:r w:rsidR="00452B2E" w:rsidRPr="00D10AE2">
        <w:rPr>
          <w:color w:val="000000" w:themeColor="text1"/>
        </w:rPr>
        <w:t>a</w:t>
      </w:r>
      <w:r w:rsidR="002217D1" w:rsidRPr="00D10AE2">
        <w:rPr>
          <w:color w:val="000000" w:themeColor="text1"/>
        </w:rPr>
        <w:t xml:space="preserve">n institution in a </w:t>
      </w:r>
      <w:r w:rsidR="00452B2E" w:rsidRPr="00D10AE2">
        <w:rPr>
          <w:color w:val="000000" w:themeColor="text1"/>
        </w:rPr>
        <w:t xml:space="preserve">sector (for instance, </w:t>
      </w:r>
      <w:r w:rsidR="002217D1" w:rsidRPr="00D10AE2">
        <w:rPr>
          <w:color w:val="000000" w:themeColor="text1"/>
        </w:rPr>
        <w:t>a</w:t>
      </w:r>
      <w:r w:rsidR="00374EC2" w:rsidRPr="00D10AE2">
        <w:rPr>
          <w:color w:val="000000" w:themeColor="text1"/>
        </w:rPr>
        <w:t>n oil</w:t>
      </w:r>
      <w:r w:rsidR="002217D1" w:rsidRPr="00D10AE2">
        <w:rPr>
          <w:color w:val="000000" w:themeColor="text1"/>
        </w:rPr>
        <w:t xml:space="preserve"> pipeline</w:t>
      </w:r>
      <w:r w:rsidR="00452B2E" w:rsidRPr="00D10AE2">
        <w:rPr>
          <w:color w:val="000000" w:themeColor="text1"/>
        </w:rPr>
        <w:t>)</w:t>
      </w:r>
      <w:r w:rsidR="00374EC2" w:rsidRPr="00D10AE2">
        <w:rPr>
          <w:color w:val="000000" w:themeColor="text1"/>
        </w:rPr>
        <w:t xml:space="preserve">; or urban history within one location (construction of streets, buildings, </w:t>
      </w:r>
      <w:proofErr w:type="spellStart"/>
      <w:r w:rsidR="00374EC2" w:rsidRPr="00D10AE2">
        <w:rPr>
          <w:color w:val="000000" w:themeColor="text1"/>
        </w:rPr>
        <w:t>etc</w:t>
      </w:r>
      <w:proofErr w:type="spellEnd"/>
      <w:r w:rsidR="00374EC2" w:rsidRPr="00D10AE2">
        <w:rPr>
          <w:color w:val="000000" w:themeColor="text1"/>
        </w:rPr>
        <w:t>)</w:t>
      </w:r>
      <w:r w:rsidR="00A0799F">
        <w:rPr>
          <w:color w:val="000000" w:themeColor="text1"/>
        </w:rPr>
        <w:t>, or the historiography of one problem</w:t>
      </w:r>
      <w:r w:rsidR="00452B2E" w:rsidRPr="00D10AE2">
        <w:rPr>
          <w:color w:val="000000" w:themeColor="text1"/>
        </w:rPr>
        <w:t xml:space="preserve">. </w:t>
      </w:r>
      <w:r w:rsidR="002217D1" w:rsidRPr="00D10AE2">
        <w:rPr>
          <w:color w:val="000000" w:themeColor="text1"/>
        </w:rPr>
        <w:t>T</w:t>
      </w:r>
      <w:r w:rsidR="00452B2E" w:rsidRPr="00D10AE2">
        <w:rPr>
          <w:color w:val="000000" w:themeColor="text1"/>
        </w:rPr>
        <w:t>he student</w:t>
      </w:r>
      <w:r w:rsidR="002217D1" w:rsidRPr="00D10AE2">
        <w:rPr>
          <w:color w:val="000000" w:themeColor="text1"/>
        </w:rPr>
        <w:t xml:space="preserve"> or the group</w:t>
      </w:r>
      <w:r w:rsidR="00452B2E" w:rsidRPr="00D10AE2">
        <w:rPr>
          <w:color w:val="000000" w:themeColor="text1"/>
        </w:rPr>
        <w:t xml:space="preserve"> </w:t>
      </w:r>
      <w:r w:rsidR="001D6169" w:rsidRPr="00D10AE2">
        <w:rPr>
          <w:color w:val="000000" w:themeColor="text1"/>
        </w:rPr>
        <w:t>may</w:t>
      </w:r>
      <w:r w:rsidR="002217D1" w:rsidRPr="00D10AE2">
        <w:rPr>
          <w:color w:val="000000" w:themeColor="text1"/>
        </w:rPr>
        <w:t xml:space="preserve"> conduct</w:t>
      </w:r>
      <w:r w:rsidR="00452B2E" w:rsidRPr="00D10AE2">
        <w:rPr>
          <w:color w:val="000000" w:themeColor="text1"/>
        </w:rPr>
        <w:t xml:space="preserve"> directed research in</w:t>
      </w:r>
      <w:r w:rsidR="009E5D49" w:rsidRPr="00D10AE2">
        <w:rPr>
          <w:color w:val="000000" w:themeColor="text1"/>
        </w:rPr>
        <w:t xml:space="preserve"> the</w:t>
      </w:r>
      <w:r w:rsidR="00452B2E" w:rsidRPr="00D10AE2">
        <w:rPr>
          <w:color w:val="000000" w:themeColor="text1"/>
        </w:rPr>
        <w:t xml:space="preserve"> online press and </w:t>
      </w:r>
      <w:r w:rsidR="009E5D49" w:rsidRPr="00D10AE2">
        <w:rPr>
          <w:color w:val="000000" w:themeColor="text1"/>
        </w:rPr>
        <w:t xml:space="preserve">online </w:t>
      </w:r>
      <w:r w:rsidR="00452B2E" w:rsidRPr="00D10AE2">
        <w:rPr>
          <w:color w:val="000000" w:themeColor="text1"/>
        </w:rPr>
        <w:t>archives (in English</w:t>
      </w:r>
      <w:r w:rsidR="00A2238B" w:rsidRPr="00D10AE2">
        <w:rPr>
          <w:color w:val="000000" w:themeColor="text1"/>
        </w:rPr>
        <w:t>, or</w:t>
      </w:r>
      <w:r w:rsidR="002217D1" w:rsidRPr="00D10AE2">
        <w:rPr>
          <w:color w:val="000000" w:themeColor="text1"/>
        </w:rPr>
        <w:t xml:space="preserve"> if </w:t>
      </w:r>
      <w:r w:rsidR="00A2238B" w:rsidRPr="00D10AE2">
        <w:rPr>
          <w:color w:val="000000" w:themeColor="text1"/>
        </w:rPr>
        <w:t>you can</w:t>
      </w:r>
      <w:r w:rsidR="002217D1" w:rsidRPr="00D10AE2">
        <w:rPr>
          <w:color w:val="000000" w:themeColor="text1"/>
        </w:rPr>
        <w:t>, in one of the languages of the region</w:t>
      </w:r>
      <w:r w:rsidR="00452B2E" w:rsidRPr="00D10AE2">
        <w:rPr>
          <w:color w:val="000000" w:themeColor="text1"/>
        </w:rPr>
        <w:t>).</w:t>
      </w:r>
    </w:p>
    <w:p w14:paraId="1A8533B4" w14:textId="77777777" w:rsidR="00A2238B" w:rsidRPr="00D10AE2" w:rsidRDefault="00A2238B" w:rsidP="00B37A75">
      <w:pPr>
        <w:rPr>
          <w:color w:val="000000" w:themeColor="text1"/>
          <w:u w:val="single"/>
        </w:rPr>
      </w:pPr>
    </w:p>
    <w:p w14:paraId="45A93302" w14:textId="77777777" w:rsidR="00A153BF" w:rsidRPr="00D10AE2" w:rsidRDefault="00A153BF" w:rsidP="004B589D">
      <w:pPr>
        <w:rPr>
          <w:color w:val="000000" w:themeColor="text1"/>
        </w:rPr>
      </w:pPr>
      <w:r w:rsidRPr="00D10AE2">
        <w:rPr>
          <w:color w:val="000000" w:themeColor="text1"/>
          <w:u w:val="single"/>
        </w:rPr>
        <w:t>COURSE STRUCTURE</w:t>
      </w:r>
    </w:p>
    <w:p w14:paraId="7566F676" w14:textId="5FB92898" w:rsidR="00B37A75" w:rsidRPr="00D10AE2" w:rsidRDefault="00714505" w:rsidP="004B589D">
      <w:pPr>
        <w:rPr>
          <w:color w:val="000000" w:themeColor="text1"/>
        </w:rPr>
      </w:pPr>
      <w:r w:rsidRPr="00D10AE2">
        <w:rPr>
          <w:color w:val="000000" w:themeColor="text1"/>
        </w:rPr>
        <w:t>Chronologically, t</w:t>
      </w:r>
      <w:r w:rsidR="00A153BF" w:rsidRPr="00D10AE2">
        <w:rPr>
          <w:color w:val="000000" w:themeColor="text1"/>
        </w:rPr>
        <w:t>he course is divided into three sections:</w:t>
      </w:r>
      <w:r w:rsidR="00DB6258" w:rsidRPr="00D10AE2">
        <w:rPr>
          <w:color w:val="000000" w:themeColor="text1"/>
        </w:rPr>
        <w:t xml:space="preserve"> an introductory theory part, the age of European </w:t>
      </w:r>
      <w:r w:rsidR="00364C2B" w:rsidRPr="00D10AE2">
        <w:rPr>
          <w:color w:val="000000" w:themeColor="text1"/>
        </w:rPr>
        <w:t xml:space="preserve">political </w:t>
      </w:r>
      <w:r w:rsidR="00DB6258" w:rsidRPr="00D10AE2">
        <w:rPr>
          <w:color w:val="000000" w:themeColor="text1"/>
        </w:rPr>
        <w:t xml:space="preserve">imperialism (c. 1850-1950), </w:t>
      </w:r>
      <w:r w:rsidR="006F4B1F" w:rsidRPr="00D10AE2">
        <w:rPr>
          <w:color w:val="000000" w:themeColor="text1"/>
        </w:rPr>
        <w:t xml:space="preserve">and </w:t>
      </w:r>
      <w:r w:rsidR="00DB6258" w:rsidRPr="00D10AE2">
        <w:rPr>
          <w:color w:val="000000" w:themeColor="text1"/>
        </w:rPr>
        <w:t xml:space="preserve">the age of US </w:t>
      </w:r>
      <w:r w:rsidR="00364C2B" w:rsidRPr="00D10AE2">
        <w:rPr>
          <w:color w:val="000000" w:themeColor="text1"/>
        </w:rPr>
        <w:t xml:space="preserve">energy </w:t>
      </w:r>
      <w:r w:rsidR="00DB6258" w:rsidRPr="00D10AE2">
        <w:rPr>
          <w:color w:val="000000" w:themeColor="text1"/>
        </w:rPr>
        <w:t>imperialism (c. 1950-).</w:t>
      </w:r>
      <w:r w:rsidRPr="00D10AE2">
        <w:rPr>
          <w:color w:val="000000" w:themeColor="text1"/>
        </w:rPr>
        <w:t xml:space="preserve"> There are two meetings every week: the first class is a lecture and general introduction into </w:t>
      </w:r>
      <w:r w:rsidR="00FC05E4" w:rsidRPr="00D10AE2">
        <w:rPr>
          <w:color w:val="000000" w:themeColor="text1"/>
        </w:rPr>
        <w:t>one</w:t>
      </w:r>
      <w:r w:rsidRPr="00D10AE2">
        <w:rPr>
          <w:color w:val="000000" w:themeColor="text1"/>
        </w:rPr>
        <w:t xml:space="preserve"> topic</w:t>
      </w:r>
      <w:r w:rsidR="00FC05E4" w:rsidRPr="00D10AE2">
        <w:rPr>
          <w:color w:val="000000" w:themeColor="text1"/>
        </w:rPr>
        <w:t xml:space="preserve"> about technology and environmental history</w:t>
      </w:r>
      <w:r w:rsidRPr="00D10AE2">
        <w:rPr>
          <w:color w:val="000000" w:themeColor="text1"/>
        </w:rPr>
        <w:t xml:space="preserve">, and the second class is about specific case </w:t>
      </w:r>
      <w:r w:rsidRPr="00D10AE2">
        <w:rPr>
          <w:color w:val="000000" w:themeColor="text1"/>
        </w:rPr>
        <w:lastRenderedPageBreak/>
        <w:t xml:space="preserve">studies in Middle Eastern history or a lab meeting. </w:t>
      </w:r>
      <w:r w:rsidR="001D6169" w:rsidRPr="00D10AE2">
        <w:rPr>
          <w:color w:val="000000" w:themeColor="text1"/>
        </w:rPr>
        <w:t>Classes are heavily discussion-focused, based on the readings. Readings are around 80-100 pages per week. On the other hand, super interesting texts.</w:t>
      </w:r>
    </w:p>
    <w:p w14:paraId="4E2DF304" w14:textId="77777777" w:rsidR="00A96BFD" w:rsidRPr="00D10AE2" w:rsidRDefault="00A96BFD" w:rsidP="004B589D">
      <w:pPr>
        <w:rPr>
          <w:color w:val="000000" w:themeColor="text1"/>
        </w:rPr>
      </w:pPr>
    </w:p>
    <w:p w14:paraId="62BCF97A" w14:textId="38D93582" w:rsidR="00CE4E1F" w:rsidRPr="00D10AE2" w:rsidRDefault="00714505" w:rsidP="00B5528A">
      <w:pPr>
        <w:rPr>
          <w:color w:val="000000" w:themeColor="text1"/>
        </w:rPr>
      </w:pPr>
      <w:r w:rsidRPr="00D10AE2">
        <w:rPr>
          <w:color w:val="000000" w:themeColor="text1"/>
        </w:rPr>
        <w:t xml:space="preserve">We will host professors invited to give guest talks and we </w:t>
      </w:r>
      <w:r w:rsidR="00B5528A" w:rsidRPr="00D10AE2">
        <w:rPr>
          <w:color w:val="000000" w:themeColor="text1"/>
        </w:rPr>
        <w:t>may</w:t>
      </w:r>
      <w:r w:rsidRPr="00D10AE2">
        <w:rPr>
          <w:color w:val="000000" w:themeColor="text1"/>
        </w:rPr>
        <w:t xml:space="preserve"> also have an excursion to Duke Energy plant.</w:t>
      </w:r>
      <w:r w:rsidR="00B5528A" w:rsidRPr="00D10AE2">
        <w:rPr>
          <w:color w:val="000000" w:themeColor="text1"/>
        </w:rPr>
        <w:t xml:space="preserve"> </w:t>
      </w:r>
    </w:p>
    <w:p w14:paraId="66ED62B1" w14:textId="41A66897" w:rsidR="00CE4E1F" w:rsidRPr="00D10AE2" w:rsidRDefault="00CE4E1F" w:rsidP="00CE4E1F">
      <w:pPr>
        <w:rPr>
          <w:color w:val="000000" w:themeColor="text1"/>
        </w:rPr>
      </w:pPr>
    </w:p>
    <w:p w14:paraId="28073A87" w14:textId="2E565DBE" w:rsidR="00A96BFD" w:rsidRPr="00D10AE2" w:rsidRDefault="00A96BFD" w:rsidP="00CE4E1F">
      <w:pPr>
        <w:rPr>
          <w:color w:val="000000" w:themeColor="text1"/>
          <w:u w:val="single"/>
        </w:rPr>
      </w:pPr>
      <w:r w:rsidRPr="00D10AE2">
        <w:rPr>
          <w:color w:val="000000" w:themeColor="text1"/>
          <w:u w:val="single"/>
        </w:rPr>
        <w:t>Books for Book reviews</w:t>
      </w:r>
    </w:p>
    <w:p w14:paraId="0B33E077" w14:textId="415827BC" w:rsidR="00A96BFD" w:rsidRPr="00D10AE2" w:rsidRDefault="00B5528A" w:rsidP="00A96BFD">
      <w:pPr>
        <w:rPr>
          <w:color w:val="000000" w:themeColor="text1"/>
        </w:rPr>
      </w:pPr>
      <w:r w:rsidRPr="00D10AE2">
        <w:rPr>
          <w:color w:val="000000" w:themeColor="text1"/>
        </w:rPr>
        <w:t xml:space="preserve">All readings are available in Sakai. </w:t>
      </w:r>
      <w:r w:rsidR="00CE4E1F" w:rsidRPr="00D10AE2">
        <w:rPr>
          <w:color w:val="000000" w:themeColor="text1"/>
        </w:rPr>
        <w:t>The</w:t>
      </w:r>
      <w:r w:rsidRPr="00D10AE2">
        <w:rPr>
          <w:color w:val="000000" w:themeColor="text1"/>
        </w:rPr>
        <w:t xml:space="preserve"> following</w:t>
      </w:r>
      <w:r w:rsidR="00F06998" w:rsidRPr="00D10AE2">
        <w:rPr>
          <w:color w:val="000000" w:themeColor="text1"/>
        </w:rPr>
        <w:t xml:space="preserve"> six</w:t>
      </w:r>
      <w:r w:rsidR="00CE4E1F" w:rsidRPr="00D10AE2">
        <w:rPr>
          <w:color w:val="000000" w:themeColor="text1"/>
        </w:rPr>
        <w:t xml:space="preserve"> books are extra readings and you have to choose two </w:t>
      </w:r>
      <w:r w:rsidR="00A96BFD" w:rsidRPr="00D10AE2">
        <w:rPr>
          <w:color w:val="000000" w:themeColor="text1"/>
        </w:rPr>
        <w:t>and write a book review about each. Requirements: 2 pages maximum, using 12 pt., double spaced, Times New Roman font, and standard margins. I</w:t>
      </w:r>
      <w:r w:rsidR="00F11084" w:rsidRPr="00D10AE2">
        <w:rPr>
          <w:color w:val="000000" w:themeColor="text1"/>
        </w:rPr>
        <w:t xml:space="preserve"> expect i</w:t>
      </w:r>
      <w:r w:rsidR="00A96BFD" w:rsidRPr="00D10AE2">
        <w:rPr>
          <w:color w:val="000000" w:themeColor="text1"/>
        </w:rPr>
        <w:t>ntelligent reading</w:t>
      </w:r>
      <w:r w:rsidR="00F11084" w:rsidRPr="00D10AE2">
        <w:rPr>
          <w:color w:val="000000" w:themeColor="text1"/>
        </w:rPr>
        <w:t>: identify and describe the argument and the evidence</w:t>
      </w:r>
      <w:r w:rsidR="00A96BFD" w:rsidRPr="00D10AE2">
        <w:rPr>
          <w:color w:val="000000" w:themeColor="text1"/>
        </w:rPr>
        <w:t xml:space="preserve">. Papers should be saved as </w:t>
      </w:r>
      <w:r w:rsidR="00A96BFD" w:rsidRPr="00D10AE2">
        <w:rPr>
          <w:color w:val="000000" w:themeColor="text1"/>
          <w:u w:val="single"/>
        </w:rPr>
        <w:t>PDF</w:t>
      </w:r>
      <w:r w:rsidR="00A96BFD" w:rsidRPr="00D10AE2">
        <w:rPr>
          <w:color w:val="000000" w:themeColor="text1"/>
        </w:rPr>
        <w:t xml:space="preserve"> files and sent to me as an email attachment to: </w:t>
      </w:r>
      <w:hyperlink r:id="rId8" w:history="1">
        <w:r w:rsidR="00A96BFD" w:rsidRPr="00D10AE2">
          <w:rPr>
            <w:rStyle w:val="Hyperlink"/>
            <w:color w:val="000000" w:themeColor="text1"/>
          </w:rPr>
          <w:t>adam.mestyan@duke.edu</w:t>
        </w:r>
      </w:hyperlink>
      <w:r w:rsidR="00A96BFD" w:rsidRPr="00D10AE2">
        <w:rPr>
          <w:color w:val="000000" w:themeColor="text1"/>
        </w:rPr>
        <w:t>. The first is due by noon on 29 January and the second is by noon March 26.</w:t>
      </w:r>
    </w:p>
    <w:p w14:paraId="64B83825" w14:textId="510C3A05" w:rsidR="00B77927" w:rsidRPr="00D10AE2" w:rsidRDefault="00B77927" w:rsidP="00A96BFD">
      <w:pPr>
        <w:rPr>
          <w:color w:val="000000" w:themeColor="text1"/>
        </w:rPr>
      </w:pPr>
    </w:p>
    <w:p w14:paraId="6449316A" w14:textId="056187C7" w:rsidR="00F06998" w:rsidRPr="00D10AE2" w:rsidRDefault="00F06998" w:rsidP="00F06998">
      <w:pPr>
        <w:rPr>
          <w:color w:val="000000" w:themeColor="text1"/>
          <w:shd w:val="clear" w:color="auto" w:fill="FFFFFF"/>
        </w:rPr>
      </w:pPr>
      <w:proofErr w:type="spellStart"/>
      <w:r w:rsidRPr="00D10AE2">
        <w:rPr>
          <w:color w:val="000000" w:themeColor="text1"/>
          <w:shd w:val="clear" w:color="auto" w:fill="FFFFFF"/>
        </w:rPr>
        <w:t>Derr</w:t>
      </w:r>
      <w:proofErr w:type="spellEnd"/>
      <w:r w:rsidRPr="00D10AE2">
        <w:rPr>
          <w:color w:val="000000" w:themeColor="text1"/>
          <w:shd w:val="clear" w:color="auto" w:fill="FFFFFF"/>
        </w:rPr>
        <w:t xml:space="preserve">, Jennifer. </w:t>
      </w:r>
      <w:r w:rsidRPr="00D10AE2">
        <w:rPr>
          <w:i/>
          <w:iCs/>
          <w:color w:val="000000" w:themeColor="text1"/>
          <w:shd w:val="clear" w:color="auto" w:fill="FFFFFF"/>
        </w:rPr>
        <w:t>The Lived Nile: Environment, Disease, and Material Colonial Economy in Egypt </w:t>
      </w:r>
      <w:r w:rsidRPr="00D10AE2">
        <w:rPr>
          <w:color w:val="000000" w:themeColor="text1"/>
          <w:shd w:val="clear" w:color="auto" w:fill="FFFFFF"/>
        </w:rPr>
        <w:t>(Stanford: Stanford University Press, 2019).</w:t>
      </w:r>
    </w:p>
    <w:p w14:paraId="5D1AB2C6" w14:textId="77777777" w:rsidR="00F06998" w:rsidRPr="00D10AE2" w:rsidRDefault="00F06998" w:rsidP="00A96BFD">
      <w:pPr>
        <w:rPr>
          <w:color w:val="000000" w:themeColor="text1"/>
        </w:rPr>
      </w:pPr>
    </w:p>
    <w:p w14:paraId="41968B76" w14:textId="57CB4AB5" w:rsidR="00364C2B" w:rsidRPr="00D10AE2" w:rsidRDefault="00364C2B" w:rsidP="00364C2B">
      <w:pPr>
        <w:rPr>
          <w:color w:val="000000" w:themeColor="text1"/>
        </w:rPr>
      </w:pPr>
      <w:r w:rsidRPr="00D10AE2">
        <w:rPr>
          <w:color w:val="000000" w:themeColor="text1"/>
        </w:rPr>
        <w:t xml:space="preserve">Elvin, Mark. </w:t>
      </w:r>
      <w:r w:rsidRPr="00D10AE2">
        <w:rPr>
          <w:i/>
          <w:iCs/>
          <w:color w:val="000000" w:themeColor="text1"/>
        </w:rPr>
        <w:t>The Retreat of the Elephants: An Environmental History of China</w:t>
      </w:r>
      <w:r w:rsidRPr="00D10AE2">
        <w:rPr>
          <w:color w:val="000000" w:themeColor="text1"/>
        </w:rPr>
        <w:t>. Yale University Press, 2006.</w:t>
      </w:r>
    </w:p>
    <w:p w14:paraId="2CFDE602" w14:textId="77777777" w:rsidR="00364C2B" w:rsidRPr="00D10AE2" w:rsidRDefault="00364C2B" w:rsidP="00364C2B">
      <w:pPr>
        <w:rPr>
          <w:color w:val="000000" w:themeColor="text1"/>
        </w:rPr>
      </w:pPr>
    </w:p>
    <w:p w14:paraId="38F96B90" w14:textId="19CE2B4D" w:rsidR="006150E4" w:rsidRPr="00D10AE2" w:rsidRDefault="006150E4" w:rsidP="006150E4">
      <w:pPr>
        <w:rPr>
          <w:color w:val="000000" w:themeColor="text1"/>
        </w:rPr>
      </w:pPr>
      <w:r w:rsidRPr="00D10AE2">
        <w:rPr>
          <w:color w:val="000000" w:themeColor="text1"/>
        </w:rPr>
        <w:t xml:space="preserve">Hecht, Gabrielle. </w:t>
      </w:r>
      <w:hyperlink r:id="rId9" w:history="1">
        <w:r w:rsidRPr="00D10AE2">
          <w:rPr>
            <w:rStyle w:val="Hyperlink"/>
            <w:i/>
            <w:iCs/>
            <w:color w:val="000000" w:themeColor="text1"/>
          </w:rPr>
          <w:t>The Radiance of France: Nuclear Power and National Identity after World War II</w:t>
        </w:r>
      </w:hyperlink>
      <w:r w:rsidRPr="00D10AE2">
        <w:rPr>
          <w:color w:val="000000" w:themeColor="text1"/>
        </w:rPr>
        <w:t xml:space="preserve"> (Cambridge, Mass.: The MIT Press, 1998).</w:t>
      </w:r>
    </w:p>
    <w:p w14:paraId="65F6CB90" w14:textId="77777777" w:rsidR="00CE4E1F" w:rsidRPr="00D10AE2" w:rsidRDefault="00CE4E1F" w:rsidP="00CE4E1F">
      <w:pPr>
        <w:rPr>
          <w:color w:val="000000" w:themeColor="text1"/>
        </w:rPr>
      </w:pPr>
    </w:p>
    <w:p w14:paraId="03ADEFDF" w14:textId="310B54CE" w:rsidR="00F95500" w:rsidRPr="00D10AE2" w:rsidRDefault="00F95500" w:rsidP="00F95500">
      <w:pPr>
        <w:rPr>
          <w:color w:val="000000" w:themeColor="text1"/>
        </w:rPr>
      </w:pPr>
      <w:r w:rsidRPr="00D10AE2">
        <w:rPr>
          <w:color w:val="000000" w:themeColor="text1"/>
        </w:rPr>
        <w:t xml:space="preserve">Levinson, Marc. </w:t>
      </w:r>
      <w:hyperlink r:id="rId10" w:history="1">
        <w:r w:rsidRPr="00D10AE2">
          <w:rPr>
            <w:rStyle w:val="Hyperlink"/>
            <w:i/>
            <w:iCs/>
            <w:color w:val="000000" w:themeColor="text1"/>
          </w:rPr>
          <w:t xml:space="preserve">The Box: How the Shipping Container Made the World Smaller and the World Economy Bigger </w:t>
        </w:r>
        <w:r w:rsidR="0074682B" w:rsidRPr="00D10AE2">
          <w:rPr>
            <w:rStyle w:val="Hyperlink"/>
            <w:i/>
            <w:iCs/>
            <w:color w:val="000000" w:themeColor="text1"/>
          </w:rPr>
          <w:t>- Second Edition</w:t>
        </w:r>
      </w:hyperlink>
      <w:r w:rsidR="0074682B" w:rsidRPr="00D10AE2">
        <w:rPr>
          <w:color w:val="000000" w:themeColor="text1"/>
        </w:rPr>
        <w:t xml:space="preserve"> </w:t>
      </w:r>
      <w:r w:rsidRPr="00D10AE2">
        <w:rPr>
          <w:color w:val="000000" w:themeColor="text1"/>
        </w:rPr>
        <w:t>(Princeton: Princeton University Press, 20</w:t>
      </w:r>
      <w:r w:rsidR="0074682B" w:rsidRPr="00D10AE2">
        <w:rPr>
          <w:color w:val="000000" w:themeColor="text1"/>
        </w:rPr>
        <w:t>1</w:t>
      </w:r>
      <w:r w:rsidRPr="00D10AE2">
        <w:rPr>
          <w:color w:val="000000" w:themeColor="text1"/>
        </w:rPr>
        <w:t>6)</w:t>
      </w:r>
      <w:r w:rsidR="0074682B" w:rsidRPr="00D10AE2">
        <w:rPr>
          <w:color w:val="000000" w:themeColor="text1"/>
        </w:rPr>
        <w:t>.</w:t>
      </w:r>
    </w:p>
    <w:p w14:paraId="3B948D05" w14:textId="4CF2D581" w:rsidR="00F95500" w:rsidRPr="00D10AE2" w:rsidRDefault="00F95500" w:rsidP="00F95500">
      <w:pPr>
        <w:rPr>
          <w:color w:val="000000" w:themeColor="text1"/>
        </w:rPr>
      </w:pPr>
    </w:p>
    <w:p w14:paraId="57CDB2A0" w14:textId="40DAB4B1" w:rsidR="00F95500" w:rsidRPr="00D10AE2" w:rsidRDefault="00F95500" w:rsidP="00F95500">
      <w:pPr>
        <w:rPr>
          <w:color w:val="000000" w:themeColor="text1"/>
          <w:shd w:val="clear" w:color="auto" w:fill="FFFFFF"/>
        </w:rPr>
      </w:pPr>
      <w:r w:rsidRPr="00D10AE2">
        <w:rPr>
          <w:color w:val="000000" w:themeColor="text1"/>
          <w:shd w:val="clear" w:color="auto" w:fill="FFFFFF"/>
        </w:rPr>
        <w:t xml:space="preserve">McNeill, John Robert, and Peter </w:t>
      </w:r>
      <w:proofErr w:type="spellStart"/>
      <w:r w:rsidRPr="00D10AE2">
        <w:rPr>
          <w:color w:val="000000" w:themeColor="text1"/>
          <w:shd w:val="clear" w:color="auto" w:fill="FFFFFF"/>
        </w:rPr>
        <w:t>Engelke</w:t>
      </w:r>
      <w:proofErr w:type="spellEnd"/>
      <w:r w:rsidRPr="00D10AE2">
        <w:rPr>
          <w:color w:val="000000" w:themeColor="text1"/>
          <w:shd w:val="clear" w:color="auto" w:fill="FFFFFF"/>
        </w:rPr>
        <w:t>. </w:t>
      </w:r>
      <w:hyperlink r:id="rId11" w:history="1">
        <w:r w:rsidRPr="00D10AE2">
          <w:rPr>
            <w:rStyle w:val="Hyperlink"/>
            <w:i/>
            <w:iCs/>
            <w:color w:val="000000" w:themeColor="text1"/>
            <w:shd w:val="clear" w:color="auto" w:fill="FFFFFF"/>
          </w:rPr>
          <w:t>The Great Acceleration: An Environmental History of the Anthropocene since 1945</w:t>
        </w:r>
      </w:hyperlink>
      <w:r w:rsidR="0074682B" w:rsidRPr="00D10AE2">
        <w:rPr>
          <w:color w:val="000000" w:themeColor="text1"/>
          <w:shd w:val="clear" w:color="auto" w:fill="FFFFFF"/>
        </w:rPr>
        <w:t xml:space="preserve"> (</w:t>
      </w:r>
      <w:r w:rsidRPr="00D10AE2">
        <w:rPr>
          <w:color w:val="000000" w:themeColor="text1"/>
          <w:shd w:val="clear" w:color="auto" w:fill="FFFFFF"/>
        </w:rPr>
        <w:t>Cambridge</w:t>
      </w:r>
      <w:r w:rsidR="0074682B" w:rsidRPr="00D10AE2">
        <w:rPr>
          <w:color w:val="000000" w:themeColor="text1"/>
          <w:shd w:val="clear" w:color="auto" w:fill="FFFFFF"/>
        </w:rPr>
        <w:t>, MA</w:t>
      </w:r>
      <w:r w:rsidRPr="00D10AE2">
        <w:rPr>
          <w:color w:val="000000" w:themeColor="text1"/>
          <w:shd w:val="clear" w:color="auto" w:fill="FFFFFF"/>
        </w:rPr>
        <w:t>: Belknap Press of Harvard University Press, 2016</w:t>
      </w:r>
      <w:r w:rsidR="0074682B" w:rsidRPr="00D10AE2">
        <w:rPr>
          <w:color w:val="000000" w:themeColor="text1"/>
          <w:shd w:val="clear" w:color="auto" w:fill="FFFFFF"/>
        </w:rPr>
        <w:t>)</w:t>
      </w:r>
      <w:r w:rsidRPr="00D10AE2">
        <w:rPr>
          <w:color w:val="000000" w:themeColor="text1"/>
          <w:shd w:val="clear" w:color="auto" w:fill="FFFFFF"/>
        </w:rPr>
        <w:t>.</w:t>
      </w:r>
    </w:p>
    <w:p w14:paraId="1FA686E1" w14:textId="3F7D55EE" w:rsidR="00CE4E1F" w:rsidRPr="00D10AE2" w:rsidRDefault="00CE4E1F" w:rsidP="00A153BF">
      <w:pPr>
        <w:rPr>
          <w:color w:val="000000" w:themeColor="text1"/>
          <w:u w:val="single"/>
        </w:rPr>
      </w:pPr>
    </w:p>
    <w:p w14:paraId="26257F12" w14:textId="0627829E" w:rsidR="00B5528A" w:rsidRPr="00D10AE2" w:rsidRDefault="00B77927" w:rsidP="007A772D">
      <w:pPr>
        <w:rPr>
          <w:color w:val="000000" w:themeColor="text1"/>
        </w:rPr>
      </w:pPr>
      <w:r w:rsidRPr="00D10AE2">
        <w:rPr>
          <w:color w:val="000000" w:themeColor="text1"/>
        </w:rPr>
        <w:t xml:space="preserve">Ross, Corey. </w:t>
      </w:r>
      <w:hyperlink r:id="rId12" w:history="1">
        <w:r w:rsidRPr="00D10AE2">
          <w:rPr>
            <w:rStyle w:val="Hyperlink"/>
            <w:i/>
            <w:iCs/>
            <w:color w:val="000000" w:themeColor="text1"/>
          </w:rPr>
          <w:t>Ecology and Power in the Age of Empire - Europe and the Transformation of the Tropical World</w:t>
        </w:r>
      </w:hyperlink>
      <w:r w:rsidR="0074682B" w:rsidRPr="00D10AE2">
        <w:rPr>
          <w:color w:val="000000" w:themeColor="text1"/>
        </w:rPr>
        <w:t xml:space="preserve"> (Oxford: Oxford University Press, 2017).</w:t>
      </w:r>
    </w:p>
    <w:p w14:paraId="6CDAA218" w14:textId="1A897313" w:rsidR="006150E4" w:rsidRPr="00D10AE2" w:rsidRDefault="006150E4" w:rsidP="00B77927">
      <w:pPr>
        <w:rPr>
          <w:i/>
          <w:iCs/>
          <w:color w:val="000000" w:themeColor="text1"/>
        </w:rPr>
      </w:pPr>
    </w:p>
    <w:p w14:paraId="5F7BCD60" w14:textId="011361D2" w:rsidR="00D70025" w:rsidRPr="00D10AE2" w:rsidRDefault="00D70025" w:rsidP="00B5528A">
      <w:pPr>
        <w:rPr>
          <w:color w:val="000000" w:themeColor="text1"/>
          <w:u w:val="single"/>
        </w:rPr>
      </w:pPr>
      <w:r w:rsidRPr="00D10AE2">
        <w:rPr>
          <w:color w:val="000000" w:themeColor="text1"/>
          <w:u w:val="single"/>
        </w:rPr>
        <w:t>Professional websites:</w:t>
      </w:r>
    </w:p>
    <w:p w14:paraId="6AAEB9D7" w14:textId="07B5E5EB" w:rsidR="00D70025" w:rsidRPr="00D10AE2" w:rsidRDefault="0025294C" w:rsidP="00D70025">
      <w:pPr>
        <w:rPr>
          <w:color w:val="000000" w:themeColor="text1"/>
        </w:rPr>
      </w:pPr>
      <w:r w:rsidRPr="00D10AE2">
        <w:rPr>
          <w:color w:val="000000" w:themeColor="text1"/>
        </w:rPr>
        <w:t xml:space="preserve">American Society for Environmental History: </w:t>
      </w:r>
      <w:hyperlink r:id="rId13" w:history="1">
        <w:r w:rsidR="00D70025" w:rsidRPr="00D10AE2">
          <w:rPr>
            <w:color w:val="000000" w:themeColor="text1"/>
            <w:u w:val="single"/>
          </w:rPr>
          <w:t>https://aseh.net/</w:t>
        </w:r>
      </w:hyperlink>
    </w:p>
    <w:p w14:paraId="2BD04DED" w14:textId="48C125DC" w:rsidR="00A03AAA" w:rsidRPr="00D10AE2" w:rsidRDefault="0082634E" w:rsidP="00A03AAA">
      <w:pPr>
        <w:rPr>
          <w:color w:val="000000" w:themeColor="text1"/>
        </w:rPr>
      </w:pPr>
      <w:r w:rsidRPr="00D10AE2">
        <w:rPr>
          <w:color w:val="000000" w:themeColor="text1"/>
        </w:rPr>
        <w:t xml:space="preserve">International Society for </w:t>
      </w:r>
      <w:r w:rsidR="00A03AAA" w:rsidRPr="00D10AE2">
        <w:rPr>
          <w:color w:val="000000" w:themeColor="text1"/>
        </w:rPr>
        <w:t xml:space="preserve">the History of Technology: </w:t>
      </w:r>
      <w:hyperlink r:id="rId14" w:history="1">
        <w:r w:rsidR="00A03AAA" w:rsidRPr="00D10AE2">
          <w:rPr>
            <w:rStyle w:val="Hyperlink"/>
            <w:color w:val="000000" w:themeColor="text1"/>
            <w:u w:val="none"/>
          </w:rPr>
          <w:t>https://www.historyoftechnology.org/</w:t>
        </w:r>
      </w:hyperlink>
    </w:p>
    <w:p w14:paraId="32C9D6B1" w14:textId="77777777" w:rsidR="002217D1" w:rsidRPr="00D10AE2" w:rsidRDefault="002217D1" w:rsidP="00A153BF">
      <w:pPr>
        <w:rPr>
          <w:color w:val="000000" w:themeColor="text1"/>
          <w:u w:val="single"/>
        </w:rPr>
      </w:pPr>
    </w:p>
    <w:p w14:paraId="6994B444" w14:textId="77777777" w:rsidR="00A153BF" w:rsidRPr="00D10AE2" w:rsidRDefault="00A153BF" w:rsidP="00A153BF">
      <w:pPr>
        <w:rPr>
          <w:color w:val="000000" w:themeColor="text1"/>
        </w:rPr>
      </w:pPr>
      <w:r w:rsidRPr="00D10AE2">
        <w:rPr>
          <w:color w:val="000000" w:themeColor="text1"/>
          <w:u w:val="single"/>
        </w:rPr>
        <w:t xml:space="preserve">EVALUATION </w:t>
      </w:r>
    </w:p>
    <w:p w14:paraId="08D496A2" w14:textId="77777777" w:rsidR="00A153BF" w:rsidRPr="00D10AE2" w:rsidRDefault="00A153BF" w:rsidP="00A153BF">
      <w:pPr>
        <w:rPr>
          <w:color w:val="000000" w:themeColor="text1"/>
        </w:rPr>
      </w:pPr>
      <w:r w:rsidRPr="00D10AE2">
        <w:rPr>
          <w:color w:val="000000" w:themeColor="text1"/>
        </w:rPr>
        <w:t>The final grade is composed of three components:</w:t>
      </w:r>
    </w:p>
    <w:p w14:paraId="5EA376FA" w14:textId="77777777" w:rsidR="00A153BF" w:rsidRPr="00D10AE2" w:rsidRDefault="00A153BF" w:rsidP="00A153BF">
      <w:pPr>
        <w:rPr>
          <w:color w:val="000000" w:themeColor="text1"/>
        </w:rPr>
      </w:pPr>
      <w:r w:rsidRPr="00D10AE2">
        <w:rPr>
          <w:color w:val="000000" w:themeColor="text1"/>
        </w:rPr>
        <w:t xml:space="preserve">1) </w:t>
      </w:r>
      <w:r w:rsidRPr="00D10AE2">
        <w:rPr>
          <w:i/>
          <w:iCs/>
          <w:color w:val="000000" w:themeColor="text1"/>
        </w:rPr>
        <w:t xml:space="preserve">Participation in class. </w:t>
      </w:r>
      <w:r w:rsidRPr="00D10AE2">
        <w:rPr>
          <w:color w:val="000000" w:themeColor="text1"/>
        </w:rPr>
        <w:t xml:space="preserve">Students are expected to: attend all classes (attendance will be taken); complete the readings </w:t>
      </w:r>
      <w:r w:rsidRPr="00D10AE2">
        <w:rPr>
          <w:b/>
          <w:bCs/>
          <w:color w:val="000000" w:themeColor="text1"/>
          <w:u w:val="single"/>
        </w:rPr>
        <w:t>before</w:t>
      </w:r>
      <w:r w:rsidRPr="00D10AE2">
        <w:rPr>
          <w:color w:val="000000" w:themeColor="text1"/>
        </w:rPr>
        <w:t xml:space="preserve"> the class meeting for which it is assigned; and participate actively and respectfully in class discussions. </w:t>
      </w:r>
    </w:p>
    <w:p w14:paraId="40184284" w14:textId="0C5554F9" w:rsidR="00A153BF" w:rsidRPr="00D10AE2" w:rsidRDefault="00A153BF" w:rsidP="00A153BF">
      <w:pPr>
        <w:rPr>
          <w:color w:val="000000" w:themeColor="text1"/>
        </w:rPr>
      </w:pPr>
      <w:r w:rsidRPr="00D10AE2">
        <w:rPr>
          <w:color w:val="000000" w:themeColor="text1"/>
        </w:rPr>
        <w:t xml:space="preserve">2) </w:t>
      </w:r>
      <w:r w:rsidRPr="00D10AE2">
        <w:rPr>
          <w:i/>
          <w:iCs/>
          <w:color w:val="000000" w:themeColor="text1"/>
        </w:rPr>
        <w:t xml:space="preserve">Two </w:t>
      </w:r>
      <w:r w:rsidR="00714505" w:rsidRPr="00D10AE2">
        <w:rPr>
          <w:i/>
          <w:iCs/>
          <w:color w:val="000000" w:themeColor="text1"/>
        </w:rPr>
        <w:t>book reviews</w:t>
      </w:r>
      <w:r w:rsidRPr="00D10AE2">
        <w:rPr>
          <w:i/>
          <w:iCs/>
          <w:color w:val="000000" w:themeColor="text1"/>
        </w:rPr>
        <w:t xml:space="preserve"> </w:t>
      </w:r>
      <w:r w:rsidRPr="00D10AE2">
        <w:rPr>
          <w:color w:val="000000" w:themeColor="text1"/>
        </w:rPr>
        <w:t>(</w:t>
      </w:r>
      <w:r w:rsidR="00610590">
        <w:rPr>
          <w:color w:val="000000" w:themeColor="text1"/>
        </w:rPr>
        <w:t>3</w:t>
      </w:r>
      <w:r w:rsidRPr="00D10AE2">
        <w:rPr>
          <w:color w:val="000000" w:themeColor="text1"/>
        </w:rPr>
        <w:t xml:space="preserve"> pages maximum, using 12 pt., double spaced, Times New Roman font, and standard margins). Papers should be saved as </w:t>
      </w:r>
      <w:r w:rsidRPr="00D10AE2">
        <w:rPr>
          <w:color w:val="000000" w:themeColor="text1"/>
          <w:u w:val="single"/>
        </w:rPr>
        <w:t>PDF</w:t>
      </w:r>
      <w:r w:rsidRPr="00D10AE2">
        <w:rPr>
          <w:color w:val="000000" w:themeColor="text1"/>
        </w:rPr>
        <w:t xml:space="preserve"> files and sent to me as an email </w:t>
      </w:r>
      <w:r w:rsidRPr="00D10AE2">
        <w:rPr>
          <w:color w:val="000000" w:themeColor="text1"/>
        </w:rPr>
        <w:lastRenderedPageBreak/>
        <w:t>attachment to: (</w:t>
      </w:r>
      <w:hyperlink r:id="rId15" w:history="1">
        <w:r w:rsidRPr="00D10AE2">
          <w:rPr>
            <w:color w:val="000000" w:themeColor="text1"/>
            <w:u w:val="single"/>
          </w:rPr>
          <w:t>adam.mestyan@duke.edu</w:t>
        </w:r>
      </w:hyperlink>
      <w:r w:rsidRPr="00D10AE2">
        <w:rPr>
          <w:color w:val="000000" w:themeColor="text1"/>
        </w:rPr>
        <w:t>).</w:t>
      </w:r>
      <w:r w:rsidR="00556F68" w:rsidRPr="00D10AE2">
        <w:rPr>
          <w:color w:val="000000" w:themeColor="text1"/>
        </w:rPr>
        <w:t xml:space="preserve"> The first is due by noon on 29 January and the second is by noon </w:t>
      </w:r>
      <w:r w:rsidR="00364C2B" w:rsidRPr="00D10AE2">
        <w:rPr>
          <w:color w:val="000000" w:themeColor="text1"/>
        </w:rPr>
        <w:t xml:space="preserve">on </w:t>
      </w:r>
      <w:r w:rsidR="00556F68" w:rsidRPr="00D10AE2">
        <w:rPr>
          <w:color w:val="000000" w:themeColor="text1"/>
        </w:rPr>
        <w:t>March 26.</w:t>
      </w:r>
    </w:p>
    <w:p w14:paraId="7DBC98CB" w14:textId="6CD2F58F" w:rsidR="00A153BF" w:rsidRPr="00D10AE2" w:rsidRDefault="00A153BF" w:rsidP="00A153BF">
      <w:pPr>
        <w:rPr>
          <w:color w:val="000000" w:themeColor="text1"/>
        </w:rPr>
      </w:pPr>
      <w:r w:rsidRPr="00D10AE2">
        <w:rPr>
          <w:color w:val="000000" w:themeColor="text1"/>
        </w:rPr>
        <w:t xml:space="preserve">3) </w:t>
      </w:r>
      <w:r w:rsidRPr="00D10AE2">
        <w:rPr>
          <w:i/>
          <w:color w:val="000000" w:themeColor="text1"/>
        </w:rPr>
        <w:t xml:space="preserve">One </w:t>
      </w:r>
      <w:r w:rsidRPr="00D10AE2">
        <w:rPr>
          <w:i/>
          <w:iCs/>
          <w:color w:val="000000" w:themeColor="text1"/>
        </w:rPr>
        <w:t>final paper</w:t>
      </w:r>
      <w:r w:rsidR="00714505" w:rsidRPr="00D10AE2">
        <w:rPr>
          <w:i/>
          <w:iCs/>
          <w:color w:val="000000" w:themeColor="text1"/>
        </w:rPr>
        <w:t xml:space="preserve"> - project</w:t>
      </w:r>
      <w:r w:rsidRPr="00D10AE2">
        <w:rPr>
          <w:i/>
          <w:iCs/>
          <w:color w:val="000000" w:themeColor="text1"/>
        </w:rPr>
        <w:t xml:space="preserve"> </w:t>
      </w:r>
      <w:r w:rsidRPr="00D10AE2">
        <w:rPr>
          <w:color w:val="000000" w:themeColor="text1"/>
        </w:rPr>
        <w:t>(1</w:t>
      </w:r>
      <w:r w:rsidR="00610590">
        <w:rPr>
          <w:color w:val="000000" w:themeColor="text1"/>
        </w:rPr>
        <w:t>5</w:t>
      </w:r>
      <w:r w:rsidRPr="00D10AE2">
        <w:rPr>
          <w:color w:val="000000" w:themeColor="text1"/>
        </w:rPr>
        <w:t xml:space="preserve"> pages maximum, using 12 pt. Times New Roman font, double spaced, standard margins, plus a bibliography). The topic of your final paper is your choice, developed in consultation with me using the following schedule:</w:t>
      </w:r>
    </w:p>
    <w:p w14:paraId="473E9197" w14:textId="45C59BB6" w:rsidR="00A153BF" w:rsidRPr="00D10AE2" w:rsidRDefault="00556F68" w:rsidP="00A153BF">
      <w:pPr>
        <w:autoSpaceDE w:val="0"/>
        <w:autoSpaceDN w:val="0"/>
        <w:adjustRightInd w:val="0"/>
        <w:ind w:left="720"/>
        <w:rPr>
          <w:color w:val="000000" w:themeColor="text1"/>
        </w:rPr>
      </w:pPr>
      <w:r w:rsidRPr="00D10AE2">
        <w:rPr>
          <w:color w:val="000000" w:themeColor="text1"/>
          <w:u w:val="single"/>
        </w:rPr>
        <w:t>February</w:t>
      </w:r>
      <w:r w:rsidR="00A153BF" w:rsidRPr="00D10AE2">
        <w:rPr>
          <w:color w:val="000000" w:themeColor="text1"/>
          <w:u w:val="single"/>
        </w:rPr>
        <w:t xml:space="preserve"> </w:t>
      </w:r>
      <w:r w:rsidRPr="00D10AE2">
        <w:rPr>
          <w:color w:val="000000" w:themeColor="text1"/>
          <w:u w:val="single"/>
        </w:rPr>
        <w:t>25</w:t>
      </w:r>
      <w:r w:rsidR="00A153BF" w:rsidRPr="00D10AE2">
        <w:rPr>
          <w:color w:val="000000" w:themeColor="text1"/>
        </w:rPr>
        <w:t xml:space="preserve">: By 5:00 p.m., Tuesday, </w:t>
      </w:r>
      <w:r w:rsidRPr="00D10AE2">
        <w:rPr>
          <w:color w:val="000000" w:themeColor="text1"/>
        </w:rPr>
        <w:t>February</w:t>
      </w:r>
      <w:r w:rsidR="00A153BF" w:rsidRPr="00D10AE2">
        <w:rPr>
          <w:color w:val="000000" w:themeColor="text1"/>
        </w:rPr>
        <w:t xml:space="preserve"> </w:t>
      </w:r>
      <w:r w:rsidRPr="00D10AE2">
        <w:rPr>
          <w:color w:val="000000" w:themeColor="text1"/>
        </w:rPr>
        <w:t>2</w:t>
      </w:r>
      <w:r w:rsidR="00A153BF" w:rsidRPr="00D10AE2">
        <w:rPr>
          <w:color w:val="000000" w:themeColor="text1"/>
        </w:rPr>
        <w:t xml:space="preserve">5, you will send me a title and brief synopsis (250–300 words) of your proposed paper, along with a list of two primary sources and three secondary sources. Again, this should be in the form of a PDF file, emailed as an attachment to me. I will provide written feedback the following week. </w:t>
      </w:r>
    </w:p>
    <w:p w14:paraId="466432C9" w14:textId="68683AC9" w:rsidR="00A153BF" w:rsidRPr="00D10AE2" w:rsidRDefault="00A96BFD" w:rsidP="00A153BF">
      <w:pPr>
        <w:autoSpaceDE w:val="0"/>
        <w:autoSpaceDN w:val="0"/>
        <w:adjustRightInd w:val="0"/>
        <w:ind w:firstLine="720"/>
        <w:rPr>
          <w:color w:val="000000" w:themeColor="text1"/>
        </w:rPr>
      </w:pPr>
      <w:r w:rsidRPr="00D10AE2">
        <w:rPr>
          <w:color w:val="000000" w:themeColor="text1"/>
          <w:u w:val="single"/>
        </w:rPr>
        <w:t>After March</w:t>
      </w:r>
      <w:r w:rsidR="00A153BF" w:rsidRPr="00D10AE2">
        <w:rPr>
          <w:color w:val="000000" w:themeColor="text1"/>
          <w:u w:val="single"/>
        </w:rPr>
        <w:t xml:space="preserve"> </w:t>
      </w:r>
      <w:r w:rsidRPr="00D10AE2">
        <w:rPr>
          <w:color w:val="000000" w:themeColor="text1"/>
          <w:u w:val="single"/>
        </w:rPr>
        <w:t>15 and April 13 &amp;15</w:t>
      </w:r>
      <w:r w:rsidR="00A153BF" w:rsidRPr="00D10AE2">
        <w:rPr>
          <w:color w:val="000000" w:themeColor="text1"/>
        </w:rPr>
        <w:t xml:space="preserve">: Further discussion through one-on-one meetings.  </w:t>
      </w:r>
    </w:p>
    <w:p w14:paraId="0CFD1633" w14:textId="6637DD0A" w:rsidR="00A153BF" w:rsidRPr="00D10AE2" w:rsidRDefault="00A96BFD" w:rsidP="00A153BF">
      <w:pPr>
        <w:autoSpaceDE w:val="0"/>
        <w:autoSpaceDN w:val="0"/>
        <w:adjustRightInd w:val="0"/>
        <w:ind w:firstLine="720"/>
        <w:rPr>
          <w:color w:val="000000" w:themeColor="text1"/>
        </w:rPr>
      </w:pPr>
      <w:r w:rsidRPr="00D10AE2">
        <w:rPr>
          <w:color w:val="000000" w:themeColor="text1"/>
          <w:u w:val="single"/>
        </w:rPr>
        <w:t>April</w:t>
      </w:r>
      <w:r w:rsidR="00A153BF" w:rsidRPr="00D10AE2">
        <w:rPr>
          <w:color w:val="000000" w:themeColor="text1"/>
          <w:u w:val="single"/>
        </w:rPr>
        <w:t xml:space="preserve"> </w:t>
      </w:r>
      <w:r w:rsidRPr="00D10AE2">
        <w:rPr>
          <w:color w:val="000000" w:themeColor="text1"/>
          <w:u w:val="single"/>
        </w:rPr>
        <w:t>20-22</w:t>
      </w:r>
      <w:r w:rsidR="00A153BF" w:rsidRPr="00D10AE2">
        <w:rPr>
          <w:color w:val="000000" w:themeColor="text1"/>
        </w:rPr>
        <w:t>:  In-class presentation</w:t>
      </w:r>
      <w:r w:rsidRPr="00D10AE2">
        <w:rPr>
          <w:color w:val="000000" w:themeColor="text1"/>
        </w:rPr>
        <w:t>s</w:t>
      </w:r>
      <w:r w:rsidR="00A153BF" w:rsidRPr="00D10AE2">
        <w:rPr>
          <w:color w:val="000000" w:themeColor="text1"/>
        </w:rPr>
        <w:t xml:space="preserve"> of your final paper project.</w:t>
      </w:r>
    </w:p>
    <w:p w14:paraId="64495973" w14:textId="78B2FF83" w:rsidR="00A153BF" w:rsidRPr="00D10AE2" w:rsidRDefault="00A96BFD" w:rsidP="00A153BF">
      <w:pPr>
        <w:autoSpaceDE w:val="0"/>
        <w:autoSpaceDN w:val="0"/>
        <w:adjustRightInd w:val="0"/>
        <w:ind w:firstLine="720"/>
        <w:rPr>
          <w:color w:val="000000" w:themeColor="text1"/>
          <w:u w:val="single"/>
        </w:rPr>
      </w:pPr>
      <w:r w:rsidRPr="00D10AE2">
        <w:rPr>
          <w:color w:val="000000" w:themeColor="text1"/>
          <w:u w:val="single"/>
        </w:rPr>
        <w:t>April 24</w:t>
      </w:r>
      <w:r w:rsidR="00A153BF" w:rsidRPr="00D10AE2">
        <w:rPr>
          <w:color w:val="000000" w:themeColor="text1"/>
        </w:rPr>
        <w:t xml:space="preserve">: Final paper DUE by midnight, </w:t>
      </w:r>
      <w:r w:rsidR="00A153BF" w:rsidRPr="00D10AE2">
        <w:rPr>
          <w:b/>
          <w:bCs/>
          <w:color w:val="000000" w:themeColor="text1"/>
          <w:u w:val="single"/>
        </w:rPr>
        <w:t xml:space="preserve">Friday, </w:t>
      </w:r>
      <w:r w:rsidRPr="00D10AE2">
        <w:rPr>
          <w:b/>
          <w:bCs/>
          <w:color w:val="000000" w:themeColor="text1"/>
          <w:u w:val="single"/>
        </w:rPr>
        <w:t>April</w:t>
      </w:r>
      <w:r w:rsidR="00A153BF" w:rsidRPr="00D10AE2">
        <w:rPr>
          <w:b/>
          <w:bCs/>
          <w:color w:val="000000" w:themeColor="text1"/>
          <w:u w:val="single"/>
        </w:rPr>
        <w:t xml:space="preserve"> </w:t>
      </w:r>
      <w:r w:rsidRPr="00D10AE2">
        <w:rPr>
          <w:b/>
          <w:bCs/>
          <w:color w:val="000000" w:themeColor="text1"/>
          <w:u w:val="single"/>
        </w:rPr>
        <w:t>24</w:t>
      </w:r>
      <w:r w:rsidR="00A153BF" w:rsidRPr="00D10AE2">
        <w:rPr>
          <w:color w:val="000000" w:themeColor="text1"/>
        </w:rPr>
        <w:t>.</w:t>
      </w:r>
    </w:p>
    <w:p w14:paraId="6CF97015" w14:textId="77777777" w:rsidR="00A153BF" w:rsidRPr="00D10AE2" w:rsidRDefault="00A153BF" w:rsidP="00A153BF">
      <w:pPr>
        <w:autoSpaceDE w:val="0"/>
        <w:autoSpaceDN w:val="0"/>
        <w:adjustRightInd w:val="0"/>
        <w:ind w:firstLine="720"/>
        <w:rPr>
          <w:color w:val="000000" w:themeColor="text1"/>
        </w:rPr>
      </w:pPr>
    </w:p>
    <w:p w14:paraId="384DD7A1" w14:textId="77777777" w:rsidR="00A153BF" w:rsidRPr="00D10AE2" w:rsidRDefault="00A153BF" w:rsidP="00A153BF">
      <w:pPr>
        <w:tabs>
          <w:tab w:val="left" w:pos="907"/>
          <w:tab w:val="left" w:pos="990"/>
        </w:tabs>
        <w:outlineLvl w:val="0"/>
        <w:rPr>
          <w:iCs/>
          <w:color w:val="000000" w:themeColor="text1"/>
          <w:u w:val="single"/>
        </w:rPr>
      </w:pPr>
      <w:r w:rsidRPr="00D10AE2">
        <w:rPr>
          <w:iCs/>
          <w:color w:val="000000" w:themeColor="text1"/>
          <w:u w:val="single"/>
        </w:rPr>
        <w:t>Your grade is calculated out of 1000 points, distributed as follows</w:t>
      </w:r>
      <w:r w:rsidRPr="00D10AE2">
        <w:rPr>
          <w:iCs/>
          <w:color w:val="000000" w:themeColor="text1"/>
        </w:rPr>
        <w:t>:</w:t>
      </w:r>
    </w:p>
    <w:p w14:paraId="1D561B06" w14:textId="45C8EC06" w:rsidR="00A153BF" w:rsidRPr="00D10AE2" w:rsidRDefault="00A153BF" w:rsidP="00A153BF">
      <w:pPr>
        <w:tabs>
          <w:tab w:val="left" w:pos="907"/>
          <w:tab w:val="left" w:pos="990"/>
        </w:tabs>
        <w:rPr>
          <w:color w:val="000000" w:themeColor="text1"/>
        </w:rPr>
      </w:pPr>
      <w:r w:rsidRPr="00D10AE2">
        <w:rPr>
          <w:color w:val="000000" w:themeColor="text1"/>
        </w:rPr>
        <w:t>Participation</w:t>
      </w:r>
      <w:proofErr w:type="gramStart"/>
      <w:r w:rsidRPr="00D10AE2">
        <w:rPr>
          <w:color w:val="000000" w:themeColor="text1"/>
        </w:rPr>
        <w:tab/>
        <w:t xml:space="preserve">  </w:t>
      </w:r>
      <w:r w:rsidRPr="00D10AE2">
        <w:rPr>
          <w:color w:val="000000" w:themeColor="text1"/>
        </w:rPr>
        <w:tab/>
      </w:r>
      <w:proofErr w:type="gramEnd"/>
      <w:r w:rsidRPr="00D10AE2">
        <w:rPr>
          <w:color w:val="000000" w:themeColor="text1"/>
        </w:rPr>
        <w:tab/>
      </w:r>
      <w:r w:rsidRPr="00D10AE2">
        <w:rPr>
          <w:color w:val="000000" w:themeColor="text1"/>
        </w:rPr>
        <w:tab/>
      </w:r>
      <w:r w:rsidRPr="00D10AE2">
        <w:rPr>
          <w:color w:val="000000" w:themeColor="text1"/>
        </w:rPr>
        <w:tab/>
      </w:r>
      <w:r w:rsidR="00A96BFD" w:rsidRPr="00D10AE2">
        <w:rPr>
          <w:color w:val="000000" w:themeColor="text1"/>
        </w:rPr>
        <w:tab/>
      </w:r>
      <w:r w:rsidRPr="00D10AE2">
        <w:rPr>
          <w:color w:val="000000" w:themeColor="text1"/>
        </w:rPr>
        <w:t>250 points</w:t>
      </w:r>
    </w:p>
    <w:p w14:paraId="0B577F5D" w14:textId="68A03049" w:rsidR="00A153BF" w:rsidRPr="00D10AE2" w:rsidRDefault="00A153BF" w:rsidP="00A153BF">
      <w:pPr>
        <w:tabs>
          <w:tab w:val="left" w:pos="907"/>
          <w:tab w:val="left" w:pos="990"/>
        </w:tabs>
        <w:rPr>
          <w:color w:val="000000" w:themeColor="text1"/>
        </w:rPr>
      </w:pPr>
      <w:r w:rsidRPr="00D10AE2">
        <w:rPr>
          <w:color w:val="000000" w:themeColor="text1"/>
        </w:rPr>
        <w:t xml:space="preserve">Two </w:t>
      </w:r>
      <w:r w:rsidR="00A96BFD" w:rsidRPr="00D10AE2">
        <w:rPr>
          <w:color w:val="000000" w:themeColor="text1"/>
        </w:rPr>
        <w:t>book</w:t>
      </w:r>
      <w:r w:rsidRPr="00D10AE2">
        <w:rPr>
          <w:color w:val="000000" w:themeColor="text1"/>
        </w:rPr>
        <w:t xml:space="preserve"> </w:t>
      </w:r>
      <w:r w:rsidR="00A96BFD" w:rsidRPr="00D10AE2">
        <w:rPr>
          <w:color w:val="000000" w:themeColor="text1"/>
        </w:rPr>
        <w:t xml:space="preserve">reviews (29 January &amp; March 26) </w:t>
      </w:r>
      <w:r w:rsidRPr="00D10AE2">
        <w:rPr>
          <w:color w:val="000000" w:themeColor="text1"/>
        </w:rPr>
        <w:tab/>
        <w:t>200 points (100 points each)</w:t>
      </w:r>
    </w:p>
    <w:p w14:paraId="36BDBF85" w14:textId="6DF9273E" w:rsidR="00A153BF" w:rsidRPr="00D10AE2" w:rsidRDefault="00A153BF" w:rsidP="00A153BF">
      <w:pPr>
        <w:tabs>
          <w:tab w:val="left" w:pos="907"/>
          <w:tab w:val="left" w:pos="990"/>
        </w:tabs>
        <w:rPr>
          <w:iCs/>
          <w:color w:val="000000" w:themeColor="text1"/>
        </w:rPr>
      </w:pPr>
      <w:r w:rsidRPr="00D10AE2">
        <w:rPr>
          <w:iCs/>
          <w:color w:val="000000" w:themeColor="text1"/>
        </w:rPr>
        <w:t>Final paper title &amp; synopsis (</w:t>
      </w:r>
      <w:proofErr w:type="spellStart"/>
      <w:r w:rsidR="00A96BFD" w:rsidRPr="00D10AE2">
        <w:rPr>
          <w:iCs/>
          <w:color w:val="000000" w:themeColor="text1"/>
        </w:rPr>
        <w:t>Febr</w:t>
      </w:r>
      <w:proofErr w:type="spellEnd"/>
      <w:r w:rsidRPr="00D10AE2">
        <w:rPr>
          <w:iCs/>
          <w:color w:val="000000" w:themeColor="text1"/>
        </w:rPr>
        <w:t xml:space="preserve"> </w:t>
      </w:r>
      <w:r w:rsidR="00A96BFD" w:rsidRPr="00D10AE2">
        <w:rPr>
          <w:iCs/>
          <w:color w:val="000000" w:themeColor="text1"/>
        </w:rPr>
        <w:t>2</w:t>
      </w:r>
      <w:r w:rsidRPr="00D10AE2">
        <w:rPr>
          <w:iCs/>
          <w:color w:val="000000" w:themeColor="text1"/>
        </w:rPr>
        <w:t>5)</w:t>
      </w:r>
      <w:r w:rsidRPr="00D10AE2">
        <w:rPr>
          <w:iCs/>
          <w:color w:val="000000" w:themeColor="text1"/>
        </w:rPr>
        <w:tab/>
      </w:r>
      <w:r w:rsidR="00A96BFD" w:rsidRPr="00D10AE2">
        <w:rPr>
          <w:iCs/>
          <w:color w:val="000000" w:themeColor="text1"/>
        </w:rPr>
        <w:tab/>
      </w:r>
      <w:r w:rsidRPr="00D10AE2">
        <w:rPr>
          <w:iCs/>
          <w:color w:val="000000" w:themeColor="text1"/>
        </w:rPr>
        <w:t>100 points</w:t>
      </w:r>
    </w:p>
    <w:p w14:paraId="286915A7" w14:textId="374C266D" w:rsidR="00A153BF" w:rsidRPr="00D10AE2" w:rsidRDefault="00A153BF" w:rsidP="00A153BF">
      <w:pPr>
        <w:tabs>
          <w:tab w:val="left" w:pos="907"/>
          <w:tab w:val="left" w:pos="990"/>
        </w:tabs>
        <w:rPr>
          <w:i/>
          <w:color w:val="000000" w:themeColor="text1"/>
        </w:rPr>
      </w:pPr>
      <w:r w:rsidRPr="00D10AE2">
        <w:rPr>
          <w:iCs/>
          <w:color w:val="000000" w:themeColor="text1"/>
        </w:rPr>
        <w:t>Final paper presentation (</w:t>
      </w:r>
      <w:r w:rsidR="00A96BFD" w:rsidRPr="00D10AE2">
        <w:rPr>
          <w:iCs/>
          <w:color w:val="000000" w:themeColor="text1"/>
        </w:rPr>
        <w:t>April 20-22</w:t>
      </w:r>
      <w:r w:rsidRPr="00D10AE2">
        <w:rPr>
          <w:iCs/>
          <w:color w:val="000000" w:themeColor="text1"/>
        </w:rPr>
        <w:t>)</w:t>
      </w:r>
      <w:r w:rsidRPr="00D10AE2">
        <w:rPr>
          <w:iCs/>
          <w:color w:val="000000" w:themeColor="text1"/>
        </w:rPr>
        <w:tab/>
      </w:r>
      <w:r w:rsidR="00A96BFD" w:rsidRPr="00D10AE2">
        <w:rPr>
          <w:iCs/>
          <w:color w:val="000000" w:themeColor="text1"/>
        </w:rPr>
        <w:tab/>
      </w:r>
      <w:r w:rsidRPr="00D10AE2">
        <w:rPr>
          <w:iCs/>
          <w:color w:val="000000" w:themeColor="text1"/>
        </w:rPr>
        <w:t>100 points</w:t>
      </w:r>
    </w:p>
    <w:p w14:paraId="62707451" w14:textId="40DF93FD" w:rsidR="00A153BF" w:rsidRPr="00D10AE2" w:rsidRDefault="00A153BF" w:rsidP="00A153BF">
      <w:pPr>
        <w:tabs>
          <w:tab w:val="left" w:pos="907"/>
          <w:tab w:val="left" w:pos="990"/>
        </w:tabs>
        <w:rPr>
          <w:color w:val="000000" w:themeColor="text1"/>
        </w:rPr>
      </w:pPr>
      <w:r w:rsidRPr="00D10AE2">
        <w:rPr>
          <w:color w:val="000000" w:themeColor="text1"/>
        </w:rPr>
        <w:t>Final paper (</w:t>
      </w:r>
      <w:r w:rsidR="00A96BFD" w:rsidRPr="00D10AE2">
        <w:rPr>
          <w:color w:val="000000" w:themeColor="text1"/>
        </w:rPr>
        <w:t>April</w:t>
      </w:r>
      <w:r w:rsidRPr="00D10AE2">
        <w:rPr>
          <w:color w:val="000000" w:themeColor="text1"/>
        </w:rPr>
        <w:t xml:space="preserve"> </w:t>
      </w:r>
      <w:r w:rsidR="00A96BFD" w:rsidRPr="00D10AE2">
        <w:rPr>
          <w:color w:val="000000" w:themeColor="text1"/>
        </w:rPr>
        <w:t>24</w:t>
      </w:r>
      <w:r w:rsidRPr="00D10AE2">
        <w:rPr>
          <w:color w:val="000000" w:themeColor="text1"/>
        </w:rPr>
        <w:t>)</w:t>
      </w:r>
      <w:r w:rsidRPr="00D10AE2">
        <w:rPr>
          <w:color w:val="000000" w:themeColor="text1"/>
        </w:rPr>
        <w:tab/>
      </w:r>
      <w:r w:rsidRPr="00D10AE2">
        <w:rPr>
          <w:color w:val="000000" w:themeColor="text1"/>
        </w:rPr>
        <w:tab/>
      </w:r>
      <w:r w:rsidRPr="00D10AE2">
        <w:rPr>
          <w:color w:val="000000" w:themeColor="text1"/>
        </w:rPr>
        <w:tab/>
      </w:r>
      <w:r w:rsidR="00F06998" w:rsidRPr="00D10AE2">
        <w:rPr>
          <w:color w:val="000000" w:themeColor="text1"/>
        </w:rPr>
        <w:t xml:space="preserve">            </w:t>
      </w:r>
      <w:r w:rsidR="00A96BFD" w:rsidRPr="00D10AE2">
        <w:rPr>
          <w:color w:val="000000" w:themeColor="text1"/>
        </w:rPr>
        <w:tab/>
      </w:r>
      <w:r w:rsidRPr="00D10AE2">
        <w:rPr>
          <w:color w:val="000000" w:themeColor="text1"/>
        </w:rPr>
        <w:t>350 points</w:t>
      </w:r>
    </w:p>
    <w:p w14:paraId="0F2B40AA" w14:textId="77777777" w:rsidR="00A153BF" w:rsidRPr="00D10AE2" w:rsidRDefault="00A153BF" w:rsidP="00A153BF">
      <w:pPr>
        <w:tabs>
          <w:tab w:val="left" w:pos="907"/>
          <w:tab w:val="left" w:pos="990"/>
        </w:tabs>
        <w:rPr>
          <w:color w:val="000000" w:themeColor="text1"/>
        </w:rPr>
      </w:pPr>
    </w:p>
    <w:p w14:paraId="095C6931" w14:textId="77777777" w:rsidR="00A153BF" w:rsidRPr="00D10AE2" w:rsidRDefault="00A153BF" w:rsidP="00A153BF">
      <w:pPr>
        <w:tabs>
          <w:tab w:val="left" w:pos="907"/>
          <w:tab w:val="left" w:pos="990"/>
        </w:tabs>
        <w:outlineLvl w:val="0"/>
        <w:rPr>
          <w:iCs/>
          <w:color w:val="000000" w:themeColor="text1"/>
          <w:u w:val="single"/>
        </w:rPr>
      </w:pPr>
      <w:r w:rsidRPr="00D10AE2">
        <w:rPr>
          <w:iCs/>
          <w:color w:val="000000" w:themeColor="text1"/>
          <w:u w:val="single"/>
        </w:rPr>
        <w:t>The grading scale is as follows</w:t>
      </w:r>
      <w:r w:rsidRPr="00D10AE2">
        <w:rPr>
          <w:iCs/>
          <w:color w:val="000000" w:themeColor="text1"/>
        </w:rPr>
        <w:t>:</w:t>
      </w:r>
    </w:p>
    <w:p w14:paraId="393C2F74" w14:textId="77777777" w:rsidR="00A153BF" w:rsidRPr="00D10AE2" w:rsidRDefault="00A153BF" w:rsidP="00A153BF">
      <w:pPr>
        <w:tabs>
          <w:tab w:val="left" w:pos="907"/>
          <w:tab w:val="left" w:pos="990"/>
        </w:tabs>
        <w:rPr>
          <w:color w:val="000000" w:themeColor="text1"/>
        </w:rPr>
      </w:pPr>
      <w:r w:rsidRPr="00D10AE2">
        <w:rPr>
          <w:color w:val="000000" w:themeColor="text1"/>
        </w:rPr>
        <w:t xml:space="preserve">A= 90% or 900 points (A-: 900-933; A: 934-966; A+: 967-1000) </w:t>
      </w:r>
    </w:p>
    <w:p w14:paraId="54F546E3" w14:textId="77777777" w:rsidR="00A153BF" w:rsidRPr="00D10AE2" w:rsidRDefault="00A153BF" w:rsidP="00A153BF">
      <w:pPr>
        <w:tabs>
          <w:tab w:val="left" w:pos="907"/>
          <w:tab w:val="left" w:pos="990"/>
        </w:tabs>
        <w:rPr>
          <w:color w:val="000000" w:themeColor="text1"/>
        </w:rPr>
      </w:pPr>
      <w:r w:rsidRPr="00D10AE2">
        <w:rPr>
          <w:color w:val="000000" w:themeColor="text1"/>
        </w:rPr>
        <w:t>B= 80% or 800 points (B-: 800-833; B: 834-866; B+: 867-899)</w:t>
      </w:r>
    </w:p>
    <w:p w14:paraId="60AD52D2" w14:textId="77777777" w:rsidR="00A153BF" w:rsidRPr="00D10AE2" w:rsidRDefault="00A153BF" w:rsidP="00A153BF">
      <w:pPr>
        <w:tabs>
          <w:tab w:val="left" w:pos="907"/>
          <w:tab w:val="left" w:pos="990"/>
        </w:tabs>
        <w:rPr>
          <w:color w:val="000000" w:themeColor="text1"/>
        </w:rPr>
      </w:pPr>
      <w:r w:rsidRPr="00D10AE2">
        <w:rPr>
          <w:color w:val="000000" w:themeColor="text1"/>
        </w:rPr>
        <w:t>C= 70% or 700 points (C-: 700-733; C: 734-766; C+: 767-799)</w:t>
      </w:r>
    </w:p>
    <w:p w14:paraId="744F32C1" w14:textId="77777777" w:rsidR="00A153BF" w:rsidRPr="00D10AE2" w:rsidRDefault="00A153BF" w:rsidP="00A153BF">
      <w:pPr>
        <w:tabs>
          <w:tab w:val="left" w:pos="907"/>
          <w:tab w:val="left" w:pos="990"/>
        </w:tabs>
        <w:rPr>
          <w:color w:val="000000" w:themeColor="text1"/>
        </w:rPr>
      </w:pPr>
      <w:r w:rsidRPr="00D10AE2">
        <w:rPr>
          <w:color w:val="000000" w:themeColor="text1"/>
        </w:rPr>
        <w:t>D= 60% or 600 points (D-: 600-633; D: 634-666; D+: 667-699)</w:t>
      </w:r>
    </w:p>
    <w:p w14:paraId="1D5B089B" w14:textId="77777777" w:rsidR="00A153BF" w:rsidRPr="00D10AE2" w:rsidRDefault="00A153BF" w:rsidP="00A153BF">
      <w:pPr>
        <w:tabs>
          <w:tab w:val="left" w:pos="907"/>
          <w:tab w:val="left" w:pos="990"/>
        </w:tabs>
        <w:rPr>
          <w:color w:val="000000" w:themeColor="text1"/>
        </w:rPr>
      </w:pPr>
      <w:r w:rsidRPr="00D10AE2">
        <w:rPr>
          <w:color w:val="000000" w:themeColor="text1"/>
        </w:rPr>
        <w:t>F= less than 59% or 599 points</w:t>
      </w:r>
    </w:p>
    <w:p w14:paraId="4865EAC4" w14:textId="77777777" w:rsidR="00A153BF" w:rsidRPr="00D10AE2" w:rsidRDefault="00A153BF" w:rsidP="00A153BF">
      <w:pPr>
        <w:tabs>
          <w:tab w:val="left" w:pos="907"/>
          <w:tab w:val="left" w:pos="990"/>
        </w:tabs>
        <w:rPr>
          <w:color w:val="000000" w:themeColor="text1"/>
          <w:u w:val="single"/>
        </w:rPr>
      </w:pPr>
    </w:p>
    <w:p w14:paraId="08EC2D7C" w14:textId="77777777" w:rsidR="00A153BF" w:rsidRPr="00D10AE2" w:rsidRDefault="00A153BF" w:rsidP="00A153BF">
      <w:pPr>
        <w:tabs>
          <w:tab w:val="left" w:pos="907"/>
          <w:tab w:val="left" w:pos="990"/>
        </w:tabs>
        <w:rPr>
          <w:color w:val="000000" w:themeColor="text1"/>
          <w:u w:val="single"/>
        </w:rPr>
      </w:pPr>
      <w:r w:rsidRPr="00D10AE2">
        <w:rPr>
          <w:color w:val="000000" w:themeColor="text1"/>
          <w:u w:val="single"/>
        </w:rPr>
        <w:t>ATTENDANCE</w:t>
      </w:r>
    </w:p>
    <w:p w14:paraId="67999E13" w14:textId="77777777" w:rsidR="00A153BF" w:rsidRPr="00D10AE2" w:rsidRDefault="00A153BF" w:rsidP="00A153BF">
      <w:pPr>
        <w:tabs>
          <w:tab w:val="left" w:pos="907"/>
          <w:tab w:val="left" w:pos="990"/>
        </w:tabs>
        <w:rPr>
          <w:color w:val="000000" w:themeColor="text1"/>
          <w:u w:val="single"/>
        </w:rPr>
      </w:pPr>
      <w:r w:rsidRPr="00D10AE2">
        <w:rPr>
          <w:color w:val="000000" w:themeColor="text1"/>
        </w:rPr>
        <w:t xml:space="preserve">Please note that attendance in this course is absolutely </w:t>
      </w:r>
      <w:r w:rsidRPr="00D10AE2">
        <w:rPr>
          <w:b/>
          <w:bCs/>
          <w:color w:val="000000" w:themeColor="text1"/>
        </w:rPr>
        <w:t>mandatory</w:t>
      </w:r>
      <w:r w:rsidRPr="00D10AE2">
        <w:rPr>
          <w:color w:val="000000" w:themeColor="text1"/>
        </w:rPr>
        <w:t xml:space="preserve">. There is an attendance sheet to be signed! Always email me BEFORE class if you are ill or cannot attend. </w:t>
      </w:r>
      <w:r w:rsidRPr="00D10AE2">
        <w:rPr>
          <w:color w:val="000000" w:themeColor="text1"/>
          <w:u w:val="single"/>
        </w:rPr>
        <w:t>Two unexcused absences will result automatically in losing one full grade!</w:t>
      </w:r>
      <w:r w:rsidRPr="00D10AE2">
        <w:rPr>
          <w:color w:val="000000" w:themeColor="text1"/>
        </w:rPr>
        <w:t xml:space="preserve"> Deadlines are strict.</w:t>
      </w:r>
    </w:p>
    <w:p w14:paraId="0B52294E" w14:textId="77777777" w:rsidR="00A153BF" w:rsidRPr="00D10AE2" w:rsidRDefault="00A153BF" w:rsidP="00A153BF">
      <w:pPr>
        <w:rPr>
          <w:color w:val="000000" w:themeColor="text1"/>
        </w:rPr>
      </w:pPr>
    </w:p>
    <w:p w14:paraId="6A07461D" w14:textId="77777777" w:rsidR="00A153BF" w:rsidRPr="00D10AE2" w:rsidRDefault="00A153BF" w:rsidP="00A153BF">
      <w:pPr>
        <w:rPr>
          <w:color w:val="000000" w:themeColor="text1"/>
        </w:rPr>
      </w:pPr>
      <w:r w:rsidRPr="00D10AE2">
        <w:rPr>
          <w:color w:val="000000" w:themeColor="text1"/>
          <w:u w:val="single"/>
        </w:rPr>
        <w:t>SCHOLARLY DISHONESTY</w:t>
      </w:r>
    </w:p>
    <w:p w14:paraId="3419A9E4" w14:textId="77777777" w:rsidR="00A153BF" w:rsidRPr="00D10AE2" w:rsidRDefault="00A153BF" w:rsidP="00A153BF">
      <w:pPr>
        <w:rPr>
          <w:color w:val="000000" w:themeColor="text1"/>
        </w:rPr>
      </w:pPr>
      <w:r w:rsidRPr="00D10AE2">
        <w:rPr>
          <w:color w:val="000000" w:themeColor="text1"/>
        </w:rPr>
        <w:t xml:space="preserve">Scholastic dishonesty includes (but is not limited to) cheating on assignments or examinations, plagiarizing (misrepresenting as one’s own anything done by another), submitting the same or substantially similar papers for more than one course without consent of all instructors concerned, depriving another of necessary course materials, and sabotaging another’s work. </w:t>
      </w:r>
      <w:r w:rsidRPr="00D10AE2">
        <w:rPr>
          <w:b/>
          <w:color w:val="000000" w:themeColor="text1"/>
        </w:rPr>
        <w:t>All acts of misconduct in this course will be reported to the College of Arts and Sciences. The general policy is to assign an “F” for the course to students found guilty of academic dishonesty.</w:t>
      </w:r>
    </w:p>
    <w:p w14:paraId="5CE8FD47" w14:textId="77777777" w:rsidR="00B37A75" w:rsidRPr="00D10AE2" w:rsidRDefault="00B37A75" w:rsidP="00B37A75">
      <w:pPr>
        <w:rPr>
          <w:color w:val="000000" w:themeColor="text1"/>
        </w:rPr>
      </w:pPr>
    </w:p>
    <w:p w14:paraId="714976E4" w14:textId="77777777" w:rsidR="00B37A75" w:rsidRPr="00D10AE2" w:rsidRDefault="00B37A75" w:rsidP="00B37A75">
      <w:pPr>
        <w:rPr>
          <w:color w:val="000000" w:themeColor="text1"/>
          <w:u w:val="single"/>
        </w:rPr>
      </w:pPr>
    </w:p>
    <w:p w14:paraId="2A62EA76" w14:textId="77777777" w:rsidR="00B37A75" w:rsidRPr="00D10AE2" w:rsidRDefault="00B37A75" w:rsidP="00B37A75">
      <w:pPr>
        <w:jc w:val="center"/>
        <w:rPr>
          <w:color w:val="000000" w:themeColor="text1"/>
          <w:u w:val="single"/>
        </w:rPr>
      </w:pPr>
      <w:r w:rsidRPr="00D10AE2">
        <w:rPr>
          <w:color w:val="000000" w:themeColor="text1"/>
          <w:u w:val="single"/>
        </w:rPr>
        <w:t>THIS IS AN EXPERIMENTAL READING LIST AND INDIVIDUAL ITEMS MAY CHANGE DURING THE CLASS!</w:t>
      </w:r>
    </w:p>
    <w:p w14:paraId="2FC97E6B" w14:textId="77777777" w:rsidR="00B37A75" w:rsidRPr="00D10AE2" w:rsidRDefault="00B37A75" w:rsidP="00B37A75">
      <w:pPr>
        <w:rPr>
          <w:color w:val="000000" w:themeColor="text1"/>
          <w:u w:val="single"/>
        </w:rPr>
      </w:pPr>
    </w:p>
    <w:p w14:paraId="7DE57466" w14:textId="66AF69E2" w:rsidR="00F11084" w:rsidRPr="00D10AE2" w:rsidRDefault="00F11084" w:rsidP="00B37A75">
      <w:pPr>
        <w:rPr>
          <w:color w:val="000000" w:themeColor="text1"/>
        </w:rPr>
      </w:pPr>
    </w:p>
    <w:p w14:paraId="4F2CEA74" w14:textId="77777777" w:rsidR="007A772D" w:rsidRPr="00D10AE2" w:rsidRDefault="007A772D" w:rsidP="00B37A75">
      <w:pPr>
        <w:rPr>
          <w:color w:val="000000" w:themeColor="text1"/>
        </w:rPr>
      </w:pPr>
    </w:p>
    <w:p w14:paraId="711D55EC" w14:textId="1DF75366" w:rsidR="00636485" w:rsidRPr="00D10AE2" w:rsidRDefault="00636485" w:rsidP="00636485">
      <w:pPr>
        <w:jc w:val="center"/>
        <w:rPr>
          <w:color w:val="000000" w:themeColor="text1"/>
          <w:u w:val="single"/>
        </w:rPr>
      </w:pPr>
      <w:r w:rsidRPr="00D10AE2">
        <w:rPr>
          <w:color w:val="000000" w:themeColor="text1"/>
          <w:u w:val="single"/>
        </w:rPr>
        <w:t>Schedule</w:t>
      </w:r>
    </w:p>
    <w:p w14:paraId="0BDDB46D" w14:textId="34472E79" w:rsidR="00636485" w:rsidRPr="00D10AE2" w:rsidRDefault="00636485" w:rsidP="00B37A75">
      <w:pPr>
        <w:rPr>
          <w:b/>
          <w:bCs/>
          <w:color w:val="000000" w:themeColor="text1"/>
        </w:rPr>
      </w:pPr>
    </w:p>
    <w:p w14:paraId="29CE9733" w14:textId="226B1635" w:rsidR="00636485" w:rsidRPr="00D10AE2" w:rsidRDefault="004B6CD2" w:rsidP="007A772D">
      <w:pPr>
        <w:jc w:val="center"/>
        <w:rPr>
          <w:b/>
          <w:bCs/>
          <w:color w:val="000000" w:themeColor="text1"/>
        </w:rPr>
      </w:pPr>
      <w:r w:rsidRPr="00D10AE2">
        <w:rPr>
          <w:b/>
          <w:bCs/>
          <w:color w:val="000000" w:themeColor="text1"/>
        </w:rPr>
        <w:t xml:space="preserve">I. </w:t>
      </w:r>
      <w:r w:rsidR="00D33D70" w:rsidRPr="00D10AE2">
        <w:rPr>
          <w:b/>
          <w:bCs/>
          <w:color w:val="000000" w:themeColor="text1"/>
        </w:rPr>
        <w:t>Theory and Methodology</w:t>
      </w:r>
    </w:p>
    <w:p w14:paraId="6B1A3EA7" w14:textId="25A96FED" w:rsidR="009D797C" w:rsidRPr="00D10AE2" w:rsidRDefault="00B37A75" w:rsidP="00B07E2C">
      <w:pPr>
        <w:rPr>
          <w:b/>
          <w:bCs/>
          <w:color w:val="000000" w:themeColor="text1"/>
        </w:rPr>
      </w:pPr>
      <w:r w:rsidRPr="00D10AE2">
        <w:rPr>
          <w:b/>
          <w:bCs/>
          <w:color w:val="000000" w:themeColor="text1"/>
        </w:rPr>
        <w:t>Week 1</w:t>
      </w:r>
      <w:r w:rsidR="008C5122" w:rsidRPr="00D10AE2">
        <w:rPr>
          <w:b/>
          <w:bCs/>
          <w:color w:val="000000" w:themeColor="text1"/>
        </w:rPr>
        <w:t xml:space="preserve"> </w:t>
      </w:r>
      <w:r w:rsidR="00F66FCA" w:rsidRPr="00D10AE2">
        <w:rPr>
          <w:b/>
          <w:bCs/>
          <w:color w:val="000000" w:themeColor="text1"/>
        </w:rPr>
        <w:t>Introductions</w:t>
      </w:r>
    </w:p>
    <w:p w14:paraId="0F51AF65" w14:textId="5CC273B5" w:rsidR="00B43D8A" w:rsidRPr="00D10AE2" w:rsidRDefault="00610590" w:rsidP="0022164D">
      <w:pPr>
        <w:rPr>
          <w:i/>
          <w:iCs/>
          <w:color w:val="000000" w:themeColor="text1"/>
        </w:rPr>
      </w:pPr>
      <w:r>
        <w:rPr>
          <w:i/>
          <w:iCs/>
          <w:color w:val="000000" w:themeColor="text1"/>
        </w:rPr>
        <w:t>Fr</w:t>
      </w:r>
      <w:r w:rsidR="009D797C" w:rsidRPr="00D10AE2">
        <w:rPr>
          <w:i/>
          <w:iCs/>
          <w:color w:val="000000" w:themeColor="text1"/>
        </w:rPr>
        <w:t xml:space="preserve">, Jan </w:t>
      </w:r>
      <w:r>
        <w:rPr>
          <w:i/>
          <w:iCs/>
          <w:color w:val="000000" w:themeColor="text1"/>
        </w:rPr>
        <w:t>10</w:t>
      </w:r>
      <w:r w:rsidR="009D797C" w:rsidRPr="00D10AE2">
        <w:rPr>
          <w:i/>
          <w:iCs/>
          <w:color w:val="000000" w:themeColor="text1"/>
        </w:rPr>
        <w:t xml:space="preserve"> </w:t>
      </w:r>
    </w:p>
    <w:p w14:paraId="5A3FB4DE" w14:textId="7485A16F" w:rsidR="005047D2" w:rsidRPr="00D10AE2" w:rsidRDefault="00B43D8A" w:rsidP="0022164D">
      <w:pPr>
        <w:ind w:left="720"/>
        <w:rPr>
          <w:color w:val="000000" w:themeColor="text1"/>
        </w:rPr>
      </w:pPr>
      <w:r w:rsidRPr="00D10AE2">
        <w:rPr>
          <w:color w:val="000000" w:themeColor="text1"/>
        </w:rPr>
        <w:t xml:space="preserve">McNeill, J.R., </w:t>
      </w:r>
      <w:r w:rsidRPr="00D10AE2">
        <w:rPr>
          <w:i/>
          <w:iCs/>
          <w:color w:val="000000" w:themeColor="text1"/>
        </w:rPr>
        <w:t>Something New Under the Sun: An Environmental History of the Twentieth-Century World</w:t>
      </w:r>
      <w:r w:rsidRPr="00D10AE2">
        <w:rPr>
          <w:color w:val="000000" w:themeColor="text1"/>
        </w:rPr>
        <w:t xml:space="preserve"> (</w:t>
      </w:r>
      <w:r w:rsidR="00FE1A2F" w:rsidRPr="00D10AE2">
        <w:rPr>
          <w:color w:val="000000" w:themeColor="text1"/>
        </w:rPr>
        <w:t xml:space="preserve">New York: </w:t>
      </w:r>
      <w:r w:rsidRPr="00D10AE2">
        <w:rPr>
          <w:color w:val="000000" w:themeColor="text1"/>
        </w:rPr>
        <w:t>W.W. Norton &amp; Company, 200</w:t>
      </w:r>
      <w:r w:rsidR="00FE1A2F" w:rsidRPr="00D10AE2">
        <w:rPr>
          <w:color w:val="000000" w:themeColor="text1"/>
        </w:rPr>
        <w:t>0</w:t>
      </w:r>
      <w:r w:rsidRPr="00D10AE2">
        <w:rPr>
          <w:color w:val="000000" w:themeColor="text1"/>
        </w:rPr>
        <w:t>)</w:t>
      </w:r>
      <w:r w:rsidR="00F66FCA" w:rsidRPr="00D10AE2">
        <w:rPr>
          <w:color w:val="000000" w:themeColor="text1"/>
        </w:rPr>
        <w:t>, Chapter One: 3-18.</w:t>
      </w:r>
    </w:p>
    <w:p w14:paraId="7AE4A3FE" w14:textId="77777777" w:rsidR="009D797C" w:rsidRPr="00D10AE2" w:rsidRDefault="009D797C" w:rsidP="00B07E2C">
      <w:pPr>
        <w:rPr>
          <w:b/>
          <w:bCs/>
          <w:color w:val="000000" w:themeColor="text1"/>
        </w:rPr>
      </w:pPr>
    </w:p>
    <w:p w14:paraId="2E27C89F" w14:textId="7AD8F860" w:rsidR="00F72293" w:rsidRPr="00D10AE2" w:rsidRDefault="009D797C" w:rsidP="009D797C">
      <w:pPr>
        <w:rPr>
          <w:b/>
          <w:bCs/>
          <w:color w:val="000000" w:themeColor="text1"/>
        </w:rPr>
      </w:pPr>
      <w:r w:rsidRPr="00D10AE2">
        <w:rPr>
          <w:b/>
          <w:bCs/>
          <w:color w:val="000000" w:themeColor="text1"/>
        </w:rPr>
        <w:t xml:space="preserve">Week 2 </w:t>
      </w:r>
      <w:r w:rsidR="00D4595C" w:rsidRPr="00D10AE2">
        <w:rPr>
          <w:b/>
          <w:bCs/>
          <w:color w:val="000000" w:themeColor="text1"/>
        </w:rPr>
        <w:t>Why</w:t>
      </w:r>
      <w:r w:rsidR="00F81D42" w:rsidRPr="00D10AE2">
        <w:rPr>
          <w:b/>
          <w:bCs/>
          <w:color w:val="000000" w:themeColor="text1"/>
        </w:rPr>
        <w:t xml:space="preserve"> study </w:t>
      </w:r>
      <w:r w:rsidR="006150E4" w:rsidRPr="00D10AE2">
        <w:rPr>
          <w:b/>
          <w:bCs/>
          <w:color w:val="000000" w:themeColor="text1"/>
        </w:rPr>
        <w:t xml:space="preserve">the history of </w:t>
      </w:r>
      <w:r w:rsidR="00F81D42" w:rsidRPr="00D10AE2">
        <w:rPr>
          <w:b/>
          <w:bCs/>
          <w:color w:val="000000" w:themeColor="text1"/>
        </w:rPr>
        <w:t>technology</w:t>
      </w:r>
      <w:r w:rsidR="00D33D70" w:rsidRPr="00D10AE2">
        <w:rPr>
          <w:b/>
          <w:bCs/>
          <w:color w:val="000000" w:themeColor="text1"/>
        </w:rPr>
        <w:t xml:space="preserve"> &amp; </w:t>
      </w:r>
      <w:r w:rsidR="006150E4" w:rsidRPr="00D10AE2">
        <w:rPr>
          <w:b/>
          <w:bCs/>
          <w:color w:val="000000" w:themeColor="text1"/>
        </w:rPr>
        <w:t>environment</w:t>
      </w:r>
      <w:r w:rsidR="00F81D42" w:rsidRPr="00D10AE2">
        <w:rPr>
          <w:b/>
          <w:bCs/>
          <w:color w:val="000000" w:themeColor="text1"/>
        </w:rPr>
        <w:t xml:space="preserve">? And </w:t>
      </w:r>
      <w:r w:rsidR="00D4595C" w:rsidRPr="00D10AE2">
        <w:rPr>
          <w:b/>
          <w:bCs/>
          <w:color w:val="000000" w:themeColor="text1"/>
        </w:rPr>
        <w:t>how</w:t>
      </w:r>
      <w:r w:rsidR="00F81D42" w:rsidRPr="00D10AE2">
        <w:rPr>
          <w:b/>
          <w:bCs/>
          <w:color w:val="000000" w:themeColor="text1"/>
        </w:rPr>
        <w:t>?</w:t>
      </w:r>
    </w:p>
    <w:p w14:paraId="5FEAA56C" w14:textId="67452CC4" w:rsidR="003738FF" w:rsidRPr="00D10AE2" w:rsidRDefault="00610590" w:rsidP="007F1F4E">
      <w:pPr>
        <w:rPr>
          <w:i/>
          <w:iCs/>
          <w:color w:val="000000" w:themeColor="text1"/>
        </w:rPr>
      </w:pPr>
      <w:r>
        <w:rPr>
          <w:i/>
          <w:iCs/>
          <w:color w:val="000000" w:themeColor="text1"/>
        </w:rPr>
        <w:t>Wed</w:t>
      </w:r>
      <w:r w:rsidR="00F86706" w:rsidRPr="00D10AE2">
        <w:rPr>
          <w:i/>
          <w:iCs/>
          <w:color w:val="000000" w:themeColor="text1"/>
        </w:rPr>
        <w:t>, Jan 1</w:t>
      </w:r>
      <w:r>
        <w:rPr>
          <w:i/>
          <w:iCs/>
          <w:color w:val="000000" w:themeColor="text1"/>
        </w:rPr>
        <w:t>5</w:t>
      </w:r>
    </w:p>
    <w:p w14:paraId="1D15382F" w14:textId="0A210D69" w:rsidR="008557E8" w:rsidRPr="00D10AE2" w:rsidRDefault="008557E8" w:rsidP="008557E8">
      <w:pPr>
        <w:ind w:firstLine="720"/>
        <w:jc w:val="both"/>
        <w:rPr>
          <w:color w:val="000000" w:themeColor="text1"/>
        </w:rPr>
      </w:pPr>
      <w:r w:rsidRPr="00D10AE2">
        <w:rPr>
          <w:color w:val="000000" w:themeColor="text1"/>
        </w:rPr>
        <w:t>Garret Hardin, “</w:t>
      </w:r>
      <w:hyperlink r:id="rId16" w:history="1">
        <w:r w:rsidRPr="00D10AE2">
          <w:rPr>
            <w:rStyle w:val="Hyperlink"/>
            <w:color w:val="000000" w:themeColor="text1"/>
          </w:rPr>
          <w:t>The Tragedy of the Commons</w:t>
        </w:r>
      </w:hyperlink>
      <w:r w:rsidRPr="00D10AE2">
        <w:rPr>
          <w:color w:val="000000" w:themeColor="text1"/>
        </w:rPr>
        <w:t xml:space="preserve">,” </w:t>
      </w:r>
      <w:r w:rsidRPr="00D10AE2">
        <w:rPr>
          <w:i/>
          <w:iCs/>
          <w:color w:val="000000" w:themeColor="text1"/>
        </w:rPr>
        <w:t>Science</w:t>
      </w:r>
      <w:r w:rsidRPr="00D10AE2">
        <w:rPr>
          <w:color w:val="000000" w:themeColor="text1"/>
        </w:rPr>
        <w:t xml:space="preserve"> 13 December 1968, 1243-1248.</w:t>
      </w:r>
    </w:p>
    <w:p w14:paraId="310C185D" w14:textId="380F6980" w:rsidR="007F1F4E" w:rsidRPr="00D10AE2" w:rsidRDefault="007F1F4E" w:rsidP="008557E8">
      <w:pPr>
        <w:ind w:firstLine="720"/>
        <w:jc w:val="both"/>
        <w:rPr>
          <w:color w:val="000000" w:themeColor="text1"/>
        </w:rPr>
      </w:pPr>
    </w:p>
    <w:p w14:paraId="424F1271" w14:textId="6EFECF24" w:rsidR="007F1F4E" w:rsidRPr="00D10AE2" w:rsidRDefault="007F1F4E" w:rsidP="007F1F4E">
      <w:pPr>
        <w:ind w:left="720"/>
        <w:rPr>
          <w:color w:val="000000" w:themeColor="text1"/>
        </w:rPr>
      </w:pPr>
      <w:r w:rsidRPr="00D10AE2">
        <w:rPr>
          <w:color w:val="000000" w:themeColor="text1"/>
        </w:rPr>
        <w:t xml:space="preserve">Headrick, Daniel. </w:t>
      </w:r>
      <w:r w:rsidRPr="00D10AE2">
        <w:rPr>
          <w:i/>
          <w:iCs/>
          <w:color w:val="000000" w:themeColor="text1"/>
        </w:rPr>
        <w:t>The Tools of Empire: Technology and European Imperialism in the Nineteenth Century</w:t>
      </w:r>
      <w:r w:rsidRPr="00D10AE2">
        <w:rPr>
          <w:color w:val="000000" w:themeColor="text1"/>
        </w:rPr>
        <w:t xml:space="preserve"> (Oxford: Oxford University Press, 1981),</w:t>
      </w:r>
      <w:r w:rsidR="00513F6A" w:rsidRPr="00D10AE2">
        <w:rPr>
          <w:color w:val="000000" w:themeColor="text1"/>
        </w:rPr>
        <w:t xml:space="preserve"> 3-14</w:t>
      </w:r>
      <w:r w:rsidRPr="00D10AE2">
        <w:rPr>
          <w:color w:val="000000" w:themeColor="text1"/>
        </w:rPr>
        <w:t xml:space="preserve"> </w:t>
      </w:r>
      <w:r w:rsidR="00513F6A" w:rsidRPr="00D10AE2">
        <w:rPr>
          <w:color w:val="000000" w:themeColor="text1"/>
        </w:rPr>
        <w:t>(with notes).</w:t>
      </w:r>
    </w:p>
    <w:p w14:paraId="7955CD48" w14:textId="77777777" w:rsidR="00321B06" w:rsidRPr="00D10AE2" w:rsidRDefault="00321B06" w:rsidP="00F95500">
      <w:pPr>
        <w:rPr>
          <w:color w:val="000000" w:themeColor="text1"/>
        </w:rPr>
      </w:pPr>
    </w:p>
    <w:p w14:paraId="3E98E1F3" w14:textId="1E32EDE4" w:rsidR="007F1F4E" w:rsidRPr="00D10AE2" w:rsidRDefault="00027FB5" w:rsidP="007F1F4E">
      <w:pPr>
        <w:pStyle w:val="Default"/>
        <w:ind w:left="720"/>
        <w:rPr>
          <w:rFonts w:ascii="Times New Roman" w:hAnsi="Times New Roman" w:cs="Times New Roman"/>
          <w:color w:val="000000" w:themeColor="text1"/>
        </w:rPr>
      </w:pPr>
      <w:r w:rsidRPr="00D10AE2">
        <w:rPr>
          <w:rFonts w:ascii="Times New Roman" w:hAnsi="Times New Roman" w:cs="Times New Roman"/>
          <w:color w:val="000000" w:themeColor="text1"/>
        </w:rPr>
        <w:t xml:space="preserve">Crosby, Alfred W. </w:t>
      </w:r>
      <w:r w:rsidRPr="00D10AE2">
        <w:rPr>
          <w:rFonts w:ascii="Times New Roman" w:hAnsi="Times New Roman" w:cs="Times New Roman"/>
          <w:i/>
          <w:iCs/>
          <w:color w:val="000000" w:themeColor="text1"/>
        </w:rPr>
        <w:t xml:space="preserve">Children of the Sun: A History of Humanity’s Unappeasable Appetite for Energy </w:t>
      </w:r>
      <w:r w:rsidRPr="00D10AE2">
        <w:rPr>
          <w:rFonts w:ascii="Times New Roman" w:hAnsi="Times New Roman" w:cs="Times New Roman"/>
          <w:color w:val="000000" w:themeColor="text1"/>
        </w:rPr>
        <w:t xml:space="preserve">(New York: W. W. Norton, 2006), xiii-58. </w:t>
      </w:r>
    </w:p>
    <w:p w14:paraId="346995AC" w14:textId="77777777" w:rsidR="00F86706" w:rsidRPr="00D10AE2" w:rsidRDefault="00F86706" w:rsidP="00B07E2C">
      <w:pPr>
        <w:rPr>
          <w:b/>
          <w:bCs/>
          <w:color w:val="000000" w:themeColor="text1"/>
        </w:rPr>
      </w:pPr>
    </w:p>
    <w:p w14:paraId="700AB847" w14:textId="7F146F55" w:rsidR="0022164D" w:rsidRPr="00D10AE2" w:rsidRDefault="00610590" w:rsidP="0022164D">
      <w:pPr>
        <w:rPr>
          <w:color w:val="000000" w:themeColor="text1"/>
        </w:rPr>
      </w:pPr>
      <w:r>
        <w:rPr>
          <w:i/>
          <w:iCs/>
          <w:color w:val="000000" w:themeColor="text1"/>
        </w:rPr>
        <w:t>Fr</w:t>
      </w:r>
      <w:r w:rsidR="0048094C" w:rsidRPr="00D10AE2">
        <w:rPr>
          <w:i/>
          <w:iCs/>
          <w:color w:val="000000" w:themeColor="text1"/>
        </w:rPr>
        <w:t xml:space="preserve">, </w:t>
      </w:r>
      <w:r w:rsidR="00F72293" w:rsidRPr="00D10AE2">
        <w:rPr>
          <w:i/>
          <w:iCs/>
          <w:color w:val="000000" w:themeColor="text1"/>
        </w:rPr>
        <w:t>Ja</w:t>
      </w:r>
      <w:r w:rsidR="0048094C" w:rsidRPr="00D10AE2">
        <w:rPr>
          <w:i/>
          <w:iCs/>
          <w:color w:val="000000" w:themeColor="text1"/>
        </w:rPr>
        <w:t>n</w:t>
      </w:r>
      <w:r w:rsidR="00F72293" w:rsidRPr="00D10AE2">
        <w:rPr>
          <w:i/>
          <w:iCs/>
          <w:color w:val="000000" w:themeColor="text1"/>
        </w:rPr>
        <w:t xml:space="preserve"> </w:t>
      </w:r>
      <w:r w:rsidR="004B589D" w:rsidRPr="00D10AE2">
        <w:rPr>
          <w:i/>
          <w:iCs/>
          <w:color w:val="000000" w:themeColor="text1"/>
        </w:rPr>
        <w:t>1</w:t>
      </w:r>
      <w:r>
        <w:rPr>
          <w:i/>
          <w:iCs/>
          <w:color w:val="000000" w:themeColor="text1"/>
        </w:rPr>
        <w:t>7</w:t>
      </w:r>
      <w:r w:rsidR="00F72293" w:rsidRPr="00D10AE2">
        <w:rPr>
          <w:i/>
          <w:iCs/>
          <w:color w:val="000000" w:themeColor="text1"/>
        </w:rPr>
        <w:t xml:space="preserve"> </w:t>
      </w:r>
      <w:r w:rsidR="00E31A58" w:rsidRPr="002E0585">
        <w:rPr>
          <w:i/>
          <w:iCs/>
          <w:color w:val="000000" w:themeColor="text1"/>
          <w:highlight w:val="yellow"/>
        </w:rPr>
        <w:t xml:space="preserve">LAB I: </w:t>
      </w:r>
      <w:r w:rsidR="0066598D" w:rsidRPr="002E0585">
        <w:rPr>
          <w:i/>
          <w:iCs/>
          <w:color w:val="000000" w:themeColor="text1"/>
          <w:highlight w:val="yellow"/>
        </w:rPr>
        <w:t>Methodologies</w:t>
      </w:r>
    </w:p>
    <w:p w14:paraId="33104250" w14:textId="12F7E289" w:rsidR="00027FB5" w:rsidRPr="00D10AE2" w:rsidRDefault="00027FB5" w:rsidP="00027FB5">
      <w:pPr>
        <w:ind w:left="720"/>
        <w:rPr>
          <w:color w:val="000000" w:themeColor="text1"/>
        </w:rPr>
      </w:pPr>
      <w:r w:rsidRPr="00D10AE2">
        <w:rPr>
          <w:color w:val="000000" w:themeColor="text1"/>
        </w:rPr>
        <w:t xml:space="preserve">Edgerton, David. </w:t>
      </w:r>
      <w:r w:rsidRPr="00D10AE2">
        <w:rPr>
          <w:i/>
          <w:iCs/>
          <w:color w:val="000000" w:themeColor="text1"/>
        </w:rPr>
        <w:t>Shock of the Old: Technology and Global History Since 1900</w:t>
      </w:r>
      <w:r w:rsidRPr="00D10AE2">
        <w:rPr>
          <w:color w:val="000000" w:themeColor="text1"/>
        </w:rPr>
        <w:t xml:space="preserve"> (Oxford: Oxford University Press, 2007), ix-xix.</w:t>
      </w:r>
    </w:p>
    <w:p w14:paraId="13F8A019" w14:textId="44228DFD" w:rsidR="00E31A58" w:rsidRPr="00D10AE2" w:rsidRDefault="00E31A58" w:rsidP="006A1F5C">
      <w:pPr>
        <w:rPr>
          <w:color w:val="000000" w:themeColor="text1"/>
        </w:rPr>
      </w:pPr>
    </w:p>
    <w:p w14:paraId="7CADF182" w14:textId="49F4267A" w:rsidR="00E31A58" w:rsidRPr="00D10AE2" w:rsidRDefault="0043492A" w:rsidP="0085230D">
      <w:pPr>
        <w:ind w:left="720"/>
        <w:rPr>
          <w:color w:val="000000" w:themeColor="text1"/>
        </w:rPr>
      </w:pPr>
      <w:r w:rsidRPr="00D10AE2">
        <w:rPr>
          <w:color w:val="000000" w:themeColor="text1"/>
        </w:rPr>
        <w:t>M</w:t>
      </w:r>
      <w:r w:rsidR="00E31A58" w:rsidRPr="00D10AE2">
        <w:rPr>
          <w:color w:val="000000" w:themeColor="text1"/>
        </w:rPr>
        <w:t>ethodology</w:t>
      </w:r>
      <w:r w:rsidR="0022164D" w:rsidRPr="00D10AE2">
        <w:rPr>
          <w:color w:val="000000" w:themeColor="text1"/>
        </w:rPr>
        <w:t xml:space="preserve"> </w:t>
      </w:r>
      <w:r w:rsidRPr="00D10AE2">
        <w:rPr>
          <w:color w:val="000000" w:themeColor="text1"/>
        </w:rPr>
        <w:t>I</w:t>
      </w:r>
      <w:r w:rsidR="00E31A58" w:rsidRPr="00D10AE2">
        <w:rPr>
          <w:color w:val="000000" w:themeColor="text1"/>
        </w:rPr>
        <w:t xml:space="preserve">: </w:t>
      </w:r>
      <w:r w:rsidR="0085230D" w:rsidRPr="00D10AE2">
        <w:rPr>
          <w:color w:val="000000" w:themeColor="text1"/>
        </w:rPr>
        <w:t>Qualitative</w:t>
      </w:r>
      <w:r w:rsidR="00EB28F5" w:rsidRPr="00D10AE2">
        <w:rPr>
          <w:color w:val="000000" w:themeColor="text1"/>
        </w:rPr>
        <w:t>/</w:t>
      </w:r>
      <w:r w:rsidR="0085230D" w:rsidRPr="00D10AE2">
        <w:rPr>
          <w:color w:val="000000" w:themeColor="text1"/>
        </w:rPr>
        <w:t xml:space="preserve">Quantitative, </w:t>
      </w:r>
      <w:r w:rsidRPr="00D10AE2">
        <w:rPr>
          <w:color w:val="000000" w:themeColor="text1"/>
        </w:rPr>
        <w:t>Historical Anthropology</w:t>
      </w:r>
      <w:r w:rsidR="00EB28F5" w:rsidRPr="00D10AE2">
        <w:rPr>
          <w:color w:val="000000" w:themeColor="text1"/>
        </w:rPr>
        <w:t>, Microhistory</w:t>
      </w:r>
      <w:r w:rsidRPr="00D10AE2">
        <w:rPr>
          <w:color w:val="000000" w:themeColor="text1"/>
        </w:rPr>
        <w:t xml:space="preserve"> </w:t>
      </w:r>
    </w:p>
    <w:p w14:paraId="6856E1AA" w14:textId="77777777" w:rsidR="00C70EE6" w:rsidRPr="00D10AE2" w:rsidRDefault="00C70EE6" w:rsidP="00B37A75">
      <w:pPr>
        <w:rPr>
          <w:color w:val="000000" w:themeColor="text1"/>
        </w:rPr>
      </w:pPr>
    </w:p>
    <w:p w14:paraId="7937195A" w14:textId="11AF8D4B" w:rsidR="00EC6239" w:rsidRPr="00D10AE2" w:rsidRDefault="00F72293" w:rsidP="00610590">
      <w:pPr>
        <w:rPr>
          <w:b/>
          <w:bCs/>
          <w:color w:val="000000" w:themeColor="text1"/>
        </w:rPr>
      </w:pPr>
      <w:r w:rsidRPr="00D10AE2">
        <w:rPr>
          <w:b/>
          <w:bCs/>
          <w:color w:val="000000" w:themeColor="text1"/>
        </w:rPr>
        <w:t xml:space="preserve">Week </w:t>
      </w:r>
      <w:r w:rsidR="00D4595C" w:rsidRPr="00D10AE2">
        <w:rPr>
          <w:b/>
          <w:bCs/>
          <w:color w:val="000000" w:themeColor="text1"/>
        </w:rPr>
        <w:t>3</w:t>
      </w:r>
      <w:r w:rsidR="0048094C" w:rsidRPr="00D10AE2">
        <w:rPr>
          <w:b/>
          <w:bCs/>
          <w:color w:val="000000" w:themeColor="text1"/>
        </w:rPr>
        <w:t xml:space="preserve"> </w:t>
      </w:r>
      <w:r w:rsidR="006F6241" w:rsidRPr="00D10AE2">
        <w:rPr>
          <w:b/>
          <w:bCs/>
          <w:color w:val="000000" w:themeColor="text1"/>
        </w:rPr>
        <w:t>Eurocentrism, t</w:t>
      </w:r>
      <w:r w:rsidR="00B07E2C" w:rsidRPr="00D10AE2">
        <w:rPr>
          <w:b/>
          <w:bCs/>
          <w:color w:val="000000" w:themeColor="text1"/>
        </w:rPr>
        <w:t xml:space="preserve">he </w:t>
      </w:r>
      <w:r w:rsidR="00D71BED" w:rsidRPr="00D10AE2">
        <w:rPr>
          <w:b/>
          <w:bCs/>
          <w:color w:val="000000" w:themeColor="text1"/>
        </w:rPr>
        <w:t>g</w:t>
      </w:r>
      <w:r w:rsidR="00B07E2C" w:rsidRPr="00D10AE2">
        <w:rPr>
          <w:b/>
          <w:bCs/>
          <w:color w:val="000000" w:themeColor="text1"/>
        </w:rPr>
        <w:t xml:space="preserve">reat </w:t>
      </w:r>
      <w:r w:rsidR="00D71BED" w:rsidRPr="00D10AE2">
        <w:rPr>
          <w:b/>
          <w:bCs/>
          <w:color w:val="000000" w:themeColor="text1"/>
        </w:rPr>
        <w:t>d</w:t>
      </w:r>
      <w:r w:rsidR="00B07E2C" w:rsidRPr="00D10AE2">
        <w:rPr>
          <w:b/>
          <w:bCs/>
          <w:color w:val="000000" w:themeColor="text1"/>
        </w:rPr>
        <w:t xml:space="preserve">ivergence </w:t>
      </w:r>
      <w:r w:rsidR="00D70025" w:rsidRPr="00D10AE2">
        <w:rPr>
          <w:b/>
          <w:bCs/>
          <w:color w:val="000000" w:themeColor="text1"/>
        </w:rPr>
        <w:t xml:space="preserve">and </w:t>
      </w:r>
      <w:r w:rsidR="00D71BED" w:rsidRPr="00D10AE2">
        <w:rPr>
          <w:b/>
          <w:bCs/>
          <w:color w:val="000000" w:themeColor="text1"/>
        </w:rPr>
        <w:t>e</w:t>
      </w:r>
      <w:r w:rsidR="00D70025" w:rsidRPr="00D10AE2">
        <w:rPr>
          <w:b/>
          <w:bCs/>
          <w:color w:val="000000" w:themeColor="text1"/>
        </w:rPr>
        <w:t xml:space="preserve">nergy </w:t>
      </w:r>
      <w:r w:rsidR="00D71BED" w:rsidRPr="00D10AE2">
        <w:rPr>
          <w:b/>
          <w:bCs/>
          <w:color w:val="000000" w:themeColor="text1"/>
        </w:rPr>
        <w:t>r</w:t>
      </w:r>
      <w:r w:rsidR="00D70025" w:rsidRPr="00D10AE2">
        <w:rPr>
          <w:b/>
          <w:bCs/>
          <w:color w:val="000000" w:themeColor="text1"/>
        </w:rPr>
        <w:t xml:space="preserve">egimes </w:t>
      </w:r>
    </w:p>
    <w:p w14:paraId="04C285A9" w14:textId="55F809AF" w:rsidR="006F6241" w:rsidRPr="00D10AE2" w:rsidRDefault="004B589D" w:rsidP="006F6241">
      <w:pPr>
        <w:rPr>
          <w:i/>
          <w:iCs/>
          <w:color w:val="000000" w:themeColor="text1"/>
        </w:rPr>
      </w:pPr>
      <w:r w:rsidRPr="00D10AE2">
        <w:rPr>
          <w:i/>
          <w:iCs/>
          <w:color w:val="000000" w:themeColor="text1"/>
        </w:rPr>
        <w:t>Wed</w:t>
      </w:r>
      <w:r w:rsidR="00383583" w:rsidRPr="00D10AE2">
        <w:rPr>
          <w:i/>
          <w:iCs/>
          <w:color w:val="000000" w:themeColor="text1"/>
        </w:rPr>
        <w:t xml:space="preserve">, </w:t>
      </w:r>
      <w:r w:rsidR="00B07E2C" w:rsidRPr="00D10AE2">
        <w:rPr>
          <w:i/>
          <w:iCs/>
          <w:color w:val="000000" w:themeColor="text1"/>
        </w:rPr>
        <w:t xml:space="preserve">Jan 22 </w:t>
      </w:r>
    </w:p>
    <w:p w14:paraId="358E45AA" w14:textId="29DA9FA3" w:rsidR="006F6241" w:rsidRPr="00D10AE2" w:rsidRDefault="006F6241" w:rsidP="006F6241">
      <w:pPr>
        <w:ind w:left="720"/>
        <w:rPr>
          <w:color w:val="000000" w:themeColor="text1"/>
          <w:highlight w:val="yellow"/>
        </w:rPr>
      </w:pPr>
      <w:r w:rsidRPr="00D10AE2">
        <w:rPr>
          <w:color w:val="000000" w:themeColor="text1"/>
        </w:rPr>
        <w:t xml:space="preserve">Crosby, Alfred. </w:t>
      </w:r>
      <w:hyperlink r:id="rId17" w:history="1">
        <w:r w:rsidRPr="00D10AE2">
          <w:rPr>
            <w:rStyle w:val="Hyperlink"/>
            <w:i/>
            <w:iCs/>
            <w:color w:val="000000" w:themeColor="text1"/>
          </w:rPr>
          <w:t>Ecological Imperialism: The Biological Expansion of Europe, 900-1900</w:t>
        </w:r>
        <w:r w:rsidRPr="00D10AE2">
          <w:rPr>
            <w:rStyle w:val="Hyperlink"/>
            <w:color w:val="000000" w:themeColor="text1"/>
          </w:rPr>
          <w:t>, New Edition</w:t>
        </w:r>
      </w:hyperlink>
      <w:r w:rsidRPr="00D10AE2">
        <w:rPr>
          <w:color w:val="000000" w:themeColor="text1"/>
        </w:rPr>
        <w:t xml:space="preserve"> (</w:t>
      </w:r>
      <w:r w:rsidR="00920D8E" w:rsidRPr="00D10AE2">
        <w:rPr>
          <w:color w:val="000000" w:themeColor="text1"/>
        </w:rPr>
        <w:t xml:space="preserve">1986; </w:t>
      </w:r>
      <w:r w:rsidRPr="00D10AE2">
        <w:rPr>
          <w:color w:val="000000" w:themeColor="text1"/>
        </w:rPr>
        <w:t>Cambridge: Cambridge University Press, 2004), 1-7</w:t>
      </w:r>
      <w:r w:rsidR="00920D8E" w:rsidRPr="00D10AE2">
        <w:rPr>
          <w:color w:val="000000" w:themeColor="text1"/>
        </w:rPr>
        <w:t>, 269-293</w:t>
      </w:r>
      <w:r w:rsidRPr="00D10AE2">
        <w:rPr>
          <w:color w:val="000000" w:themeColor="text1"/>
        </w:rPr>
        <w:t>.</w:t>
      </w:r>
    </w:p>
    <w:p w14:paraId="1A2B9031" w14:textId="77777777" w:rsidR="006F6241" w:rsidRPr="00D10AE2" w:rsidRDefault="006F6241" w:rsidP="006F6241">
      <w:pPr>
        <w:ind w:left="720"/>
        <w:rPr>
          <w:color w:val="000000" w:themeColor="text1"/>
        </w:rPr>
      </w:pPr>
    </w:p>
    <w:p w14:paraId="74505B9F" w14:textId="583D3FDA" w:rsidR="00383583" w:rsidRDefault="00B07E2C" w:rsidP="000E79EB">
      <w:pPr>
        <w:ind w:left="720"/>
        <w:rPr>
          <w:color w:val="000000" w:themeColor="text1"/>
          <w:shd w:val="clear" w:color="auto" w:fill="FFFFFF"/>
        </w:rPr>
      </w:pPr>
      <w:r w:rsidRPr="00D10AE2">
        <w:rPr>
          <w:color w:val="000000" w:themeColor="text1"/>
          <w:shd w:val="clear" w:color="auto" w:fill="FFFFFF"/>
        </w:rPr>
        <w:t>Pomeranz, Kenneth. </w:t>
      </w:r>
      <w:hyperlink r:id="rId18" w:history="1">
        <w:r w:rsidRPr="00D10AE2">
          <w:rPr>
            <w:rStyle w:val="Hyperlink"/>
            <w:i/>
            <w:iCs/>
            <w:color w:val="000000" w:themeColor="text1"/>
            <w:shd w:val="clear" w:color="auto" w:fill="FFFFFF"/>
          </w:rPr>
          <w:t>The Great Divergence: China, Europe, and the Making of the Modern World Economy</w:t>
        </w:r>
      </w:hyperlink>
      <w:r w:rsidR="00BC1D73" w:rsidRPr="00D10AE2">
        <w:rPr>
          <w:color w:val="000000" w:themeColor="text1"/>
          <w:shd w:val="clear" w:color="auto" w:fill="FFFFFF"/>
        </w:rPr>
        <w:t xml:space="preserve"> (</w:t>
      </w:r>
      <w:r w:rsidRPr="00D10AE2">
        <w:rPr>
          <w:color w:val="000000" w:themeColor="text1"/>
          <w:shd w:val="clear" w:color="auto" w:fill="FFFFFF"/>
        </w:rPr>
        <w:t>Princeton, N.J.: Princeton University Press, 2000</w:t>
      </w:r>
      <w:r w:rsidR="00BC1D73" w:rsidRPr="00D10AE2">
        <w:rPr>
          <w:color w:val="000000" w:themeColor="text1"/>
          <w:shd w:val="clear" w:color="auto" w:fill="FFFFFF"/>
        </w:rPr>
        <w:t>)</w:t>
      </w:r>
      <w:r w:rsidRPr="00D10AE2">
        <w:rPr>
          <w:color w:val="000000" w:themeColor="text1"/>
          <w:shd w:val="clear" w:color="auto" w:fill="FFFFFF"/>
        </w:rPr>
        <w:t xml:space="preserve">, </w:t>
      </w:r>
      <w:r w:rsidR="006F6241" w:rsidRPr="00D10AE2">
        <w:rPr>
          <w:color w:val="000000" w:themeColor="text1"/>
          <w:shd w:val="clear" w:color="auto" w:fill="FFFFFF"/>
        </w:rPr>
        <w:t>3-27.</w:t>
      </w:r>
    </w:p>
    <w:p w14:paraId="40C77E4A" w14:textId="77777777" w:rsidR="00610590" w:rsidRDefault="00610590" w:rsidP="000E79EB">
      <w:pPr>
        <w:ind w:left="720"/>
        <w:rPr>
          <w:color w:val="000000" w:themeColor="text1"/>
          <w:shd w:val="clear" w:color="auto" w:fill="FFFFFF"/>
        </w:rPr>
      </w:pPr>
    </w:p>
    <w:p w14:paraId="6B95EFEC" w14:textId="624D57FF" w:rsidR="00B07E2C" w:rsidRPr="00610590" w:rsidRDefault="00610590" w:rsidP="00610590">
      <w:pPr>
        <w:rPr>
          <w:i/>
          <w:iCs/>
          <w:color w:val="000000" w:themeColor="text1"/>
        </w:rPr>
      </w:pPr>
      <w:r w:rsidRPr="00610590">
        <w:rPr>
          <w:i/>
          <w:iCs/>
          <w:color w:val="000000" w:themeColor="text1"/>
        </w:rPr>
        <w:t>Fr, Jan 24</w:t>
      </w:r>
    </w:p>
    <w:p w14:paraId="7AF7D218" w14:textId="5BD76EC0" w:rsidR="00B07E2C" w:rsidRDefault="00BC1D73" w:rsidP="00B07E2C">
      <w:pPr>
        <w:ind w:left="720"/>
        <w:rPr>
          <w:color w:val="000000" w:themeColor="text1"/>
        </w:rPr>
      </w:pPr>
      <w:r w:rsidRPr="00D10AE2">
        <w:rPr>
          <w:color w:val="000000" w:themeColor="text1"/>
        </w:rPr>
        <w:t xml:space="preserve">Barak, </w:t>
      </w:r>
      <w:r w:rsidR="00B07E2C" w:rsidRPr="00D10AE2">
        <w:rPr>
          <w:color w:val="000000" w:themeColor="text1"/>
        </w:rPr>
        <w:t>On</w:t>
      </w:r>
      <w:r w:rsidRPr="00D10AE2">
        <w:rPr>
          <w:color w:val="000000" w:themeColor="text1"/>
        </w:rPr>
        <w:t>.</w:t>
      </w:r>
      <w:r w:rsidR="00B07E2C" w:rsidRPr="00D10AE2">
        <w:rPr>
          <w:color w:val="000000" w:themeColor="text1"/>
        </w:rPr>
        <w:t xml:space="preserve"> “Three Watersheds in the History of Energy,” </w:t>
      </w:r>
      <w:r w:rsidR="00B07E2C" w:rsidRPr="00D10AE2">
        <w:rPr>
          <w:i/>
          <w:iCs/>
          <w:color w:val="000000" w:themeColor="text1"/>
        </w:rPr>
        <w:t>Comparative Studies of South Asia, Africa and the Middle East</w:t>
      </w:r>
      <w:r w:rsidR="00B07E2C" w:rsidRPr="00D10AE2">
        <w:rPr>
          <w:color w:val="000000" w:themeColor="text1"/>
        </w:rPr>
        <w:t xml:space="preserve"> 34 (2014)</w:t>
      </w:r>
      <w:r w:rsidRPr="00D10AE2">
        <w:rPr>
          <w:color w:val="000000" w:themeColor="text1"/>
        </w:rPr>
        <w:t>:</w:t>
      </w:r>
      <w:r w:rsidR="00B07E2C" w:rsidRPr="00D10AE2">
        <w:rPr>
          <w:color w:val="000000" w:themeColor="text1"/>
        </w:rPr>
        <w:t xml:space="preserve"> 440–453.</w:t>
      </w:r>
    </w:p>
    <w:p w14:paraId="72C09DD4" w14:textId="6273C54D" w:rsidR="00610590" w:rsidRDefault="00610590" w:rsidP="00B07E2C">
      <w:pPr>
        <w:ind w:left="720"/>
        <w:rPr>
          <w:color w:val="000000" w:themeColor="text1"/>
        </w:rPr>
      </w:pPr>
    </w:p>
    <w:p w14:paraId="530D95DA" w14:textId="74441519" w:rsidR="00610590" w:rsidRPr="00D10AE2" w:rsidRDefault="00610590" w:rsidP="00610590">
      <w:pPr>
        <w:ind w:left="720"/>
        <w:rPr>
          <w:color w:val="000000" w:themeColor="text1"/>
          <w:shd w:val="clear" w:color="auto" w:fill="FFFFFF"/>
        </w:rPr>
      </w:pPr>
      <w:r w:rsidRPr="00D10AE2">
        <w:rPr>
          <w:color w:val="000000" w:themeColor="text1"/>
          <w:shd w:val="clear" w:color="auto" w:fill="FFFFFF"/>
        </w:rPr>
        <w:t xml:space="preserve">McNeill, John Robert, and Peter </w:t>
      </w:r>
      <w:proofErr w:type="spellStart"/>
      <w:r w:rsidRPr="00D10AE2">
        <w:rPr>
          <w:color w:val="000000" w:themeColor="text1"/>
          <w:shd w:val="clear" w:color="auto" w:fill="FFFFFF"/>
        </w:rPr>
        <w:t>Engelke</w:t>
      </w:r>
      <w:proofErr w:type="spellEnd"/>
      <w:r w:rsidRPr="00D10AE2">
        <w:rPr>
          <w:color w:val="000000" w:themeColor="text1"/>
          <w:shd w:val="clear" w:color="auto" w:fill="FFFFFF"/>
        </w:rPr>
        <w:t>. </w:t>
      </w:r>
      <w:hyperlink r:id="rId19" w:history="1">
        <w:r w:rsidRPr="00D10AE2">
          <w:rPr>
            <w:rStyle w:val="Hyperlink"/>
            <w:i/>
            <w:iCs/>
            <w:color w:val="000000" w:themeColor="text1"/>
            <w:shd w:val="clear" w:color="auto" w:fill="FFFFFF"/>
          </w:rPr>
          <w:t>The Great Acceleration: An Environmental History of the Anthropocene since 1945</w:t>
        </w:r>
      </w:hyperlink>
      <w:r w:rsidRPr="00D10AE2">
        <w:rPr>
          <w:color w:val="000000" w:themeColor="text1"/>
          <w:shd w:val="clear" w:color="auto" w:fill="FFFFFF"/>
        </w:rPr>
        <w:t xml:space="preserve"> (Cambridge, MA: Belknap Press of Harvard University Press, 2016</w:t>
      </w:r>
      <w:r w:rsidRPr="00F41B16">
        <w:rPr>
          <w:color w:val="000000" w:themeColor="text1"/>
          <w:shd w:val="clear" w:color="auto" w:fill="FFFFFF"/>
        </w:rPr>
        <w:t xml:space="preserve">), </w:t>
      </w:r>
      <w:r w:rsidR="00F41B16" w:rsidRPr="00F41B16">
        <w:rPr>
          <w:color w:val="000000" w:themeColor="text1"/>
          <w:shd w:val="clear" w:color="auto" w:fill="FFFFFF"/>
        </w:rPr>
        <w:t>1-6</w:t>
      </w:r>
      <w:r w:rsidRPr="00F41B16">
        <w:rPr>
          <w:color w:val="000000" w:themeColor="text1"/>
          <w:shd w:val="clear" w:color="auto" w:fill="FFFFFF"/>
        </w:rPr>
        <w:t>.</w:t>
      </w:r>
    </w:p>
    <w:p w14:paraId="7A338F29" w14:textId="125A0F63" w:rsidR="00383583" w:rsidRPr="00D10AE2" w:rsidRDefault="00383583" w:rsidP="00383583">
      <w:pPr>
        <w:rPr>
          <w:color w:val="000000" w:themeColor="text1"/>
        </w:rPr>
      </w:pPr>
    </w:p>
    <w:p w14:paraId="03C89E4F" w14:textId="27A40FC3" w:rsidR="00EC6239" w:rsidRPr="00D10AE2" w:rsidRDefault="00383583" w:rsidP="0085230D">
      <w:pPr>
        <w:rPr>
          <w:b/>
          <w:bCs/>
          <w:color w:val="000000" w:themeColor="text1"/>
        </w:rPr>
      </w:pPr>
      <w:r w:rsidRPr="00D10AE2">
        <w:rPr>
          <w:b/>
          <w:bCs/>
          <w:color w:val="000000" w:themeColor="text1"/>
        </w:rPr>
        <w:t xml:space="preserve">Week </w:t>
      </w:r>
      <w:r w:rsidR="00D4595C" w:rsidRPr="00D10AE2">
        <w:rPr>
          <w:b/>
          <w:bCs/>
          <w:color w:val="000000" w:themeColor="text1"/>
        </w:rPr>
        <w:t>4</w:t>
      </w:r>
      <w:r w:rsidR="0093403C" w:rsidRPr="00D10AE2">
        <w:rPr>
          <w:b/>
          <w:bCs/>
          <w:color w:val="000000" w:themeColor="text1"/>
        </w:rPr>
        <w:t xml:space="preserve"> </w:t>
      </w:r>
      <w:r w:rsidR="00920D8E" w:rsidRPr="00D10AE2">
        <w:rPr>
          <w:b/>
          <w:bCs/>
          <w:color w:val="000000" w:themeColor="text1"/>
        </w:rPr>
        <w:t>Expertise and power</w:t>
      </w:r>
      <w:r w:rsidR="00FC05E4" w:rsidRPr="00D10AE2">
        <w:rPr>
          <w:b/>
          <w:bCs/>
          <w:color w:val="000000" w:themeColor="text1"/>
        </w:rPr>
        <w:t xml:space="preserve"> </w:t>
      </w:r>
      <w:r w:rsidR="00BA7E5F" w:rsidRPr="00D10AE2">
        <w:rPr>
          <w:b/>
          <w:bCs/>
          <w:color w:val="000000" w:themeColor="text1"/>
        </w:rPr>
        <w:t xml:space="preserve"> </w:t>
      </w:r>
    </w:p>
    <w:p w14:paraId="70B82775" w14:textId="6005803E" w:rsidR="00590D60" w:rsidRPr="00D10AE2" w:rsidRDefault="00610590" w:rsidP="004D5A3A">
      <w:pPr>
        <w:rPr>
          <w:color w:val="000000" w:themeColor="text1"/>
        </w:rPr>
      </w:pPr>
      <w:r>
        <w:rPr>
          <w:i/>
          <w:iCs/>
          <w:color w:val="000000" w:themeColor="text1"/>
        </w:rPr>
        <w:t>Wed</w:t>
      </w:r>
      <w:r w:rsidR="00EC6239" w:rsidRPr="00D10AE2">
        <w:rPr>
          <w:i/>
          <w:iCs/>
          <w:color w:val="000000" w:themeColor="text1"/>
        </w:rPr>
        <w:t xml:space="preserve">, Jan </w:t>
      </w:r>
      <w:r w:rsidR="00590D60" w:rsidRPr="00D10AE2">
        <w:rPr>
          <w:i/>
          <w:iCs/>
          <w:color w:val="000000" w:themeColor="text1"/>
        </w:rPr>
        <w:t>2</w:t>
      </w:r>
      <w:r>
        <w:rPr>
          <w:i/>
          <w:iCs/>
          <w:color w:val="000000" w:themeColor="text1"/>
        </w:rPr>
        <w:t>9</w:t>
      </w:r>
      <w:r w:rsidR="00700166" w:rsidRPr="00D10AE2">
        <w:rPr>
          <w:color w:val="000000" w:themeColor="text1"/>
        </w:rPr>
        <w:t xml:space="preserve"> </w:t>
      </w:r>
    </w:p>
    <w:p w14:paraId="79EA652C" w14:textId="5E37F00D" w:rsidR="00FA33B4" w:rsidRPr="00D10AE2" w:rsidRDefault="00755CC0" w:rsidP="00755CC0">
      <w:pPr>
        <w:ind w:left="720"/>
        <w:rPr>
          <w:color w:val="000000" w:themeColor="text1"/>
        </w:rPr>
      </w:pPr>
      <w:r w:rsidRPr="00D10AE2">
        <w:rPr>
          <w:color w:val="000000" w:themeColor="text1"/>
        </w:rPr>
        <w:t xml:space="preserve">Carney, Judith. “Landscapes of Technology Transfer: Rice Cultivation and African Continuities.” </w:t>
      </w:r>
      <w:r w:rsidRPr="00D10AE2">
        <w:rPr>
          <w:i/>
          <w:iCs/>
          <w:color w:val="000000" w:themeColor="text1"/>
        </w:rPr>
        <w:t>Technology and Culture</w:t>
      </w:r>
      <w:r w:rsidRPr="00D10AE2">
        <w:rPr>
          <w:color w:val="000000" w:themeColor="text1"/>
        </w:rPr>
        <w:t xml:space="preserve"> 37, 1 (1996): 5-35.</w:t>
      </w:r>
    </w:p>
    <w:p w14:paraId="2300FCB7" w14:textId="77777777" w:rsidR="00364C2B" w:rsidRPr="00D10AE2" w:rsidRDefault="00364C2B" w:rsidP="00755CC0">
      <w:pPr>
        <w:ind w:left="720"/>
        <w:rPr>
          <w:color w:val="000000" w:themeColor="text1"/>
        </w:rPr>
      </w:pPr>
    </w:p>
    <w:p w14:paraId="73D9B011" w14:textId="20F3E315" w:rsidR="00755CC0" w:rsidRPr="00D10AE2" w:rsidRDefault="00364C2B" w:rsidP="00364C2B">
      <w:pPr>
        <w:ind w:left="720"/>
        <w:rPr>
          <w:color w:val="000000" w:themeColor="text1"/>
        </w:rPr>
      </w:pPr>
      <w:proofErr w:type="spellStart"/>
      <w:r w:rsidRPr="00D10AE2">
        <w:rPr>
          <w:color w:val="000000" w:themeColor="text1"/>
        </w:rPr>
        <w:t>Mrázek</w:t>
      </w:r>
      <w:proofErr w:type="spellEnd"/>
      <w:r w:rsidRPr="00D10AE2">
        <w:rPr>
          <w:color w:val="000000" w:themeColor="text1"/>
        </w:rPr>
        <w:t>, Rudolf.</w:t>
      </w:r>
      <w:r w:rsidRPr="00D10AE2">
        <w:rPr>
          <w:i/>
          <w:iCs/>
          <w:color w:val="000000" w:themeColor="text1"/>
        </w:rPr>
        <w:t xml:space="preserve"> Engineers of Happy Land: Technology and Nationalism in a Colony. </w:t>
      </w:r>
      <w:r w:rsidRPr="00D10AE2">
        <w:rPr>
          <w:color w:val="000000" w:themeColor="text1"/>
        </w:rPr>
        <w:t xml:space="preserve">(Princeton, N.J.: Princeton University Press, </w:t>
      </w:r>
      <w:r w:rsidRPr="00D10AE2">
        <w:rPr>
          <w:color w:val="000000" w:themeColor="text1"/>
          <w:highlight w:val="yellow"/>
        </w:rPr>
        <w:t>2002)</w:t>
      </w:r>
      <w:proofErr w:type="gramStart"/>
      <w:r w:rsidR="00841539" w:rsidRPr="00D10AE2">
        <w:rPr>
          <w:color w:val="000000" w:themeColor="text1"/>
          <w:highlight w:val="yellow"/>
        </w:rPr>
        <w:t xml:space="preserve">, </w:t>
      </w:r>
      <w:r w:rsidRPr="00D10AE2">
        <w:rPr>
          <w:color w:val="000000" w:themeColor="text1"/>
          <w:highlight w:val="yellow"/>
        </w:rPr>
        <w:t>.</w:t>
      </w:r>
      <w:proofErr w:type="gramEnd"/>
    </w:p>
    <w:p w14:paraId="57C64ABC" w14:textId="77777777" w:rsidR="003B78C4" w:rsidRPr="00D10AE2" w:rsidRDefault="003B78C4" w:rsidP="003B78C4">
      <w:pPr>
        <w:rPr>
          <w:i/>
          <w:iCs/>
          <w:color w:val="000000" w:themeColor="text1"/>
        </w:rPr>
      </w:pPr>
    </w:p>
    <w:p w14:paraId="6D2DF3E6" w14:textId="66A525D8" w:rsidR="003B78C4" w:rsidRPr="00D10AE2" w:rsidRDefault="003B78C4" w:rsidP="003B78C4">
      <w:pPr>
        <w:autoSpaceDE w:val="0"/>
        <w:autoSpaceDN w:val="0"/>
        <w:adjustRightInd w:val="0"/>
        <w:ind w:left="720"/>
        <w:rPr>
          <w:color w:val="000000" w:themeColor="text1"/>
        </w:rPr>
      </w:pPr>
      <w:r w:rsidRPr="00D10AE2">
        <w:rPr>
          <w:color w:val="000000" w:themeColor="text1"/>
        </w:rPr>
        <w:t xml:space="preserve">Timothy Mitchell, </w:t>
      </w:r>
      <w:hyperlink r:id="rId20" w:history="1">
        <w:r w:rsidRPr="00D10AE2">
          <w:rPr>
            <w:rStyle w:val="Hyperlink"/>
            <w:i/>
            <w:iCs/>
            <w:color w:val="000000" w:themeColor="text1"/>
          </w:rPr>
          <w:t>Rule of Experts – Egypt, Techno-Politics, Modernity</w:t>
        </w:r>
      </w:hyperlink>
      <w:r w:rsidRPr="00D10AE2">
        <w:rPr>
          <w:color w:val="000000" w:themeColor="text1"/>
        </w:rPr>
        <w:t xml:space="preserve"> (Berkeley: University of California Press, 2002)</w:t>
      </w:r>
      <w:r w:rsidR="00757B70" w:rsidRPr="00D10AE2">
        <w:rPr>
          <w:color w:val="000000" w:themeColor="text1"/>
        </w:rPr>
        <w:t xml:space="preserve">, </w:t>
      </w:r>
      <w:r w:rsidR="00AE0477" w:rsidRPr="00D10AE2">
        <w:rPr>
          <w:color w:val="000000" w:themeColor="text1"/>
        </w:rPr>
        <w:t>12-23</w:t>
      </w:r>
      <w:r w:rsidRPr="00D10AE2">
        <w:rPr>
          <w:color w:val="000000" w:themeColor="text1"/>
        </w:rPr>
        <w:t>.</w:t>
      </w:r>
    </w:p>
    <w:p w14:paraId="53D6609B" w14:textId="77777777" w:rsidR="00EC6239" w:rsidRPr="00D10AE2" w:rsidRDefault="00EC6239" w:rsidP="00D22006">
      <w:pPr>
        <w:rPr>
          <w:b/>
          <w:bCs/>
          <w:color w:val="000000" w:themeColor="text1"/>
        </w:rPr>
      </w:pPr>
    </w:p>
    <w:p w14:paraId="7AC401CC" w14:textId="19F98FF3" w:rsidR="001617FF" w:rsidRPr="00D10AE2" w:rsidRDefault="00610590" w:rsidP="00A0799F">
      <w:pPr>
        <w:rPr>
          <w:color w:val="000000" w:themeColor="text1"/>
        </w:rPr>
      </w:pPr>
      <w:r>
        <w:rPr>
          <w:i/>
          <w:iCs/>
          <w:color w:val="000000" w:themeColor="text1"/>
        </w:rPr>
        <w:t>Fr</w:t>
      </w:r>
      <w:r w:rsidR="00383583" w:rsidRPr="00D10AE2">
        <w:rPr>
          <w:i/>
          <w:iCs/>
          <w:color w:val="000000" w:themeColor="text1"/>
        </w:rPr>
        <w:t xml:space="preserve">, Jan </w:t>
      </w:r>
      <w:r>
        <w:rPr>
          <w:i/>
          <w:iCs/>
          <w:color w:val="000000" w:themeColor="text1"/>
        </w:rPr>
        <w:t>31</w:t>
      </w:r>
      <w:r w:rsidR="006B6F79" w:rsidRPr="00D10AE2">
        <w:rPr>
          <w:i/>
          <w:iCs/>
          <w:color w:val="000000" w:themeColor="text1"/>
        </w:rPr>
        <w:t xml:space="preserve"> </w:t>
      </w:r>
      <w:r w:rsidR="001617FF" w:rsidRPr="00A0799F">
        <w:rPr>
          <w:color w:val="000000" w:themeColor="text1"/>
          <w:highlight w:val="yellow"/>
        </w:rPr>
        <w:t xml:space="preserve">Lab </w:t>
      </w:r>
      <w:r w:rsidR="00757B70" w:rsidRPr="00A0799F">
        <w:rPr>
          <w:color w:val="000000" w:themeColor="text1"/>
          <w:highlight w:val="yellow"/>
        </w:rPr>
        <w:t>II</w:t>
      </w:r>
      <w:r w:rsidR="00A0799F" w:rsidRPr="00A0799F">
        <w:rPr>
          <w:color w:val="000000" w:themeColor="text1"/>
          <w:highlight w:val="yellow"/>
        </w:rPr>
        <w:t xml:space="preserve">: </w:t>
      </w:r>
      <w:r w:rsidR="00D70025" w:rsidRPr="00A0799F">
        <w:rPr>
          <w:color w:val="000000" w:themeColor="text1"/>
          <w:highlight w:val="yellow"/>
        </w:rPr>
        <w:t>M</w:t>
      </w:r>
      <w:r w:rsidR="001617FF" w:rsidRPr="00A0799F">
        <w:rPr>
          <w:color w:val="000000" w:themeColor="text1"/>
          <w:highlight w:val="yellow"/>
        </w:rPr>
        <w:t>ethodology II</w:t>
      </w:r>
      <w:r w:rsidR="00D70025" w:rsidRPr="00A0799F">
        <w:rPr>
          <w:color w:val="000000" w:themeColor="text1"/>
          <w:highlight w:val="yellow"/>
        </w:rPr>
        <w:t>: Microhistory</w:t>
      </w:r>
      <w:r w:rsidR="0085230D" w:rsidRPr="00A0799F">
        <w:rPr>
          <w:color w:val="000000" w:themeColor="text1"/>
          <w:highlight w:val="yellow"/>
        </w:rPr>
        <w:t>/O</w:t>
      </w:r>
      <w:r w:rsidR="00D70025" w:rsidRPr="00A0799F">
        <w:rPr>
          <w:color w:val="000000" w:themeColor="text1"/>
          <w:highlight w:val="yellow"/>
        </w:rPr>
        <w:t xml:space="preserve">ral </w:t>
      </w:r>
      <w:r w:rsidR="0085230D" w:rsidRPr="00A0799F">
        <w:rPr>
          <w:color w:val="000000" w:themeColor="text1"/>
          <w:highlight w:val="yellow"/>
        </w:rPr>
        <w:t>H</w:t>
      </w:r>
      <w:r w:rsidR="00D70025" w:rsidRPr="00A0799F">
        <w:rPr>
          <w:color w:val="000000" w:themeColor="text1"/>
          <w:highlight w:val="yellow"/>
        </w:rPr>
        <w:t>istory</w:t>
      </w:r>
    </w:p>
    <w:p w14:paraId="3E7AB3BE" w14:textId="044E64F5" w:rsidR="00714505" w:rsidRPr="00D10AE2" w:rsidRDefault="00714505" w:rsidP="00383583">
      <w:pPr>
        <w:rPr>
          <w:color w:val="000000" w:themeColor="text1"/>
        </w:rPr>
      </w:pPr>
    </w:p>
    <w:p w14:paraId="4E83B1D1" w14:textId="4B4D9C8B" w:rsidR="00714505" w:rsidRPr="00D10AE2" w:rsidRDefault="00714505" w:rsidP="00D70025">
      <w:pPr>
        <w:ind w:left="720"/>
        <w:rPr>
          <w:color w:val="000000" w:themeColor="text1"/>
        </w:rPr>
      </w:pPr>
      <w:r w:rsidRPr="00D10AE2">
        <w:rPr>
          <w:color w:val="000000" w:themeColor="text1"/>
        </w:rPr>
        <w:t xml:space="preserve">+ Skype </w:t>
      </w:r>
      <w:r w:rsidR="00D70025" w:rsidRPr="00D10AE2">
        <w:rPr>
          <w:color w:val="000000" w:themeColor="text1"/>
        </w:rPr>
        <w:t xml:space="preserve">interview </w:t>
      </w:r>
      <w:r w:rsidR="00CE4E1F" w:rsidRPr="00D10AE2">
        <w:rPr>
          <w:color w:val="000000" w:themeColor="text1"/>
        </w:rPr>
        <w:t xml:space="preserve">with </w:t>
      </w:r>
      <w:r w:rsidR="00D70025" w:rsidRPr="00D10AE2">
        <w:rPr>
          <w:color w:val="000000" w:themeColor="text1"/>
        </w:rPr>
        <w:t xml:space="preserve">Prof. Pushpa </w:t>
      </w:r>
      <w:proofErr w:type="spellStart"/>
      <w:r w:rsidR="00D70025" w:rsidRPr="00D10AE2">
        <w:rPr>
          <w:color w:val="000000" w:themeColor="text1"/>
        </w:rPr>
        <w:t>Arabindoo</w:t>
      </w:r>
      <w:proofErr w:type="spellEnd"/>
      <w:r w:rsidR="00D70025" w:rsidRPr="00D10AE2">
        <w:rPr>
          <w:color w:val="000000" w:themeColor="text1"/>
        </w:rPr>
        <w:t xml:space="preserve"> (University College London):</w:t>
      </w:r>
      <w:r w:rsidR="00CE4E1F" w:rsidRPr="00D10AE2">
        <w:rPr>
          <w:color w:val="000000" w:themeColor="text1"/>
        </w:rPr>
        <w:t xml:space="preserve"> </w:t>
      </w:r>
      <w:r w:rsidR="00D70025" w:rsidRPr="00D10AE2">
        <w:rPr>
          <w:color w:val="000000" w:themeColor="text1"/>
        </w:rPr>
        <w:t>An Indian engineer</w:t>
      </w:r>
      <w:r w:rsidR="00E70F82" w:rsidRPr="00D10AE2">
        <w:rPr>
          <w:color w:val="000000" w:themeColor="text1"/>
        </w:rPr>
        <w:t>’s family</w:t>
      </w:r>
      <w:r w:rsidR="00D70025" w:rsidRPr="00D10AE2">
        <w:rPr>
          <w:color w:val="000000" w:themeColor="text1"/>
        </w:rPr>
        <w:t xml:space="preserve"> in 1970s-1980s Oman.</w:t>
      </w:r>
    </w:p>
    <w:p w14:paraId="287873DA" w14:textId="77777777" w:rsidR="00F81D42" w:rsidRPr="00D10AE2" w:rsidRDefault="00F81D42" w:rsidP="00383583">
      <w:pPr>
        <w:rPr>
          <w:i/>
          <w:iCs/>
          <w:color w:val="000000" w:themeColor="text1"/>
        </w:rPr>
      </w:pPr>
    </w:p>
    <w:p w14:paraId="5B63B179" w14:textId="161F2D64" w:rsidR="00BA7E5F" w:rsidRPr="00D10AE2" w:rsidRDefault="00556F68" w:rsidP="00383583">
      <w:pPr>
        <w:rPr>
          <w:color w:val="000000" w:themeColor="text1"/>
        </w:rPr>
      </w:pPr>
      <w:r w:rsidRPr="00D10AE2">
        <w:rPr>
          <w:color w:val="000000" w:themeColor="text1"/>
          <w:highlight w:val="yellow"/>
        </w:rPr>
        <w:t xml:space="preserve">Book review I </w:t>
      </w:r>
      <w:proofErr w:type="gramStart"/>
      <w:r w:rsidRPr="00D10AE2">
        <w:rPr>
          <w:color w:val="000000" w:themeColor="text1"/>
          <w:highlight w:val="yellow"/>
        </w:rPr>
        <w:t>due</w:t>
      </w:r>
      <w:r w:rsidR="00D70025" w:rsidRPr="00D10AE2">
        <w:rPr>
          <w:color w:val="000000" w:themeColor="text1"/>
          <w:highlight w:val="yellow"/>
        </w:rPr>
        <w:t xml:space="preserve"> !</w:t>
      </w:r>
      <w:proofErr w:type="gramEnd"/>
    </w:p>
    <w:p w14:paraId="4999F4D4" w14:textId="47658281" w:rsidR="00556F68" w:rsidRPr="00D10AE2" w:rsidRDefault="00556F68" w:rsidP="00383583">
      <w:pPr>
        <w:rPr>
          <w:color w:val="000000" w:themeColor="text1"/>
        </w:rPr>
      </w:pPr>
    </w:p>
    <w:p w14:paraId="1C4C6E06" w14:textId="6DE9399F" w:rsidR="00490B75" w:rsidRPr="00D10AE2" w:rsidRDefault="00490B75" w:rsidP="00490B75">
      <w:pPr>
        <w:jc w:val="center"/>
        <w:rPr>
          <w:b/>
          <w:bCs/>
          <w:color w:val="000000" w:themeColor="text1"/>
        </w:rPr>
      </w:pPr>
      <w:r w:rsidRPr="00D10AE2">
        <w:rPr>
          <w:b/>
          <w:bCs/>
          <w:color w:val="000000" w:themeColor="text1"/>
        </w:rPr>
        <w:t xml:space="preserve">II. </w:t>
      </w:r>
      <w:r w:rsidR="00214CD9" w:rsidRPr="00D10AE2">
        <w:rPr>
          <w:b/>
          <w:bCs/>
          <w:color w:val="000000" w:themeColor="text1"/>
        </w:rPr>
        <w:t xml:space="preserve">Energy in the </w:t>
      </w:r>
      <w:r w:rsidRPr="00D10AE2">
        <w:rPr>
          <w:b/>
          <w:bCs/>
          <w:color w:val="000000" w:themeColor="text1"/>
        </w:rPr>
        <w:t xml:space="preserve">Age of European </w:t>
      </w:r>
      <w:r w:rsidR="00A0799F">
        <w:rPr>
          <w:b/>
          <w:bCs/>
          <w:color w:val="000000" w:themeColor="text1"/>
        </w:rPr>
        <w:t>Supremacy</w:t>
      </w:r>
    </w:p>
    <w:p w14:paraId="3BFE2583" w14:textId="77777777" w:rsidR="00490B75" w:rsidRPr="00D10AE2" w:rsidRDefault="00490B75" w:rsidP="00490B75">
      <w:pPr>
        <w:jc w:val="center"/>
        <w:rPr>
          <w:color w:val="000000" w:themeColor="text1"/>
        </w:rPr>
      </w:pPr>
    </w:p>
    <w:p w14:paraId="24E0665E" w14:textId="6820BDBA" w:rsidR="00D33D70" w:rsidRPr="00D10AE2" w:rsidRDefault="00D33D70" w:rsidP="00D33D70">
      <w:pPr>
        <w:rPr>
          <w:b/>
          <w:bCs/>
          <w:color w:val="000000" w:themeColor="text1"/>
        </w:rPr>
      </w:pPr>
      <w:r w:rsidRPr="00D10AE2">
        <w:rPr>
          <w:b/>
          <w:bCs/>
          <w:color w:val="000000" w:themeColor="text1"/>
        </w:rPr>
        <w:t xml:space="preserve">Week </w:t>
      </w:r>
      <w:r w:rsidR="00D4595C" w:rsidRPr="00D10AE2">
        <w:rPr>
          <w:b/>
          <w:bCs/>
          <w:color w:val="000000" w:themeColor="text1"/>
        </w:rPr>
        <w:t>5</w:t>
      </w:r>
      <w:r w:rsidRPr="00D10AE2">
        <w:rPr>
          <w:b/>
          <w:bCs/>
          <w:color w:val="000000" w:themeColor="text1"/>
        </w:rPr>
        <w:t xml:space="preserve"> </w:t>
      </w:r>
      <w:r w:rsidR="00A53BEA" w:rsidRPr="00D10AE2">
        <w:rPr>
          <w:b/>
          <w:bCs/>
          <w:color w:val="000000" w:themeColor="text1"/>
        </w:rPr>
        <w:t>Agriculture and Land</w:t>
      </w:r>
      <w:r w:rsidRPr="00D10AE2">
        <w:rPr>
          <w:b/>
          <w:bCs/>
          <w:color w:val="000000" w:themeColor="text1"/>
        </w:rPr>
        <w:t xml:space="preserve"> Survey </w:t>
      </w:r>
    </w:p>
    <w:p w14:paraId="18C5CB76" w14:textId="791E2D42" w:rsidR="00D4595C" w:rsidRPr="00D10AE2" w:rsidRDefault="00610590" w:rsidP="004D5A3A">
      <w:pPr>
        <w:rPr>
          <w:i/>
          <w:iCs/>
          <w:color w:val="000000" w:themeColor="text1"/>
        </w:rPr>
      </w:pPr>
      <w:r>
        <w:rPr>
          <w:i/>
          <w:iCs/>
          <w:color w:val="000000" w:themeColor="text1"/>
        </w:rPr>
        <w:t>Wed</w:t>
      </w:r>
      <w:r w:rsidR="00D4595C" w:rsidRPr="00D10AE2">
        <w:rPr>
          <w:i/>
          <w:iCs/>
          <w:color w:val="000000" w:themeColor="text1"/>
        </w:rPr>
        <w:t xml:space="preserve">, </w:t>
      </w:r>
      <w:proofErr w:type="spellStart"/>
      <w:r w:rsidR="00D4595C" w:rsidRPr="00D10AE2">
        <w:rPr>
          <w:i/>
          <w:iCs/>
          <w:color w:val="000000" w:themeColor="text1"/>
        </w:rPr>
        <w:t>Febr</w:t>
      </w:r>
      <w:proofErr w:type="spellEnd"/>
      <w:r w:rsidR="00D4595C" w:rsidRPr="00D10AE2">
        <w:rPr>
          <w:i/>
          <w:iCs/>
          <w:color w:val="000000" w:themeColor="text1"/>
        </w:rPr>
        <w:t xml:space="preserve"> </w:t>
      </w:r>
      <w:r>
        <w:rPr>
          <w:i/>
          <w:iCs/>
          <w:color w:val="000000" w:themeColor="text1"/>
        </w:rPr>
        <w:t>5</w:t>
      </w:r>
    </w:p>
    <w:p w14:paraId="73439E46" w14:textId="0CD95519" w:rsidR="003E6CBA" w:rsidRPr="00D10AE2" w:rsidRDefault="003E6CBA" w:rsidP="003E6CBA">
      <w:pPr>
        <w:ind w:left="720"/>
        <w:rPr>
          <w:color w:val="000000" w:themeColor="text1"/>
        </w:rPr>
      </w:pPr>
      <w:r w:rsidRPr="00D10AE2">
        <w:rPr>
          <w:color w:val="000000" w:themeColor="text1"/>
        </w:rPr>
        <w:t xml:space="preserve">Scott, James. </w:t>
      </w:r>
      <w:r w:rsidRPr="00D10AE2">
        <w:rPr>
          <w:i/>
          <w:iCs/>
          <w:color w:val="000000" w:themeColor="text1"/>
        </w:rPr>
        <w:t>Seeing like a State: How Certain Schemes to Improve the Human Condition Have Failed</w:t>
      </w:r>
      <w:r w:rsidRPr="00D10AE2">
        <w:rPr>
          <w:color w:val="000000" w:themeColor="text1"/>
        </w:rPr>
        <w:t xml:space="preserve"> (New Haven: Yale University Press, 1998)</w:t>
      </w:r>
      <w:r w:rsidR="00490B75" w:rsidRPr="00D10AE2">
        <w:rPr>
          <w:color w:val="000000" w:themeColor="text1"/>
        </w:rPr>
        <w:t>,</w:t>
      </w:r>
      <w:r w:rsidR="00AE0477" w:rsidRPr="00D10AE2">
        <w:rPr>
          <w:color w:val="000000" w:themeColor="text1"/>
        </w:rPr>
        <w:t xml:space="preserve"> Chapter 1: 11-52.</w:t>
      </w:r>
    </w:p>
    <w:p w14:paraId="550AEE17" w14:textId="77777777" w:rsidR="00F74CA6" w:rsidRPr="00D10AE2" w:rsidRDefault="00F74CA6" w:rsidP="00A53BEA">
      <w:pPr>
        <w:ind w:left="720"/>
        <w:rPr>
          <w:color w:val="000000" w:themeColor="text1"/>
        </w:rPr>
      </w:pPr>
    </w:p>
    <w:p w14:paraId="17894EB6" w14:textId="560C5160" w:rsidR="00D4595C" w:rsidRPr="00D10AE2" w:rsidRDefault="00AE0477" w:rsidP="00D4595C">
      <w:pPr>
        <w:autoSpaceDE w:val="0"/>
        <w:autoSpaceDN w:val="0"/>
        <w:adjustRightInd w:val="0"/>
        <w:ind w:left="720"/>
        <w:rPr>
          <w:color w:val="000000" w:themeColor="text1"/>
        </w:rPr>
      </w:pPr>
      <w:r w:rsidRPr="00D10AE2">
        <w:rPr>
          <w:color w:val="000000" w:themeColor="text1"/>
        </w:rPr>
        <w:t xml:space="preserve">Maier, </w:t>
      </w:r>
      <w:r w:rsidR="00D4595C" w:rsidRPr="00D10AE2">
        <w:rPr>
          <w:color w:val="000000" w:themeColor="text1"/>
        </w:rPr>
        <w:t>Charles</w:t>
      </w:r>
      <w:r w:rsidRPr="00D10AE2">
        <w:rPr>
          <w:color w:val="000000" w:themeColor="text1"/>
        </w:rPr>
        <w:t>.</w:t>
      </w:r>
      <w:r w:rsidR="00D4595C" w:rsidRPr="00D10AE2">
        <w:rPr>
          <w:color w:val="000000" w:themeColor="text1"/>
        </w:rPr>
        <w:t xml:space="preserve"> </w:t>
      </w:r>
      <w:hyperlink r:id="rId21" w:history="1">
        <w:r w:rsidR="00D4595C" w:rsidRPr="00D10AE2">
          <w:rPr>
            <w:rStyle w:val="Hyperlink"/>
            <w:i/>
            <w:iCs/>
            <w:color w:val="000000" w:themeColor="text1"/>
          </w:rPr>
          <w:t>Once Within Borders - Territories of Power, Wealth, and Belonging since 1500</w:t>
        </w:r>
      </w:hyperlink>
      <w:r w:rsidR="00D4595C" w:rsidRPr="00D10AE2">
        <w:rPr>
          <w:i/>
          <w:iCs/>
          <w:color w:val="000000" w:themeColor="text1"/>
        </w:rPr>
        <w:t xml:space="preserve"> </w:t>
      </w:r>
      <w:r w:rsidR="00D4595C" w:rsidRPr="00D10AE2">
        <w:rPr>
          <w:color w:val="000000" w:themeColor="text1"/>
        </w:rPr>
        <w:t>(Cambridge MA: Harvard University Press, 2016), Chapter 3</w:t>
      </w:r>
      <w:proofErr w:type="gramStart"/>
      <w:r w:rsidR="00490B75" w:rsidRPr="00D10AE2">
        <w:rPr>
          <w:color w:val="000000" w:themeColor="text1"/>
        </w:rPr>
        <w:t xml:space="preserve">: </w:t>
      </w:r>
      <w:r w:rsidR="00D4595C" w:rsidRPr="00D10AE2">
        <w:rPr>
          <w:color w:val="000000" w:themeColor="text1"/>
        </w:rPr>
        <w:t>.</w:t>
      </w:r>
      <w:proofErr w:type="gramEnd"/>
    </w:p>
    <w:p w14:paraId="3433E2DA" w14:textId="45929D63" w:rsidR="0074682B" w:rsidRPr="00D10AE2" w:rsidRDefault="0074682B" w:rsidP="00D4595C">
      <w:pPr>
        <w:autoSpaceDE w:val="0"/>
        <w:autoSpaceDN w:val="0"/>
        <w:adjustRightInd w:val="0"/>
        <w:ind w:left="720"/>
        <w:rPr>
          <w:color w:val="000000" w:themeColor="text1"/>
        </w:rPr>
      </w:pPr>
    </w:p>
    <w:p w14:paraId="1006F659" w14:textId="50A2CE31" w:rsidR="0074682B" w:rsidRPr="00D10AE2" w:rsidRDefault="0074682B" w:rsidP="0074682B">
      <w:pPr>
        <w:ind w:left="720"/>
        <w:rPr>
          <w:color w:val="000000" w:themeColor="text1"/>
        </w:rPr>
      </w:pPr>
      <w:r w:rsidRPr="00D10AE2">
        <w:rPr>
          <w:color w:val="000000" w:themeColor="text1"/>
        </w:rPr>
        <w:t xml:space="preserve">Ross, Corey. </w:t>
      </w:r>
      <w:hyperlink r:id="rId22" w:history="1">
        <w:r w:rsidRPr="00D10AE2">
          <w:rPr>
            <w:rStyle w:val="Hyperlink"/>
            <w:i/>
            <w:iCs/>
            <w:color w:val="000000" w:themeColor="text1"/>
          </w:rPr>
          <w:t>Ecology and Power in the Age of Empire - Europe and the Transformation of the Tropical World</w:t>
        </w:r>
      </w:hyperlink>
      <w:r w:rsidRPr="00D10AE2">
        <w:rPr>
          <w:color w:val="000000" w:themeColor="text1"/>
        </w:rPr>
        <w:t xml:space="preserve"> (Oxford: Oxford University Press, 2017), Chapter 9: 307-348.</w:t>
      </w:r>
    </w:p>
    <w:p w14:paraId="6A3C37B6" w14:textId="77777777" w:rsidR="00D4595C" w:rsidRPr="00D10AE2" w:rsidRDefault="00D4595C" w:rsidP="00D33D70">
      <w:pPr>
        <w:rPr>
          <w:b/>
          <w:bCs/>
          <w:color w:val="000000" w:themeColor="text1"/>
        </w:rPr>
      </w:pPr>
    </w:p>
    <w:p w14:paraId="2D675A43" w14:textId="72EA4E60" w:rsidR="00D33D70" w:rsidRPr="00D10AE2" w:rsidRDefault="00610590" w:rsidP="004D5A3A">
      <w:pPr>
        <w:rPr>
          <w:i/>
          <w:iCs/>
          <w:color w:val="000000" w:themeColor="text1"/>
        </w:rPr>
      </w:pPr>
      <w:r>
        <w:rPr>
          <w:i/>
          <w:iCs/>
          <w:color w:val="000000" w:themeColor="text1"/>
        </w:rPr>
        <w:t>Fr</w:t>
      </w:r>
      <w:r w:rsidR="00D33D70" w:rsidRPr="00D10AE2">
        <w:rPr>
          <w:i/>
          <w:iCs/>
          <w:color w:val="000000" w:themeColor="text1"/>
        </w:rPr>
        <w:t xml:space="preserve">, </w:t>
      </w:r>
      <w:proofErr w:type="spellStart"/>
      <w:r w:rsidR="00D33D70" w:rsidRPr="00D10AE2">
        <w:rPr>
          <w:i/>
          <w:iCs/>
          <w:color w:val="000000" w:themeColor="text1"/>
        </w:rPr>
        <w:t>Febr</w:t>
      </w:r>
      <w:proofErr w:type="spellEnd"/>
      <w:r w:rsidR="00D33D70" w:rsidRPr="00D10AE2">
        <w:rPr>
          <w:i/>
          <w:iCs/>
          <w:color w:val="000000" w:themeColor="text1"/>
        </w:rPr>
        <w:t xml:space="preserve"> </w:t>
      </w:r>
      <w:r>
        <w:rPr>
          <w:i/>
          <w:iCs/>
          <w:color w:val="000000" w:themeColor="text1"/>
        </w:rPr>
        <w:t>7</w:t>
      </w:r>
    </w:p>
    <w:p w14:paraId="70FE83F8" w14:textId="72F15247" w:rsidR="00D33D70" w:rsidRPr="00D10AE2" w:rsidRDefault="00AE0477" w:rsidP="00D33D70">
      <w:pPr>
        <w:autoSpaceDE w:val="0"/>
        <w:autoSpaceDN w:val="0"/>
        <w:adjustRightInd w:val="0"/>
        <w:ind w:left="720"/>
        <w:rPr>
          <w:color w:val="000000" w:themeColor="text1"/>
        </w:rPr>
      </w:pPr>
      <w:r w:rsidRPr="00D10AE2">
        <w:rPr>
          <w:color w:val="000000" w:themeColor="text1"/>
        </w:rPr>
        <w:t xml:space="preserve">Mitchell, </w:t>
      </w:r>
      <w:r w:rsidR="00D33D70" w:rsidRPr="00D10AE2">
        <w:rPr>
          <w:color w:val="000000" w:themeColor="text1"/>
        </w:rPr>
        <w:t>Timothy</w:t>
      </w:r>
      <w:r w:rsidRPr="00D10AE2">
        <w:rPr>
          <w:color w:val="000000" w:themeColor="text1"/>
        </w:rPr>
        <w:t>.</w:t>
      </w:r>
      <w:r w:rsidR="00D33D70" w:rsidRPr="00D10AE2">
        <w:rPr>
          <w:color w:val="000000" w:themeColor="text1"/>
        </w:rPr>
        <w:t xml:space="preserve"> </w:t>
      </w:r>
      <w:r w:rsidR="00D33D70" w:rsidRPr="00D10AE2">
        <w:rPr>
          <w:i/>
          <w:iCs/>
          <w:color w:val="000000" w:themeColor="text1"/>
        </w:rPr>
        <w:t>Rule of Experts – Egypt, Techno-Politics, Modernity</w:t>
      </w:r>
      <w:r w:rsidR="00D33D70" w:rsidRPr="00D10AE2">
        <w:rPr>
          <w:color w:val="000000" w:themeColor="text1"/>
        </w:rPr>
        <w:t xml:space="preserve"> (Berkeley: University of California Press, 2002),</w:t>
      </w:r>
      <w:r w:rsidRPr="00D10AE2">
        <w:rPr>
          <w:color w:val="000000" w:themeColor="text1"/>
        </w:rPr>
        <w:t xml:space="preserve"> Chapter 2: 55-72.</w:t>
      </w:r>
    </w:p>
    <w:p w14:paraId="6F19B3CE" w14:textId="4D50C611" w:rsidR="00D33D70" w:rsidRPr="00D10AE2" w:rsidRDefault="00D33D70" w:rsidP="00D33D70">
      <w:pPr>
        <w:autoSpaceDE w:val="0"/>
        <w:autoSpaceDN w:val="0"/>
        <w:adjustRightInd w:val="0"/>
        <w:ind w:left="720"/>
        <w:rPr>
          <w:color w:val="000000" w:themeColor="text1"/>
        </w:rPr>
      </w:pPr>
    </w:p>
    <w:p w14:paraId="4C2DA7B5" w14:textId="3E161B4E" w:rsidR="0043492A" w:rsidRPr="00D10AE2" w:rsidRDefault="0043492A" w:rsidP="0043492A">
      <w:pPr>
        <w:autoSpaceDE w:val="0"/>
        <w:autoSpaceDN w:val="0"/>
        <w:adjustRightInd w:val="0"/>
        <w:ind w:left="720"/>
        <w:rPr>
          <w:color w:val="000000" w:themeColor="text1"/>
        </w:rPr>
      </w:pPr>
      <w:r w:rsidRPr="00D10AE2">
        <w:rPr>
          <w:color w:val="000000" w:themeColor="text1"/>
        </w:rPr>
        <w:t xml:space="preserve">Davis, Diana K. </w:t>
      </w:r>
      <w:r w:rsidRPr="00D10AE2">
        <w:rPr>
          <w:i/>
          <w:iCs/>
          <w:color w:val="000000" w:themeColor="text1"/>
        </w:rPr>
        <w:t xml:space="preserve">Resurrecting the Granary of Rome: Environmental </w:t>
      </w:r>
      <w:r w:rsidR="00610590">
        <w:rPr>
          <w:i/>
          <w:iCs/>
          <w:color w:val="000000" w:themeColor="text1"/>
        </w:rPr>
        <w:t>H</w:t>
      </w:r>
      <w:r w:rsidRPr="00D10AE2">
        <w:rPr>
          <w:i/>
          <w:iCs/>
          <w:color w:val="000000" w:themeColor="text1"/>
        </w:rPr>
        <w:t>istory and French Colonial Expansion in North Africa</w:t>
      </w:r>
      <w:r w:rsidRPr="00D10AE2">
        <w:rPr>
          <w:color w:val="000000" w:themeColor="text1"/>
        </w:rPr>
        <w:t xml:space="preserve"> (Athens: Ohio University Press, 200</w:t>
      </w:r>
      <w:r w:rsidRPr="00D10AE2">
        <w:rPr>
          <w:color w:val="000000" w:themeColor="text1"/>
          <w:highlight w:val="yellow"/>
        </w:rPr>
        <w:t>7)</w:t>
      </w:r>
      <w:proofErr w:type="gramStart"/>
      <w:r w:rsidRPr="00D10AE2">
        <w:rPr>
          <w:color w:val="000000" w:themeColor="text1"/>
          <w:highlight w:val="yellow"/>
        </w:rPr>
        <w:t>, .</w:t>
      </w:r>
      <w:proofErr w:type="gramEnd"/>
    </w:p>
    <w:p w14:paraId="2ECB6B05" w14:textId="77777777" w:rsidR="0043492A" w:rsidRPr="00D10AE2" w:rsidRDefault="0043492A" w:rsidP="00D33D70">
      <w:pPr>
        <w:autoSpaceDE w:val="0"/>
        <w:autoSpaceDN w:val="0"/>
        <w:adjustRightInd w:val="0"/>
        <w:ind w:left="720"/>
        <w:rPr>
          <w:color w:val="000000" w:themeColor="text1"/>
        </w:rPr>
      </w:pPr>
    </w:p>
    <w:p w14:paraId="176B357C" w14:textId="1B464B95" w:rsidR="00383583" w:rsidRPr="009E2966" w:rsidRDefault="00D33D70" w:rsidP="009E2966">
      <w:pPr>
        <w:ind w:left="720"/>
        <w:rPr>
          <w:color w:val="000000" w:themeColor="text1"/>
        </w:rPr>
      </w:pPr>
      <w:r w:rsidRPr="00D10AE2">
        <w:rPr>
          <w:color w:val="000000" w:themeColor="text1"/>
          <w:shd w:val="clear" w:color="auto" w:fill="FFFFFF"/>
        </w:rPr>
        <w:t>Stolz, Daniel A. </w:t>
      </w:r>
      <w:r w:rsidRPr="00D10AE2">
        <w:rPr>
          <w:i/>
          <w:iCs/>
          <w:color w:val="000000" w:themeColor="text1"/>
          <w:shd w:val="clear" w:color="auto" w:fill="FFFFFF"/>
        </w:rPr>
        <w:t>The Lighthouse and the Observatory: Islam, Science, and Empire in Late Ottoman Egypt</w:t>
      </w:r>
      <w:r w:rsidRPr="00D10AE2">
        <w:rPr>
          <w:color w:val="000000" w:themeColor="text1"/>
          <w:shd w:val="clear" w:color="auto" w:fill="FFFFFF"/>
        </w:rPr>
        <w:t xml:space="preserve"> (Cambridge: Cambridge University Press, </w:t>
      </w:r>
      <w:r w:rsidRPr="00D10AE2">
        <w:rPr>
          <w:color w:val="000000" w:themeColor="text1"/>
          <w:highlight w:val="yellow"/>
          <w:shd w:val="clear" w:color="auto" w:fill="FFFFFF"/>
        </w:rPr>
        <w:t>2018)</w:t>
      </w:r>
      <w:proofErr w:type="gramStart"/>
      <w:r w:rsidR="00CD341D" w:rsidRPr="00D10AE2">
        <w:rPr>
          <w:color w:val="000000" w:themeColor="text1"/>
          <w:highlight w:val="yellow"/>
          <w:shd w:val="clear" w:color="auto" w:fill="FFFFFF"/>
        </w:rPr>
        <w:t>,</w:t>
      </w:r>
      <w:r w:rsidR="00AE0477" w:rsidRPr="00D10AE2">
        <w:rPr>
          <w:color w:val="000000" w:themeColor="text1"/>
          <w:highlight w:val="yellow"/>
          <w:shd w:val="clear" w:color="auto" w:fill="FFFFFF"/>
        </w:rPr>
        <w:t xml:space="preserve"> </w:t>
      </w:r>
      <w:r w:rsidRPr="00D10AE2">
        <w:rPr>
          <w:color w:val="000000" w:themeColor="text1"/>
          <w:highlight w:val="yellow"/>
          <w:shd w:val="clear" w:color="auto" w:fill="FFFFFF"/>
        </w:rPr>
        <w:t>.</w:t>
      </w:r>
      <w:proofErr w:type="gramEnd"/>
    </w:p>
    <w:p w14:paraId="35A7BF96" w14:textId="7F6DA977" w:rsidR="00383583" w:rsidRPr="00D10AE2" w:rsidRDefault="00383583" w:rsidP="00383583">
      <w:pPr>
        <w:rPr>
          <w:color w:val="000000" w:themeColor="text1"/>
        </w:rPr>
      </w:pPr>
    </w:p>
    <w:p w14:paraId="142D183F" w14:textId="6AEDD9F7" w:rsidR="00D4595C" w:rsidRPr="00D10AE2" w:rsidRDefault="00383583" w:rsidP="007A772D">
      <w:pPr>
        <w:rPr>
          <w:b/>
          <w:bCs/>
          <w:color w:val="000000" w:themeColor="text1"/>
        </w:rPr>
      </w:pPr>
      <w:r w:rsidRPr="00D10AE2">
        <w:rPr>
          <w:b/>
          <w:bCs/>
          <w:color w:val="000000" w:themeColor="text1"/>
        </w:rPr>
        <w:t xml:space="preserve">Week </w:t>
      </w:r>
      <w:r w:rsidR="00D4595C" w:rsidRPr="00D10AE2">
        <w:rPr>
          <w:b/>
          <w:bCs/>
          <w:color w:val="000000" w:themeColor="text1"/>
        </w:rPr>
        <w:t>6</w:t>
      </w:r>
      <w:r w:rsidR="001E5C28" w:rsidRPr="00D10AE2">
        <w:rPr>
          <w:b/>
          <w:bCs/>
          <w:color w:val="000000" w:themeColor="text1"/>
        </w:rPr>
        <w:t xml:space="preserve"> </w:t>
      </w:r>
      <w:r w:rsidR="004470B1" w:rsidRPr="00D10AE2">
        <w:rPr>
          <w:b/>
          <w:bCs/>
          <w:color w:val="000000" w:themeColor="text1"/>
        </w:rPr>
        <w:t>Water I: Canalization and Irrigation</w:t>
      </w:r>
    </w:p>
    <w:p w14:paraId="405CA531" w14:textId="1C5B6AE7" w:rsidR="00D4595C" w:rsidRPr="00D10AE2" w:rsidRDefault="00610590" w:rsidP="00F06998">
      <w:pPr>
        <w:rPr>
          <w:i/>
          <w:iCs/>
          <w:color w:val="000000" w:themeColor="text1"/>
        </w:rPr>
      </w:pPr>
      <w:r>
        <w:rPr>
          <w:i/>
          <w:iCs/>
          <w:color w:val="000000" w:themeColor="text1"/>
        </w:rPr>
        <w:t>Wed</w:t>
      </w:r>
      <w:r w:rsidR="00D4595C" w:rsidRPr="00D10AE2">
        <w:rPr>
          <w:i/>
          <w:iCs/>
          <w:color w:val="000000" w:themeColor="text1"/>
        </w:rPr>
        <w:t xml:space="preserve">, </w:t>
      </w:r>
      <w:proofErr w:type="spellStart"/>
      <w:r w:rsidR="00D4595C" w:rsidRPr="00D10AE2">
        <w:rPr>
          <w:i/>
          <w:iCs/>
          <w:color w:val="000000" w:themeColor="text1"/>
        </w:rPr>
        <w:t>Febr</w:t>
      </w:r>
      <w:proofErr w:type="spellEnd"/>
      <w:r w:rsidR="00D4595C" w:rsidRPr="00D10AE2">
        <w:rPr>
          <w:i/>
          <w:iCs/>
          <w:color w:val="000000" w:themeColor="text1"/>
        </w:rPr>
        <w:t xml:space="preserve"> 1</w:t>
      </w:r>
      <w:r>
        <w:rPr>
          <w:i/>
          <w:iCs/>
          <w:color w:val="000000" w:themeColor="text1"/>
        </w:rPr>
        <w:t>2</w:t>
      </w:r>
    </w:p>
    <w:p w14:paraId="40C3DAA2" w14:textId="46D6C355" w:rsidR="00383583" w:rsidRPr="00D10AE2" w:rsidRDefault="004D5A3A" w:rsidP="00717BE9">
      <w:pPr>
        <w:ind w:left="720"/>
        <w:rPr>
          <w:color w:val="000000" w:themeColor="text1"/>
        </w:rPr>
      </w:pPr>
      <w:r w:rsidRPr="00D10AE2">
        <w:rPr>
          <w:color w:val="000000" w:themeColor="text1"/>
          <w:highlight w:val="yellow"/>
        </w:rPr>
        <w:t>Possible v</w:t>
      </w:r>
      <w:r w:rsidR="00D4595C" w:rsidRPr="00D10AE2">
        <w:rPr>
          <w:color w:val="000000" w:themeColor="text1"/>
          <w:highlight w:val="yellow"/>
        </w:rPr>
        <w:t xml:space="preserve">isit </w:t>
      </w:r>
      <w:r w:rsidRPr="00D10AE2">
        <w:rPr>
          <w:color w:val="000000" w:themeColor="text1"/>
          <w:highlight w:val="yellow"/>
        </w:rPr>
        <w:t>&amp; class in</w:t>
      </w:r>
      <w:r w:rsidR="00D4595C" w:rsidRPr="00D10AE2">
        <w:rPr>
          <w:color w:val="000000" w:themeColor="text1"/>
          <w:highlight w:val="yellow"/>
        </w:rPr>
        <w:t xml:space="preserve"> </w:t>
      </w:r>
      <w:r w:rsidR="00717BE9" w:rsidRPr="00D10AE2">
        <w:rPr>
          <w:color w:val="000000" w:themeColor="text1"/>
          <w:highlight w:val="yellow"/>
        </w:rPr>
        <w:t xml:space="preserve">Art History Visualization Lab with </w:t>
      </w:r>
      <w:r w:rsidR="001617FF" w:rsidRPr="00D10AE2">
        <w:rPr>
          <w:color w:val="000000" w:themeColor="text1"/>
          <w:highlight w:val="yellow"/>
        </w:rPr>
        <w:t xml:space="preserve">Prof. </w:t>
      </w:r>
      <w:r w:rsidR="00D4595C" w:rsidRPr="00D10AE2">
        <w:rPr>
          <w:color w:val="000000" w:themeColor="text1"/>
          <w:highlight w:val="yellow"/>
        </w:rPr>
        <w:t xml:space="preserve">Sara </w:t>
      </w:r>
      <w:proofErr w:type="spellStart"/>
      <w:r w:rsidR="00D4595C" w:rsidRPr="00D10AE2">
        <w:rPr>
          <w:color w:val="000000" w:themeColor="text1"/>
          <w:highlight w:val="yellow"/>
        </w:rPr>
        <w:t>Galetti</w:t>
      </w:r>
      <w:proofErr w:type="spellEnd"/>
      <w:r w:rsidR="00D4595C" w:rsidRPr="00D10AE2">
        <w:rPr>
          <w:color w:val="000000" w:themeColor="text1"/>
          <w:highlight w:val="yellow"/>
        </w:rPr>
        <w:t>: canals</w:t>
      </w:r>
      <w:r w:rsidR="00F06998" w:rsidRPr="00D10AE2">
        <w:rPr>
          <w:color w:val="000000" w:themeColor="text1"/>
          <w:highlight w:val="yellow"/>
        </w:rPr>
        <w:t xml:space="preserve"> and digital humanities:</w:t>
      </w:r>
      <w:r w:rsidR="001617FF" w:rsidRPr="00D10AE2">
        <w:rPr>
          <w:color w:val="000000" w:themeColor="text1"/>
          <w:highlight w:val="yellow"/>
        </w:rPr>
        <w:t xml:space="preserve"> canalization in Paris </w:t>
      </w:r>
    </w:p>
    <w:p w14:paraId="696848CA" w14:textId="64F8BF02" w:rsidR="00717BE9" w:rsidRPr="00D10AE2" w:rsidRDefault="00717BE9" w:rsidP="0085230D">
      <w:pPr>
        <w:pStyle w:val="index-metadata"/>
        <w:shd w:val="clear" w:color="auto" w:fill="FFFFFF"/>
        <w:spacing w:after="60" w:afterAutospacing="0"/>
        <w:ind w:left="720"/>
        <w:rPr>
          <w:color w:val="000000" w:themeColor="text1"/>
        </w:rPr>
      </w:pPr>
      <w:r w:rsidRPr="00D10AE2">
        <w:rPr>
          <w:color w:val="000000" w:themeColor="text1"/>
        </w:rPr>
        <w:t>Soll, D</w:t>
      </w:r>
      <w:r w:rsidR="0085230D" w:rsidRPr="00D10AE2">
        <w:rPr>
          <w:color w:val="000000" w:themeColor="text1"/>
        </w:rPr>
        <w:t>avid</w:t>
      </w:r>
      <w:r w:rsidRPr="00D10AE2">
        <w:rPr>
          <w:color w:val="000000" w:themeColor="text1"/>
        </w:rPr>
        <w:t xml:space="preserve">. </w:t>
      </w:r>
      <w:r w:rsidRPr="00D10AE2">
        <w:rPr>
          <w:i/>
          <w:iCs/>
          <w:color w:val="000000" w:themeColor="text1"/>
        </w:rPr>
        <w:t>Empire of Water: An Environmental and Political History of the New York City Water Supply</w:t>
      </w:r>
      <w:r w:rsidR="0085230D" w:rsidRPr="00D10AE2">
        <w:rPr>
          <w:color w:val="000000" w:themeColor="text1"/>
        </w:rPr>
        <w:t xml:space="preserve"> (Ithaca: Cornell University Press, 2013),</w:t>
      </w:r>
      <w:r w:rsidR="00807E5B" w:rsidRPr="00D10AE2">
        <w:rPr>
          <w:color w:val="000000" w:themeColor="text1"/>
        </w:rPr>
        <w:t xml:space="preserve"> 1-11.</w:t>
      </w:r>
    </w:p>
    <w:p w14:paraId="60BD6C16" w14:textId="77777777" w:rsidR="00717BE9" w:rsidRPr="00D10AE2" w:rsidRDefault="00717BE9" w:rsidP="00717BE9">
      <w:pPr>
        <w:ind w:left="720"/>
        <w:rPr>
          <w:color w:val="000000" w:themeColor="text1"/>
        </w:rPr>
      </w:pPr>
    </w:p>
    <w:p w14:paraId="3FC3165B" w14:textId="6086B101" w:rsidR="00717BE9" w:rsidRPr="00D10AE2" w:rsidRDefault="00A03AAA" w:rsidP="00757B70">
      <w:pPr>
        <w:ind w:left="720"/>
        <w:rPr>
          <w:color w:val="000000" w:themeColor="text1"/>
        </w:rPr>
      </w:pPr>
      <w:r w:rsidRPr="00D10AE2">
        <w:rPr>
          <w:color w:val="000000" w:themeColor="text1"/>
        </w:rPr>
        <w:lastRenderedPageBreak/>
        <w:t xml:space="preserve">Pritchard, </w:t>
      </w:r>
      <w:r w:rsidR="00717BE9" w:rsidRPr="00D10AE2">
        <w:rPr>
          <w:color w:val="000000" w:themeColor="text1"/>
        </w:rPr>
        <w:t>Sara</w:t>
      </w:r>
      <w:r w:rsidRPr="00D10AE2">
        <w:rPr>
          <w:color w:val="000000" w:themeColor="text1"/>
        </w:rPr>
        <w:t>.</w:t>
      </w:r>
      <w:r w:rsidR="00717BE9" w:rsidRPr="00D10AE2">
        <w:rPr>
          <w:color w:val="000000" w:themeColor="text1"/>
        </w:rPr>
        <w:t xml:space="preserve"> </w:t>
      </w:r>
      <w:hyperlink r:id="rId23" w:history="1">
        <w:r w:rsidR="00717BE9" w:rsidRPr="00D10AE2">
          <w:rPr>
            <w:rStyle w:val="Hyperlink"/>
            <w:i/>
            <w:iCs/>
            <w:color w:val="000000" w:themeColor="text1"/>
          </w:rPr>
          <w:t>Confluence: The Nature of Technology and the Remaking of the Rhône</w:t>
        </w:r>
      </w:hyperlink>
      <w:r w:rsidRPr="00D10AE2">
        <w:rPr>
          <w:color w:val="000000" w:themeColor="text1"/>
        </w:rPr>
        <w:t xml:space="preserve"> (</w:t>
      </w:r>
      <w:r w:rsidR="0085230D" w:rsidRPr="00D10AE2">
        <w:rPr>
          <w:color w:val="000000" w:themeColor="text1"/>
        </w:rPr>
        <w:t xml:space="preserve">Cambridge, MA: </w:t>
      </w:r>
      <w:r w:rsidRPr="00D10AE2">
        <w:rPr>
          <w:color w:val="000000" w:themeColor="text1"/>
        </w:rPr>
        <w:t xml:space="preserve">Harvard University Press, </w:t>
      </w:r>
      <w:r w:rsidRPr="00D10AE2">
        <w:rPr>
          <w:color w:val="000000" w:themeColor="text1"/>
          <w:highlight w:val="yellow"/>
        </w:rPr>
        <w:t>2011)</w:t>
      </w:r>
      <w:r w:rsidR="0085230D" w:rsidRPr="00D10AE2">
        <w:rPr>
          <w:color w:val="000000" w:themeColor="text1"/>
          <w:highlight w:val="yellow"/>
        </w:rPr>
        <w:t>,</w:t>
      </w:r>
    </w:p>
    <w:p w14:paraId="60A6F480" w14:textId="6B4858D9" w:rsidR="00717BE9" w:rsidRPr="00D10AE2" w:rsidRDefault="00752C3B" w:rsidP="00490B75">
      <w:pPr>
        <w:rPr>
          <w:color w:val="000000" w:themeColor="text1"/>
        </w:rPr>
      </w:pPr>
      <w:r w:rsidRPr="00D10AE2">
        <w:rPr>
          <w:color w:val="000000" w:themeColor="text1"/>
        </w:rPr>
        <w:tab/>
      </w:r>
    </w:p>
    <w:p w14:paraId="0104A605" w14:textId="12868BFE" w:rsidR="00F95500" w:rsidRPr="00D10AE2" w:rsidRDefault="00610590" w:rsidP="004D5A3A">
      <w:pPr>
        <w:rPr>
          <w:i/>
          <w:iCs/>
          <w:color w:val="000000" w:themeColor="text1"/>
        </w:rPr>
      </w:pPr>
      <w:r>
        <w:rPr>
          <w:i/>
          <w:iCs/>
          <w:color w:val="000000" w:themeColor="text1"/>
        </w:rPr>
        <w:t>Fr</w:t>
      </w:r>
      <w:r w:rsidR="00383583" w:rsidRPr="00D10AE2">
        <w:rPr>
          <w:i/>
          <w:iCs/>
          <w:color w:val="000000" w:themeColor="text1"/>
        </w:rPr>
        <w:t xml:space="preserve">, </w:t>
      </w:r>
      <w:proofErr w:type="spellStart"/>
      <w:r w:rsidR="00383583" w:rsidRPr="00D10AE2">
        <w:rPr>
          <w:i/>
          <w:iCs/>
          <w:color w:val="000000" w:themeColor="text1"/>
        </w:rPr>
        <w:t>Febr</w:t>
      </w:r>
      <w:proofErr w:type="spellEnd"/>
      <w:r w:rsidR="00383583" w:rsidRPr="00D10AE2">
        <w:rPr>
          <w:i/>
          <w:iCs/>
          <w:color w:val="000000" w:themeColor="text1"/>
        </w:rPr>
        <w:t xml:space="preserve"> </w:t>
      </w:r>
      <w:r w:rsidR="00D22006" w:rsidRPr="00D10AE2">
        <w:rPr>
          <w:i/>
          <w:iCs/>
          <w:color w:val="000000" w:themeColor="text1"/>
        </w:rPr>
        <w:t>1</w:t>
      </w:r>
      <w:r>
        <w:rPr>
          <w:i/>
          <w:iCs/>
          <w:color w:val="000000" w:themeColor="text1"/>
        </w:rPr>
        <w:t>4</w:t>
      </w:r>
      <w:r w:rsidR="004470B1" w:rsidRPr="00D10AE2">
        <w:rPr>
          <w:i/>
          <w:iCs/>
          <w:color w:val="000000" w:themeColor="text1"/>
        </w:rPr>
        <w:t xml:space="preserve"> </w:t>
      </w:r>
    </w:p>
    <w:p w14:paraId="57C2A3BA" w14:textId="26EB719F" w:rsidR="00F95500" w:rsidRPr="00D10AE2" w:rsidRDefault="00D443D4" w:rsidP="00D443D4">
      <w:pPr>
        <w:ind w:left="720"/>
        <w:rPr>
          <w:color w:val="000000" w:themeColor="text1"/>
        </w:rPr>
      </w:pPr>
      <w:r w:rsidRPr="00D10AE2">
        <w:rPr>
          <w:color w:val="000000" w:themeColor="text1"/>
        </w:rPr>
        <w:t xml:space="preserve">Peter Christensen, </w:t>
      </w:r>
      <w:r w:rsidRPr="00D10AE2">
        <w:rPr>
          <w:i/>
          <w:iCs/>
          <w:color w:val="000000" w:themeColor="text1"/>
        </w:rPr>
        <w:t xml:space="preserve">The Decline of </w:t>
      </w:r>
      <w:proofErr w:type="spellStart"/>
      <w:r w:rsidRPr="00D10AE2">
        <w:rPr>
          <w:i/>
          <w:iCs/>
          <w:color w:val="000000" w:themeColor="text1"/>
        </w:rPr>
        <w:t>Iranshahr</w:t>
      </w:r>
      <w:proofErr w:type="spellEnd"/>
      <w:r w:rsidRPr="00D10AE2">
        <w:rPr>
          <w:i/>
          <w:iCs/>
          <w:color w:val="000000" w:themeColor="text1"/>
        </w:rPr>
        <w:t>: Irrigation and Environments in the History of the Middle East 500 BC to AD 1500</w:t>
      </w:r>
      <w:r w:rsidRPr="00D10AE2">
        <w:rPr>
          <w:color w:val="000000" w:themeColor="text1"/>
        </w:rPr>
        <w:t xml:space="preserve"> (Copenhagen: Museum </w:t>
      </w:r>
      <w:proofErr w:type="spellStart"/>
      <w:r w:rsidRPr="00D10AE2">
        <w:rPr>
          <w:color w:val="000000" w:themeColor="text1"/>
        </w:rPr>
        <w:t>Tusculanum</w:t>
      </w:r>
      <w:proofErr w:type="spellEnd"/>
      <w:r w:rsidRPr="00D10AE2">
        <w:rPr>
          <w:color w:val="000000" w:themeColor="text1"/>
        </w:rPr>
        <w:t xml:space="preserve"> Press, </w:t>
      </w:r>
      <w:r w:rsidRPr="00D10AE2">
        <w:rPr>
          <w:color w:val="000000" w:themeColor="text1"/>
          <w:highlight w:val="yellow"/>
        </w:rPr>
        <w:t>1993),</w:t>
      </w:r>
      <w:r w:rsidRPr="00D10AE2">
        <w:rPr>
          <w:color w:val="000000" w:themeColor="text1"/>
        </w:rPr>
        <w:tab/>
      </w:r>
    </w:p>
    <w:p w14:paraId="3DF7DB1D" w14:textId="77777777" w:rsidR="004470B1" w:rsidRPr="00D10AE2" w:rsidRDefault="004470B1" w:rsidP="00383583">
      <w:pPr>
        <w:rPr>
          <w:color w:val="000000" w:themeColor="text1"/>
        </w:rPr>
      </w:pPr>
    </w:p>
    <w:p w14:paraId="52B8ABC8" w14:textId="3A61B6BA" w:rsidR="00D22006" w:rsidRPr="00D10AE2" w:rsidRDefault="00564CBB" w:rsidP="004470B1">
      <w:pPr>
        <w:ind w:left="720"/>
        <w:rPr>
          <w:color w:val="000000" w:themeColor="text1"/>
        </w:rPr>
      </w:pPr>
      <w:r w:rsidRPr="00D10AE2">
        <w:rPr>
          <w:color w:val="000000" w:themeColor="text1"/>
        </w:rPr>
        <w:t xml:space="preserve">Mikhail, </w:t>
      </w:r>
      <w:r w:rsidR="00D22006" w:rsidRPr="00D10AE2">
        <w:rPr>
          <w:color w:val="000000" w:themeColor="text1"/>
        </w:rPr>
        <w:t>Alan</w:t>
      </w:r>
      <w:r w:rsidRPr="00D10AE2">
        <w:rPr>
          <w:color w:val="000000" w:themeColor="text1"/>
        </w:rPr>
        <w:t>.</w:t>
      </w:r>
      <w:r w:rsidR="00D22006" w:rsidRPr="00D10AE2">
        <w:rPr>
          <w:color w:val="000000" w:themeColor="text1"/>
        </w:rPr>
        <w:t xml:space="preserve"> </w:t>
      </w:r>
      <w:hyperlink r:id="rId24" w:history="1">
        <w:r w:rsidRPr="00D10AE2">
          <w:rPr>
            <w:rStyle w:val="Hyperlink"/>
            <w:i/>
            <w:iCs/>
            <w:color w:val="000000" w:themeColor="text1"/>
          </w:rPr>
          <w:t>Nature and Empire in Ottoman Egypt: An Environmental History</w:t>
        </w:r>
      </w:hyperlink>
      <w:r w:rsidR="00655772" w:rsidRPr="00D10AE2">
        <w:rPr>
          <w:color w:val="000000" w:themeColor="text1"/>
        </w:rPr>
        <w:t xml:space="preserve"> (</w:t>
      </w:r>
      <w:r w:rsidR="00807E5B" w:rsidRPr="00D10AE2">
        <w:rPr>
          <w:color w:val="000000" w:themeColor="text1"/>
        </w:rPr>
        <w:t>Cambridge: Cambridge University Press, 2011),</w:t>
      </w:r>
      <w:r w:rsidR="00655772" w:rsidRPr="00D10AE2">
        <w:rPr>
          <w:color w:val="000000" w:themeColor="text1"/>
        </w:rPr>
        <w:t xml:space="preserve"> 38-81.</w:t>
      </w:r>
    </w:p>
    <w:p w14:paraId="3182190B" w14:textId="79A51AB8" w:rsidR="00D22006" w:rsidRPr="00D10AE2" w:rsidRDefault="00D22006" w:rsidP="004470B1">
      <w:pPr>
        <w:ind w:left="720"/>
        <w:rPr>
          <w:color w:val="000000" w:themeColor="text1"/>
        </w:rPr>
      </w:pPr>
    </w:p>
    <w:p w14:paraId="576883AE" w14:textId="4998A9BE" w:rsidR="00244EE8" w:rsidRPr="00D10AE2" w:rsidRDefault="00244EE8" w:rsidP="00244EE8">
      <w:pPr>
        <w:ind w:left="720"/>
        <w:rPr>
          <w:color w:val="000000" w:themeColor="text1"/>
        </w:rPr>
      </w:pPr>
      <w:r w:rsidRPr="00D10AE2">
        <w:rPr>
          <w:color w:val="000000" w:themeColor="text1"/>
        </w:rPr>
        <w:t>Tal, Alon. </w:t>
      </w:r>
      <w:hyperlink r:id="rId25" w:history="1">
        <w:r w:rsidRPr="00D10AE2">
          <w:rPr>
            <w:rStyle w:val="Hyperlink"/>
            <w:i/>
            <w:iCs/>
            <w:color w:val="000000" w:themeColor="text1"/>
          </w:rPr>
          <w:t>All the Trees of the Forest: Israel’s Woodlands from the Bible to the Present</w:t>
        </w:r>
      </w:hyperlink>
      <w:r w:rsidR="00807E5B" w:rsidRPr="00D10AE2">
        <w:rPr>
          <w:color w:val="000000" w:themeColor="text1"/>
        </w:rPr>
        <w:t xml:space="preserve"> (</w:t>
      </w:r>
      <w:r w:rsidRPr="00D10AE2">
        <w:rPr>
          <w:color w:val="000000" w:themeColor="text1"/>
        </w:rPr>
        <w:t>New Haven, Connecticut: Yale University Press, 2013</w:t>
      </w:r>
      <w:r w:rsidR="00807E5B" w:rsidRPr="00D10AE2">
        <w:rPr>
          <w:color w:val="000000" w:themeColor="text1"/>
        </w:rPr>
        <w:t>), 1-8</w:t>
      </w:r>
      <w:r w:rsidRPr="00D10AE2">
        <w:rPr>
          <w:color w:val="000000" w:themeColor="text1"/>
        </w:rPr>
        <w:t>.</w:t>
      </w:r>
    </w:p>
    <w:p w14:paraId="308A25D3" w14:textId="071B4922" w:rsidR="00383583" w:rsidRPr="00D10AE2" w:rsidRDefault="00383583" w:rsidP="00D22006">
      <w:pPr>
        <w:rPr>
          <w:color w:val="000000" w:themeColor="text1"/>
        </w:rPr>
      </w:pPr>
    </w:p>
    <w:p w14:paraId="73F174F4" w14:textId="1045DA60" w:rsidR="00383583" w:rsidRPr="00D10AE2" w:rsidRDefault="00383583" w:rsidP="00D22006">
      <w:pPr>
        <w:rPr>
          <w:b/>
          <w:bCs/>
          <w:color w:val="000000" w:themeColor="text1"/>
        </w:rPr>
      </w:pPr>
      <w:r w:rsidRPr="00D10AE2">
        <w:rPr>
          <w:b/>
          <w:bCs/>
          <w:color w:val="000000" w:themeColor="text1"/>
        </w:rPr>
        <w:t xml:space="preserve">Week </w:t>
      </w:r>
      <w:r w:rsidR="008D7A1C" w:rsidRPr="00D10AE2">
        <w:rPr>
          <w:b/>
          <w:bCs/>
          <w:color w:val="000000" w:themeColor="text1"/>
        </w:rPr>
        <w:t>7</w:t>
      </w:r>
      <w:r w:rsidR="0093403C" w:rsidRPr="00D10AE2">
        <w:rPr>
          <w:b/>
          <w:bCs/>
          <w:color w:val="000000" w:themeColor="text1"/>
        </w:rPr>
        <w:t xml:space="preserve"> </w:t>
      </w:r>
      <w:r w:rsidR="001E5C28" w:rsidRPr="00D10AE2">
        <w:rPr>
          <w:b/>
          <w:bCs/>
          <w:color w:val="000000" w:themeColor="text1"/>
        </w:rPr>
        <w:t>Coal</w:t>
      </w:r>
    </w:p>
    <w:p w14:paraId="2E778BF6" w14:textId="3CB5FE1D" w:rsidR="00214CD9" w:rsidRPr="00D10AE2" w:rsidRDefault="00610590" w:rsidP="00214CD9">
      <w:pPr>
        <w:rPr>
          <w:i/>
          <w:iCs/>
          <w:color w:val="000000" w:themeColor="text1"/>
        </w:rPr>
      </w:pPr>
      <w:r>
        <w:rPr>
          <w:i/>
          <w:iCs/>
          <w:color w:val="000000" w:themeColor="text1"/>
        </w:rPr>
        <w:t>Wed</w:t>
      </w:r>
      <w:r w:rsidR="00D4595C" w:rsidRPr="00D10AE2">
        <w:rPr>
          <w:i/>
          <w:iCs/>
          <w:color w:val="000000" w:themeColor="text1"/>
        </w:rPr>
        <w:t xml:space="preserve">, </w:t>
      </w:r>
      <w:proofErr w:type="spellStart"/>
      <w:r w:rsidR="00D4595C" w:rsidRPr="00D10AE2">
        <w:rPr>
          <w:i/>
          <w:iCs/>
          <w:color w:val="000000" w:themeColor="text1"/>
        </w:rPr>
        <w:t>Febr</w:t>
      </w:r>
      <w:proofErr w:type="spellEnd"/>
      <w:r w:rsidR="00D4595C" w:rsidRPr="00D10AE2">
        <w:rPr>
          <w:i/>
          <w:iCs/>
          <w:color w:val="000000" w:themeColor="text1"/>
        </w:rPr>
        <w:t xml:space="preserve"> 1</w:t>
      </w:r>
      <w:r>
        <w:rPr>
          <w:i/>
          <w:iCs/>
          <w:color w:val="000000" w:themeColor="text1"/>
        </w:rPr>
        <w:t>9</w:t>
      </w:r>
    </w:p>
    <w:p w14:paraId="0499AABC" w14:textId="27DEEEB0" w:rsidR="007F52BA" w:rsidRPr="00D10AE2" w:rsidRDefault="007F52BA" w:rsidP="00214CD9">
      <w:pPr>
        <w:ind w:left="720"/>
        <w:rPr>
          <w:i/>
          <w:iCs/>
          <w:color w:val="000000" w:themeColor="text1"/>
        </w:rPr>
      </w:pPr>
      <w:r w:rsidRPr="00D10AE2">
        <w:rPr>
          <w:color w:val="000000" w:themeColor="text1"/>
        </w:rPr>
        <w:t xml:space="preserve">McNeill, J.R., </w:t>
      </w:r>
      <w:r w:rsidRPr="00D10AE2">
        <w:rPr>
          <w:i/>
          <w:iCs/>
          <w:color w:val="000000" w:themeColor="text1"/>
        </w:rPr>
        <w:t>Something New Under the Sun: An Environmental History of the Twentieth-Century World</w:t>
      </w:r>
      <w:r w:rsidRPr="00D10AE2">
        <w:rPr>
          <w:color w:val="000000" w:themeColor="text1"/>
        </w:rPr>
        <w:t xml:space="preserve"> (New York: W.W. Norton &amp; Company, 2000),</w:t>
      </w:r>
      <w:r w:rsidR="00DD56BE" w:rsidRPr="00D10AE2">
        <w:rPr>
          <w:color w:val="000000" w:themeColor="text1"/>
        </w:rPr>
        <w:t xml:space="preserve"> </w:t>
      </w:r>
      <w:r w:rsidR="00CD341D" w:rsidRPr="00D10AE2">
        <w:rPr>
          <w:color w:val="000000" w:themeColor="text1"/>
        </w:rPr>
        <w:t>50-83.</w:t>
      </w:r>
    </w:p>
    <w:p w14:paraId="69F5739E" w14:textId="3DA50DDF" w:rsidR="00E65F5F" w:rsidRPr="00D10AE2" w:rsidRDefault="004D251A" w:rsidP="007A772D">
      <w:pPr>
        <w:pStyle w:val="index-metadata"/>
        <w:shd w:val="clear" w:color="auto" w:fill="FFFFFF"/>
        <w:spacing w:after="60" w:afterAutospacing="0"/>
        <w:ind w:left="720"/>
        <w:rPr>
          <w:color w:val="000000" w:themeColor="text1"/>
        </w:rPr>
      </w:pPr>
      <w:r w:rsidRPr="00D10AE2">
        <w:rPr>
          <w:color w:val="000000" w:themeColor="text1"/>
        </w:rPr>
        <w:t xml:space="preserve">Wrigley, </w:t>
      </w:r>
      <w:r w:rsidR="00D4595C" w:rsidRPr="00D10AE2">
        <w:rPr>
          <w:color w:val="000000" w:themeColor="text1"/>
        </w:rPr>
        <w:t xml:space="preserve">E.A. </w:t>
      </w:r>
      <w:r w:rsidR="00D4595C" w:rsidRPr="00D10AE2">
        <w:rPr>
          <w:i/>
          <w:iCs/>
          <w:color w:val="000000" w:themeColor="text1"/>
        </w:rPr>
        <w:t>Energy and the English Industrial Revolution</w:t>
      </w:r>
      <w:r w:rsidR="007A772D" w:rsidRPr="00D10AE2">
        <w:rPr>
          <w:color w:val="000000" w:themeColor="text1"/>
        </w:rPr>
        <w:t xml:space="preserve"> (Cambridge: Cambridge University Press, 2010), </w:t>
      </w:r>
      <w:r w:rsidR="00CD341D" w:rsidRPr="00D10AE2">
        <w:rPr>
          <w:color w:val="000000" w:themeColor="text1"/>
        </w:rPr>
        <w:t>91-112.</w:t>
      </w:r>
    </w:p>
    <w:p w14:paraId="0715E1E4" w14:textId="77777777" w:rsidR="007A772D" w:rsidRPr="00D10AE2" w:rsidRDefault="007A772D" w:rsidP="007A772D">
      <w:pPr>
        <w:ind w:left="720"/>
        <w:rPr>
          <w:color w:val="000000" w:themeColor="text1"/>
        </w:rPr>
      </w:pPr>
    </w:p>
    <w:p w14:paraId="1B59056D" w14:textId="163D113B" w:rsidR="00E65F5F" w:rsidRPr="00D10AE2" w:rsidRDefault="00122BDB" w:rsidP="00122BDB">
      <w:pPr>
        <w:ind w:left="720"/>
        <w:rPr>
          <w:color w:val="000000" w:themeColor="text1"/>
        </w:rPr>
      </w:pPr>
      <w:r w:rsidRPr="00D10AE2">
        <w:rPr>
          <w:color w:val="000000" w:themeColor="text1"/>
        </w:rPr>
        <w:t xml:space="preserve">Jones, </w:t>
      </w:r>
      <w:r w:rsidR="000E79EB" w:rsidRPr="00D10AE2">
        <w:rPr>
          <w:color w:val="000000" w:themeColor="text1"/>
        </w:rPr>
        <w:t xml:space="preserve">Christopher F. “A Landscape of Energy Abundance: Anthracite Coal Canals and the Roots of American Fossil Fuel Dependence, 1820-1860,” </w:t>
      </w:r>
      <w:r w:rsidR="000E79EB" w:rsidRPr="00D10AE2">
        <w:rPr>
          <w:i/>
          <w:iCs/>
          <w:color w:val="000000" w:themeColor="text1"/>
        </w:rPr>
        <w:t>Environmental History</w:t>
      </w:r>
      <w:r w:rsidR="000E79EB" w:rsidRPr="00D10AE2">
        <w:rPr>
          <w:color w:val="000000" w:themeColor="text1"/>
        </w:rPr>
        <w:t xml:space="preserve"> 15</w:t>
      </w:r>
      <w:r w:rsidR="00704C5F" w:rsidRPr="00D10AE2">
        <w:rPr>
          <w:color w:val="000000" w:themeColor="text1"/>
        </w:rPr>
        <w:t xml:space="preserve">, </w:t>
      </w:r>
      <w:r w:rsidR="000E79EB" w:rsidRPr="00D10AE2">
        <w:rPr>
          <w:color w:val="000000" w:themeColor="text1"/>
        </w:rPr>
        <w:t>3 (2010)</w:t>
      </w:r>
      <w:r w:rsidR="00704C5F" w:rsidRPr="00D10AE2">
        <w:rPr>
          <w:color w:val="000000" w:themeColor="text1"/>
        </w:rPr>
        <w:t>,</w:t>
      </w:r>
      <w:r w:rsidR="000E79EB" w:rsidRPr="00D10AE2">
        <w:rPr>
          <w:color w:val="000000" w:themeColor="text1"/>
        </w:rPr>
        <w:t xml:space="preserve"> 449-484.</w:t>
      </w:r>
    </w:p>
    <w:p w14:paraId="3037ECF3" w14:textId="77777777" w:rsidR="00714505" w:rsidRPr="00D10AE2" w:rsidRDefault="00714505" w:rsidP="00D70025">
      <w:pPr>
        <w:rPr>
          <w:b/>
          <w:bCs/>
          <w:color w:val="000000" w:themeColor="text1"/>
        </w:rPr>
      </w:pPr>
    </w:p>
    <w:p w14:paraId="3C091F45" w14:textId="779F9683" w:rsidR="00D22006" w:rsidRPr="00A0799F" w:rsidRDefault="00610590" w:rsidP="00A0799F">
      <w:pPr>
        <w:rPr>
          <w:color w:val="000000" w:themeColor="text1"/>
        </w:rPr>
      </w:pPr>
      <w:r>
        <w:rPr>
          <w:i/>
          <w:iCs/>
          <w:color w:val="000000" w:themeColor="text1"/>
        </w:rPr>
        <w:t>Fr</w:t>
      </w:r>
      <w:r w:rsidR="00383583" w:rsidRPr="00D10AE2">
        <w:rPr>
          <w:i/>
          <w:iCs/>
          <w:color w:val="000000" w:themeColor="text1"/>
        </w:rPr>
        <w:t xml:space="preserve">, </w:t>
      </w:r>
      <w:proofErr w:type="spellStart"/>
      <w:r w:rsidR="00383583" w:rsidRPr="00D10AE2">
        <w:rPr>
          <w:i/>
          <w:iCs/>
          <w:color w:val="000000" w:themeColor="text1"/>
        </w:rPr>
        <w:t>Febr</w:t>
      </w:r>
      <w:proofErr w:type="spellEnd"/>
      <w:r w:rsidR="00383583" w:rsidRPr="00D10AE2">
        <w:rPr>
          <w:i/>
          <w:iCs/>
          <w:color w:val="000000" w:themeColor="text1"/>
        </w:rPr>
        <w:t xml:space="preserve"> </w:t>
      </w:r>
      <w:r>
        <w:rPr>
          <w:i/>
          <w:iCs/>
          <w:color w:val="000000" w:themeColor="text1"/>
        </w:rPr>
        <w:t>21</w:t>
      </w:r>
      <w:r w:rsidR="0093403C" w:rsidRPr="00D10AE2">
        <w:rPr>
          <w:i/>
          <w:iCs/>
          <w:color w:val="000000" w:themeColor="text1"/>
        </w:rPr>
        <w:t xml:space="preserve"> </w:t>
      </w:r>
      <w:r w:rsidR="004D5A3A" w:rsidRPr="00A0799F">
        <w:rPr>
          <w:color w:val="000000" w:themeColor="text1"/>
          <w:highlight w:val="yellow"/>
        </w:rPr>
        <w:t xml:space="preserve">Lab </w:t>
      </w:r>
      <w:proofErr w:type="gramStart"/>
      <w:r w:rsidR="004D5A3A" w:rsidRPr="00A0799F">
        <w:rPr>
          <w:color w:val="000000" w:themeColor="text1"/>
          <w:highlight w:val="yellow"/>
        </w:rPr>
        <w:t>III</w:t>
      </w:r>
      <w:r w:rsidR="00A0799F">
        <w:rPr>
          <w:color w:val="000000" w:themeColor="text1"/>
        </w:rPr>
        <w:t xml:space="preserve"> :</w:t>
      </w:r>
      <w:proofErr w:type="gramEnd"/>
      <w:r w:rsidR="00A0799F">
        <w:rPr>
          <w:color w:val="000000" w:themeColor="text1"/>
        </w:rPr>
        <w:t xml:space="preserve"> </w:t>
      </w:r>
      <w:r w:rsidR="00E70F82" w:rsidRPr="00D10AE2">
        <w:rPr>
          <w:i/>
          <w:iCs/>
          <w:color w:val="000000" w:themeColor="text1"/>
          <w:highlight w:val="yellow"/>
        </w:rPr>
        <w:t>T</w:t>
      </w:r>
      <w:r w:rsidR="00556F68" w:rsidRPr="00D10AE2">
        <w:rPr>
          <w:i/>
          <w:iCs/>
          <w:color w:val="000000" w:themeColor="text1"/>
          <w:highlight w:val="yellow"/>
        </w:rPr>
        <w:t>opics</w:t>
      </w:r>
      <w:r w:rsidR="004D5A3A" w:rsidRPr="00D10AE2">
        <w:rPr>
          <w:i/>
          <w:iCs/>
          <w:color w:val="000000" w:themeColor="text1"/>
          <w:highlight w:val="yellow"/>
        </w:rPr>
        <w:t xml:space="preserve"> for projects</w:t>
      </w:r>
      <w:r w:rsidR="008E51AB">
        <w:rPr>
          <w:i/>
          <w:iCs/>
          <w:color w:val="000000" w:themeColor="text1"/>
          <w:highlight w:val="yellow"/>
        </w:rPr>
        <w:t>/</w:t>
      </w:r>
      <w:r w:rsidR="004D5A3A" w:rsidRPr="00D10AE2">
        <w:rPr>
          <w:i/>
          <w:iCs/>
          <w:color w:val="000000" w:themeColor="text1"/>
          <w:highlight w:val="yellow"/>
        </w:rPr>
        <w:t>final papers</w:t>
      </w:r>
      <w:r w:rsidR="00556F68" w:rsidRPr="00D10AE2">
        <w:rPr>
          <w:i/>
          <w:iCs/>
          <w:color w:val="000000" w:themeColor="text1"/>
          <w:highlight w:val="yellow"/>
        </w:rPr>
        <w:t xml:space="preserve"> discussion</w:t>
      </w:r>
      <w:r w:rsidR="00556F68" w:rsidRPr="00D10AE2">
        <w:rPr>
          <w:i/>
          <w:iCs/>
          <w:color w:val="000000" w:themeColor="text1"/>
        </w:rPr>
        <w:t xml:space="preserve"> </w:t>
      </w:r>
    </w:p>
    <w:p w14:paraId="7030C884" w14:textId="09FE57AA" w:rsidR="00556F68" w:rsidRPr="00D10AE2" w:rsidRDefault="00A0799F" w:rsidP="0093403C">
      <w:pPr>
        <w:rPr>
          <w:i/>
          <w:iCs/>
          <w:color w:val="000000" w:themeColor="text1"/>
        </w:rPr>
      </w:pPr>
      <w:r>
        <w:rPr>
          <w:i/>
          <w:iCs/>
          <w:color w:val="000000" w:themeColor="text1"/>
        </w:rPr>
        <w:tab/>
        <w:t>+</w:t>
      </w:r>
    </w:p>
    <w:p w14:paraId="35A5EA90" w14:textId="495755F6" w:rsidR="0088314D" w:rsidRPr="00D10AE2" w:rsidRDefault="0085230D" w:rsidP="00F06998">
      <w:pPr>
        <w:ind w:left="720"/>
        <w:rPr>
          <w:color w:val="000000" w:themeColor="text1"/>
        </w:rPr>
      </w:pPr>
      <w:r w:rsidRPr="00D10AE2">
        <w:rPr>
          <w:color w:val="000000" w:themeColor="text1"/>
          <w:highlight w:val="yellow"/>
        </w:rPr>
        <w:t xml:space="preserve">Book talk &amp; conversation: </w:t>
      </w:r>
      <w:r w:rsidR="00C70A97" w:rsidRPr="00D10AE2">
        <w:rPr>
          <w:color w:val="000000" w:themeColor="text1"/>
          <w:highlight w:val="yellow"/>
        </w:rPr>
        <w:t>On Barak</w:t>
      </w:r>
      <w:r w:rsidRPr="00D10AE2">
        <w:rPr>
          <w:color w:val="000000" w:themeColor="text1"/>
          <w:highlight w:val="yellow"/>
        </w:rPr>
        <w:t xml:space="preserve">, </w:t>
      </w:r>
      <w:proofErr w:type="spellStart"/>
      <w:r w:rsidR="00E460F3" w:rsidRPr="00D10AE2">
        <w:rPr>
          <w:i/>
          <w:iCs/>
          <w:color w:val="000000" w:themeColor="text1"/>
          <w:highlight w:val="yellow"/>
        </w:rPr>
        <w:t>Coal</w:t>
      </w:r>
      <w:r w:rsidR="00E30D74" w:rsidRPr="00D10AE2">
        <w:rPr>
          <w:i/>
          <w:iCs/>
          <w:color w:val="000000" w:themeColor="text1"/>
          <w:highlight w:val="yellow"/>
        </w:rPr>
        <w:t>onization</w:t>
      </w:r>
      <w:proofErr w:type="spellEnd"/>
      <w:r w:rsidR="00F06998" w:rsidRPr="00D10AE2">
        <w:rPr>
          <w:color w:val="000000" w:themeColor="text1"/>
          <w:highlight w:val="yellow"/>
        </w:rPr>
        <w:t xml:space="preserve"> (Berkeley: University of California Press, 2019)</w:t>
      </w:r>
    </w:p>
    <w:p w14:paraId="022577ED" w14:textId="57EF3B54" w:rsidR="00AC5379" w:rsidRPr="00D10AE2" w:rsidRDefault="00AC5379" w:rsidP="00383583">
      <w:pPr>
        <w:rPr>
          <w:color w:val="000000" w:themeColor="text1"/>
        </w:rPr>
      </w:pPr>
    </w:p>
    <w:p w14:paraId="0FC3E008" w14:textId="77777777" w:rsidR="00F06998" w:rsidRPr="00D10AE2" w:rsidRDefault="00F06998" w:rsidP="00383583">
      <w:pPr>
        <w:rPr>
          <w:color w:val="000000" w:themeColor="text1"/>
        </w:rPr>
      </w:pPr>
    </w:p>
    <w:p w14:paraId="53BED9BE" w14:textId="47306DDF" w:rsidR="00383583" w:rsidRPr="00D10AE2" w:rsidRDefault="00383583" w:rsidP="00D22006">
      <w:pPr>
        <w:rPr>
          <w:b/>
          <w:bCs/>
          <w:color w:val="000000" w:themeColor="text1"/>
        </w:rPr>
      </w:pPr>
      <w:r w:rsidRPr="00D10AE2">
        <w:rPr>
          <w:b/>
          <w:bCs/>
          <w:color w:val="000000" w:themeColor="text1"/>
        </w:rPr>
        <w:t xml:space="preserve">Week </w:t>
      </w:r>
      <w:r w:rsidR="008D7A1C" w:rsidRPr="00D10AE2">
        <w:rPr>
          <w:b/>
          <w:bCs/>
          <w:color w:val="000000" w:themeColor="text1"/>
        </w:rPr>
        <w:t>8</w:t>
      </w:r>
      <w:r w:rsidR="001E5C28" w:rsidRPr="00D10AE2">
        <w:rPr>
          <w:b/>
          <w:bCs/>
          <w:color w:val="000000" w:themeColor="text1"/>
        </w:rPr>
        <w:t xml:space="preserve"> Electricity</w:t>
      </w:r>
      <w:r w:rsidR="00D22006" w:rsidRPr="00D10AE2">
        <w:rPr>
          <w:b/>
          <w:bCs/>
          <w:color w:val="000000" w:themeColor="text1"/>
        </w:rPr>
        <w:t xml:space="preserve"> </w:t>
      </w:r>
      <w:r w:rsidR="00CE4E1F" w:rsidRPr="00D10AE2">
        <w:rPr>
          <w:b/>
          <w:bCs/>
          <w:color w:val="000000" w:themeColor="text1"/>
        </w:rPr>
        <w:t>and Space</w:t>
      </w:r>
    </w:p>
    <w:p w14:paraId="25F3C1FE" w14:textId="0F158759" w:rsidR="00C21582" w:rsidRPr="00D10AE2" w:rsidRDefault="00610590" w:rsidP="004D5A3A">
      <w:pPr>
        <w:rPr>
          <w:i/>
          <w:iCs/>
          <w:color w:val="000000" w:themeColor="text1"/>
        </w:rPr>
      </w:pPr>
      <w:r>
        <w:rPr>
          <w:i/>
          <w:iCs/>
          <w:color w:val="000000" w:themeColor="text1"/>
        </w:rPr>
        <w:t>Wed</w:t>
      </w:r>
      <w:r w:rsidR="00C21582" w:rsidRPr="00D10AE2">
        <w:rPr>
          <w:i/>
          <w:iCs/>
          <w:color w:val="000000" w:themeColor="text1"/>
        </w:rPr>
        <w:t xml:space="preserve">, </w:t>
      </w:r>
      <w:proofErr w:type="spellStart"/>
      <w:r w:rsidR="00C21582" w:rsidRPr="00D10AE2">
        <w:rPr>
          <w:i/>
          <w:iCs/>
          <w:color w:val="000000" w:themeColor="text1"/>
        </w:rPr>
        <w:t>Febr</w:t>
      </w:r>
      <w:proofErr w:type="spellEnd"/>
      <w:r w:rsidR="00C21582" w:rsidRPr="00D10AE2">
        <w:rPr>
          <w:i/>
          <w:iCs/>
          <w:color w:val="000000" w:themeColor="text1"/>
        </w:rPr>
        <w:t xml:space="preserve"> </w:t>
      </w:r>
      <w:r>
        <w:rPr>
          <w:i/>
          <w:iCs/>
          <w:color w:val="000000" w:themeColor="text1"/>
        </w:rPr>
        <w:t>26</w:t>
      </w:r>
      <w:r w:rsidR="003B6CE7" w:rsidRPr="00D10AE2">
        <w:rPr>
          <w:i/>
          <w:iCs/>
          <w:color w:val="000000" w:themeColor="text1"/>
          <w:highlight w:val="yellow"/>
        </w:rPr>
        <w:t xml:space="preserve"> Visit to </w:t>
      </w:r>
      <w:r w:rsidR="00FE563E" w:rsidRPr="00D10AE2">
        <w:rPr>
          <w:i/>
          <w:iCs/>
          <w:color w:val="000000" w:themeColor="text1"/>
          <w:highlight w:val="yellow"/>
        </w:rPr>
        <w:t>Roxboro</w:t>
      </w:r>
      <w:r w:rsidR="003B6CE7" w:rsidRPr="00D10AE2">
        <w:rPr>
          <w:i/>
          <w:iCs/>
          <w:color w:val="000000" w:themeColor="text1"/>
          <w:highlight w:val="yellow"/>
        </w:rPr>
        <w:t xml:space="preserve"> </w:t>
      </w:r>
      <w:r w:rsidR="00FE563E" w:rsidRPr="00D10AE2">
        <w:rPr>
          <w:i/>
          <w:iCs/>
          <w:color w:val="000000" w:themeColor="text1"/>
          <w:highlight w:val="yellow"/>
        </w:rPr>
        <w:t>Energy (Steam)</w:t>
      </w:r>
      <w:r w:rsidR="005D5BD1" w:rsidRPr="00D10AE2">
        <w:rPr>
          <w:i/>
          <w:iCs/>
          <w:color w:val="000000" w:themeColor="text1"/>
          <w:highlight w:val="yellow"/>
        </w:rPr>
        <w:t xml:space="preserve"> Plant</w:t>
      </w:r>
      <w:r w:rsidR="00FE563E" w:rsidRPr="00D10AE2">
        <w:rPr>
          <w:i/>
          <w:iCs/>
          <w:color w:val="000000" w:themeColor="text1"/>
          <w:highlight w:val="yellow"/>
        </w:rPr>
        <w:t xml:space="preserve"> in </w:t>
      </w:r>
      <w:proofErr w:type="spellStart"/>
      <w:r w:rsidR="00FE563E" w:rsidRPr="00D10AE2">
        <w:rPr>
          <w:i/>
          <w:iCs/>
          <w:color w:val="000000" w:themeColor="text1"/>
          <w:highlight w:val="yellow"/>
        </w:rPr>
        <w:t>Semora</w:t>
      </w:r>
      <w:proofErr w:type="spellEnd"/>
      <w:r w:rsidR="00FE563E" w:rsidRPr="00D10AE2">
        <w:rPr>
          <w:i/>
          <w:iCs/>
          <w:color w:val="000000" w:themeColor="text1"/>
          <w:highlight w:val="yellow"/>
        </w:rPr>
        <w:t xml:space="preserve">, </w:t>
      </w:r>
      <w:proofErr w:type="gramStart"/>
      <w:r w:rsidR="00FE563E" w:rsidRPr="00D10AE2">
        <w:rPr>
          <w:i/>
          <w:iCs/>
          <w:color w:val="000000" w:themeColor="text1"/>
          <w:highlight w:val="yellow"/>
        </w:rPr>
        <w:t>NC</w:t>
      </w:r>
      <w:r w:rsidR="003B6CE7" w:rsidRPr="00D10AE2">
        <w:rPr>
          <w:i/>
          <w:iCs/>
          <w:color w:val="000000" w:themeColor="text1"/>
          <w:highlight w:val="yellow"/>
        </w:rPr>
        <w:t xml:space="preserve"> ?</w:t>
      </w:r>
      <w:proofErr w:type="gramEnd"/>
    </w:p>
    <w:p w14:paraId="3868CB5A" w14:textId="0D790FB6" w:rsidR="00C21582" w:rsidRPr="00D10AE2" w:rsidRDefault="00C12340" w:rsidP="00C21582">
      <w:pPr>
        <w:ind w:left="720"/>
        <w:rPr>
          <w:color w:val="000000" w:themeColor="text1"/>
        </w:rPr>
      </w:pPr>
      <w:r w:rsidRPr="00D10AE2">
        <w:rPr>
          <w:color w:val="000000" w:themeColor="text1"/>
        </w:rPr>
        <w:t xml:space="preserve">Hughes, </w:t>
      </w:r>
      <w:r w:rsidR="00C21582" w:rsidRPr="00D10AE2">
        <w:rPr>
          <w:color w:val="000000" w:themeColor="text1"/>
        </w:rPr>
        <w:t>Thomas Parke</w:t>
      </w:r>
      <w:r w:rsidRPr="00D10AE2">
        <w:rPr>
          <w:color w:val="000000" w:themeColor="text1"/>
        </w:rPr>
        <w:t>.</w:t>
      </w:r>
      <w:r w:rsidR="00C21582" w:rsidRPr="00D10AE2">
        <w:rPr>
          <w:color w:val="000000" w:themeColor="text1"/>
        </w:rPr>
        <w:t xml:space="preserve"> </w:t>
      </w:r>
      <w:r w:rsidR="00C21582" w:rsidRPr="00D10AE2">
        <w:rPr>
          <w:i/>
          <w:iCs/>
          <w:color w:val="000000" w:themeColor="text1"/>
        </w:rPr>
        <w:t>Networks of Power: Electrification in Western Society, 1880-1930</w:t>
      </w:r>
      <w:r w:rsidR="00C21582" w:rsidRPr="00D10AE2">
        <w:rPr>
          <w:color w:val="000000" w:themeColor="text1"/>
        </w:rPr>
        <w:t xml:space="preserve"> (Johns Hopkins University Press, 1983),</w:t>
      </w:r>
      <w:r w:rsidR="00E0565C" w:rsidRPr="00D10AE2">
        <w:rPr>
          <w:color w:val="000000" w:themeColor="text1"/>
        </w:rPr>
        <w:t xml:space="preserve"> 1-17.</w:t>
      </w:r>
    </w:p>
    <w:p w14:paraId="4AA4C6CC" w14:textId="679CE130" w:rsidR="00C21582" w:rsidRPr="00D10AE2" w:rsidRDefault="00C21582" w:rsidP="00C21582">
      <w:pPr>
        <w:ind w:left="720"/>
        <w:rPr>
          <w:i/>
          <w:iCs/>
          <w:color w:val="000000" w:themeColor="text1"/>
        </w:rPr>
      </w:pPr>
    </w:p>
    <w:p w14:paraId="0877CF53" w14:textId="31B2E9E8" w:rsidR="000E79EB" w:rsidRPr="00D10AE2" w:rsidRDefault="00C12340" w:rsidP="00C21582">
      <w:pPr>
        <w:ind w:left="720"/>
        <w:rPr>
          <w:i/>
          <w:iCs/>
          <w:color w:val="000000" w:themeColor="text1"/>
        </w:rPr>
      </w:pPr>
      <w:r w:rsidRPr="00D10AE2">
        <w:rPr>
          <w:color w:val="000000" w:themeColor="text1"/>
        </w:rPr>
        <w:t>Piper,</w:t>
      </w:r>
      <w:r w:rsidRPr="00D10AE2">
        <w:rPr>
          <w:i/>
          <w:iCs/>
          <w:color w:val="000000" w:themeColor="text1"/>
        </w:rPr>
        <w:t xml:space="preserve"> </w:t>
      </w:r>
      <w:r w:rsidR="000E79EB" w:rsidRPr="00D10AE2">
        <w:rPr>
          <w:color w:val="000000" w:themeColor="text1"/>
        </w:rPr>
        <w:t>Liza</w:t>
      </w:r>
      <w:r w:rsidRPr="00D10AE2">
        <w:rPr>
          <w:color w:val="000000" w:themeColor="text1"/>
        </w:rPr>
        <w:t>.</w:t>
      </w:r>
      <w:r w:rsidR="000E79EB" w:rsidRPr="00D10AE2">
        <w:rPr>
          <w:color w:val="000000" w:themeColor="text1"/>
        </w:rPr>
        <w:t xml:space="preserve"> </w:t>
      </w:r>
      <w:r w:rsidR="000E79EB" w:rsidRPr="00D10AE2">
        <w:rPr>
          <w:i/>
          <w:iCs/>
          <w:color w:val="000000" w:themeColor="text1"/>
        </w:rPr>
        <w:t xml:space="preserve">The Industrial Transformation of Subarctic Canada </w:t>
      </w:r>
      <w:r w:rsidR="000E79EB" w:rsidRPr="00D10AE2">
        <w:rPr>
          <w:color w:val="000000" w:themeColor="text1"/>
        </w:rPr>
        <w:t>(Vancouver: UBC Press, 2009), 227-256.</w:t>
      </w:r>
    </w:p>
    <w:p w14:paraId="78CE03C0" w14:textId="77777777" w:rsidR="00C21582" w:rsidRPr="00D10AE2" w:rsidRDefault="00C21582" w:rsidP="00D22006">
      <w:pPr>
        <w:rPr>
          <w:i/>
          <w:iCs/>
          <w:color w:val="000000" w:themeColor="text1"/>
        </w:rPr>
      </w:pPr>
    </w:p>
    <w:p w14:paraId="1B42C572" w14:textId="6C4A7714" w:rsidR="003B6CE7" w:rsidRPr="00D10AE2" w:rsidRDefault="00610590" w:rsidP="00610590">
      <w:pPr>
        <w:rPr>
          <w:i/>
          <w:iCs/>
          <w:color w:val="000000" w:themeColor="text1"/>
        </w:rPr>
      </w:pPr>
      <w:r>
        <w:rPr>
          <w:i/>
          <w:iCs/>
          <w:color w:val="000000" w:themeColor="text1"/>
        </w:rPr>
        <w:t>Fr</w:t>
      </w:r>
      <w:r w:rsidR="00383583" w:rsidRPr="00D10AE2">
        <w:rPr>
          <w:i/>
          <w:iCs/>
          <w:color w:val="000000" w:themeColor="text1"/>
        </w:rPr>
        <w:t xml:space="preserve">, </w:t>
      </w:r>
      <w:proofErr w:type="spellStart"/>
      <w:r w:rsidR="00383583" w:rsidRPr="00D10AE2">
        <w:rPr>
          <w:i/>
          <w:iCs/>
          <w:color w:val="000000" w:themeColor="text1"/>
        </w:rPr>
        <w:t>Febr</w:t>
      </w:r>
      <w:proofErr w:type="spellEnd"/>
      <w:r w:rsidR="00383583" w:rsidRPr="00D10AE2">
        <w:rPr>
          <w:i/>
          <w:iCs/>
          <w:color w:val="000000" w:themeColor="text1"/>
        </w:rPr>
        <w:t xml:space="preserve"> </w:t>
      </w:r>
      <w:r w:rsidR="00D22006" w:rsidRPr="00D10AE2">
        <w:rPr>
          <w:i/>
          <w:iCs/>
          <w:color w:val="000000" w:themeColor="text1"/>
        </w:rPr>
        <w:t>2</w:t>
      </w:r>
      <w:r>
        <w:rPr>
          <w:i/>
          <w:iCs/>
          <w:color w:val="000000" w:themeColor="text1"/>
        </w:rPr>
        <w:t>8</w:t>
      </w:r>
      <w:r w:rsidR="001E5C28" w:rsidRPr="00D10AE2">
        <w:rPr>
          <w:i/>
          <w:iCs/>
          <w:color w:val="000000" w:themeColor="text1"/>
        </w:rPr>
        <w:t xml:space="preserve"> </w:t>
      </w:r>
      <w:r w:rsidR="004D5A3A" w:rsidRPr="00A0799F">
        <w:rPr>
          <w:i/>
          <w:iCs/>
          <w:color w:val="000000" w:themeColor="text1"/>
          <w:highlight w:val="yellow"/>
        </w:rPr>
        <w:t>Lab IV:</w:t>
      </w:r>
      <w:r w:rsidR="004D5A3A" w:rsidRPr="00D10AE2">
        <w:rPr>
          <w:i/>
          <w:iCs/>
          <w:color w:val="000000" w:themeColor="text1"/>
        </w:rPr>
        <w:t xml:space="preserve"> </w:t>
      </w:r>
      <w:r w:rsidR="003B6CE7" w:rsidRPr="00D10AE2">
        <w:rPr>
          <w:color w:val="000000" w:themeColor="text1"/>
          <w:highlight w:val="yellow"/>
        </w:rPr>
        <w:t xml:space="preserve">How to use archives </w:t>
      </w:r>
      <w:r w:rsidR="00C86CC2">
        <w:rPr>
          <w:color w:val="000000" w:themeColor="text1"/>
          <w:highlight w:val="yellow"/>
        </w:rPr>
        <w:t>i</w:t>
      </w:r>
      <w:r w:rsidR="003B6CE7" w:rsidRPr="00D10AE2">
        <w:rPr>
          <w:color w:val="000000" w:themeColor="text1"/>
          <w:highlight w:val="yellow"/>
        </w:rPr>
        <w:t xml:space="preserve">n </w:t>
      </w:r>
      <w:r w:rsidR="00C86CC2">
        <w:rPr>
          <w:color w:val="000000" w:themeColor="text1"/>
          <w:highlight w:val="yellow"/>
        </w:rPr>
        <w:t>environmental history</w:t>
      </w:r>
      <w:r w:rsidR="003B6CE7" w:rsidRPr="00D10AE2">
        <w:rPr>
          <w:color w:val="000000" w:themeColor="text1"/>
          <w:highlight w:val="yellow"/>
        </w:rPr>
        <w:t xml:space="preserve"> research?</w:t>
      </w:r>
    </w:p>
    <w:p w14:paraId="509C8738" w14:textId="74AA56E6" w:rsidR="00CE4E1F" w:rsidRPr="00D10AE2" w:rsidRDefault="003B6CE7" w:rsidP="0085230D">
      <w:pPr>
        <w:pStyle w:val="NormalWeb"/>
        <w:shd w:val="clear" w:color="auto" w:fill="FFFFFF"/>
        <w:spacing w:before="0" w:beforeAutospacing="0" w:after="150" w:afterAutospacing="0"/>
        <w:ind w:left="720"/>
        <w:textAlignment w:val="baseline"/>
        <w:rPr>
          <w:color w:val="000000" w:themeColor="text1"/>
        </w:rPr>
      </w:pPr>
      <w:r w:rsidRPr="00D10AE2">
        <w:rPr>
          <w:color w:val="000000" w:themeColor="text1"/>
        </w:rPr>
        <w:t xml:space="preserve">Green, </w:t>
      </w:r>
      <w:r w:rsidR="00CE4E1F" w:rsidRPr="00D10AE2">
        <w:rPr>
          <w:color w:val="000000" w:themeColor="text1"/>
        </w:rPr>
        <w:t>Nile</w:t>
      </w:r>
      <w:r w:rsidRPr="00D10AE2">
        <w:rPr>
          <w:color w:val="000000" w:themeColor="text1"/>
        </w:rPr>
        <w:t>.</w:t>
      </w:r>
      <w:r w:rsidR="00CE4E1F" w:rsidRPr="00D10AE2">
        <w:rPr>
          <w:color w:val="000000" w:themeColor="text1"/>
        </w:rPr>
        <w:t xml:space="preserve"> “</w:t>
      </w:r>
      <w:hyperlink r:id="rId26" w:history="1">
        <w:r w:rsidR="00CE4E1F" w:rsidRPr="00D10AE2">
          <w:rPr>
            <w:rStyle w:val="Hyperlink"/>
            <w:color w:val="000000" w:themeColor="text1"/>
          </w:rPr>
          <w:t>Spacetime and the Muslim Journey West: Industrial Communications in the Making of the ‘Muslim World’</w:t>
        </w:r>
      </w:hyperlink>
      <w:r w:rsidR="00CE4E1F" w:rsidRPr="00D10AE2">
        <w:rPr>
          <w:color w:val="000000" w:themeColor="text1"/>
        </w:rPr>
        <w:t xml:space="preserve">,” </w:t>
      </w:r>
      <w:r w:rsidR="00CE4E1F" w:rsidRPr="00D10AE2">
        <w:rPr>
          <w:rStyle w:val="Emphasis"/>
          <w:color w:val="000000" w:themeColor="text1"/>
          <w:bdr w:val="none" w:sz="0" w:space="0" w:color="auto" w:frame="1"/>
        </w:rPr>
        <w:t>American Historical Review </w:t>
      </w:r>
      <w:r w:rsidR="00CE4E1F" w:rsidRPr="00D10AE2">
        <w:rPr>
          <w:color w:val="000000" w:themeColor="text1"/>
        </w:rPr>
        <w:t>118, 2 (2013)</w:t>
      </w:r>
      <w:r w:rsidRPr="00D10AE2">
        <w:rPr>
          <w:color w:val="000000" w:themeColor="text1"/>
        </w:rPr>
        <w:t>, 401-429</w:t>
      </w:r>
      <w:r w:rsidR="00CE4E1F" w:rsidRPr="00D10AE2">
        <w:rPr>
          <w:color w:val="000000" w:themeColor="text1"/>
        </w:rPr>
        <w:t>.</w:t>
      </w:r>
    </w:p>
    <w:p w14:paraId="660B097E" w14:textId="5677BB03" w:rsidR="005E4DB9" w:rsidRPr="00D10AE2" w:rsidRDefault="00C12340" w:rsidP="00C12340">
      <w:pPr>
        <w:ind w:left="720"/>
        <w:rPr>
          <w:color w:val="000000" w:themeColor="text1"/>
        </w:rPr>
      </w:pPr>
      <w:r w:rsidRPr="00D10AE2">
        <w:rPr>
          <w:color w:val="000000" w:themeColor="text1"/>
        </w:rPr>
        <w:t>Meiton,</w:t>
      </w:r>
      <w:r w:rsidRPr="00D10AE2">
        <w:rPr>
          <w:i/>
          <w:iCs/>
          <w:color w:val="000000" w:themeColor="text1"/>
        </w:rPr>
        <w:t xml:space="preserve"> </w:t>
      </w:r>
      <w:r w:rsidRPr="00D10AE2">
        <w:rPr>
          <w:color w:val="000000" w:themeColor="text1"/>
        </w:rPr>
        <w:t xml:space="preserve">Fredrik. </w:t>
      </w:r>
      <w:r w:rsidRPr="00D10AE2">
        <w:rPr>
          <w:i/>
          <w:iCs/>
          <w:color w:val="000000" w:themeColor="text1"/>
        </w:rPr>
        <w:t>Electrical Palestine: Capital and Technology from Empire to Nation</w:t>
      </w:r>
      <w:r w:rsidRPr="00D10AE2">
        <w:rPr>
          <w:color w:val="000000" w:themeColor="text1"/>
        </w:rPr>
        <w:t xml:space="preserve"> (</w:t>
      </w:r>
      <w:r w:rsidRPr="00D10AE2">
        <w:rPr>
          <w:color w:val="000000" w:themeColor="text1"/>
          <w:shd w:val="clear" w:color="auto" w:fill="FFFFFF"/>
        </w:rPr>
        <w:t>Berkeley, Calif: University of California Press</w:t>
      </w:r>
      <w:r w:rsidRPr="00D10AE2">
        <w:rPr>
          <w:color w:val="000000" w:themeColor="text1"/>
        </w:rPr>
        <w:t>, 2019),</w:t>
      </w:r>
      <w:r w:rsidR="00E0565C" w:rsidRPr="00D10AE2">
        <w:rPr>
          <w:color w:val="000000" w:themeColor="text1"/>
        </w:rPr>
        <w:t xml:space="preserve"> 79-116.</w:t>
      </w:r>
    </w:p>
    <w:p w14:paraId="20DCDDDC" w14:textId="752DF143" w:rsidR="003B6CE7" w:rsidRPr="00D10AE2" w:rsidRDefault="003B6CE7" w:rsidP="00214CD9">
      <w:pPr>
        <w:rPr>
          <w:color w:val="000000" w:themeColor="text1"/>
        </w:rPr>
      </w:pPr>
      <w:r w:rsidRPr="00D10AE2">
        <w:rPr>
          <w:color w:val="000000" w:themeColor="text1"/>
        </w:rPr>
        <w:tab/>
      </w:r>
    </w:p>
    <w:p w14:paraId="5C2FAF07" w14:textId="50CA4EB9" w:rsidR="00383583" w:rsidRPr="00D10AE2" w:rsidRDefault="00383583" w:rsidP="00FF457A">
      <w:pPr>
        <w:rPr>
          <w:b/>
          <w:bCs/>
          <w:color w:val="000000" w:themeColor="text1"/>
        </w:rPr>
      </w:pPr>
      <w:r w:rsidRPr="00D10AE2">
        <w:rPr>
          <w:b/>
          <w:bCs/>
          <w:color w:val="000000" w:themeColor="text1"/>
        </w:rPr>
        <w:t xml:space="preserve">Week </w:t>
      </w:r>
      <w:r w:rsidR="008D7A1C" w:rsidRPr="00D10AE2">
        <w:rPr>
          <w:b/>
          <w:bCs/>
          <w:color w:val="000000" w:themeColor="text1"/>
        </w:rPr>
        <w:t>9</w:t>
      </w:r>
      <w:r w:rsidRPr="00D10AE2">
        <w:rPr>
          <w:b/>
          <w:bCs/>
          <w:color w:val="000000" w:themeColor="text1"/>
        </w:rPr>
        <w:t xml:space="preserve"> </w:t>
      </w:r>
      <w:r w:rsidR="00757B70" w:rsidRPr="00D10AE2">
        <w:rPr>
          <w:b/>
          <w:bCs/>
          <w:color w:val="000000" w:themeColor="text1"/>
        </w:rPr>
        <w:t>Industrialization</w:t>
      </w:r>
      <w:r w:rsidR="006B56FE" w:rsidRPr="00D10AE2">
        <w:rPr>
          <w:b/>
          <w:bCs/>
          <w:color w:val="000000" w:themeColor="text1"/>
        </w:rPr>
        <w:t xml:space="preserve"> vs.</w:t>
      </w:r>
      <w:r w:rsidR="00757B70" w:rsidRPr="00D10AE2">
        <w:rPr>
          <w:b/>
          <w:bCs/>
          <w:color w:val="000000" w:themeColor="text1"/>
        </w:rPr>
        <w:t xml:space="preserve"> </w:t>
      </w:r>
      <w:r w:rsidR="006B56FE" w:rsidRPr="00D10AE2">
        <w:rPr>
          <w:b/>
          <w:bCs/>
          <w:color w:val="000000" w:themeColor="text1"/>
        </w:rPr>
        <w:t>Agriculture?</w:t>
      </w:r>
      <w:r w:rsidR="006D1A6A" w:rsidRPr="00D10AE2">
        <w:rPr>
          <w:b/>
          <w:bCs/>
          <w:color w:val="000000" w:themeColor="text1"/>
        </w:rPr>
        <w:t xml:space="preserve"> </w:t>
      </w:r>
    </w:p>
    <w:p w14:paraId="75EF1BD1" w14:textId="232031D5" w:rsidR="000E79EB" w:rsidRPr="00D10AE2" w:rsidRDefault="00F41B16" w:rsidP="004D5A3A">
      <w:pPr>
        <w:rPr>
          <w:i/>
          <w:iCs/>
          <w:color w:val="000000" w:themeColor="text1"/>
        </w:rPr>
      </w:pPr>
      <w:r>
        <w:rPr>
          <w:i/>
          <w:iCs/>
          <w:color w:val="000000" w:themeColor="text1"/>
        </w:rPr>
        <w:lastRenderedPageBreak/>
        <w:t>Wed</w:t>
      </w:r>
      <w:r w:rsidR="008D7A1C" w:rsidRPr="00D10AE2">
        <w:rPr>
          <w:i/>
          <w:iCs/>
          <w:color w:val="000000" w:themeColor="text1"/>
        </w:rPr>
        <w:t xml:space="preserve">, March </w:t>
      </w:r>
      <w:r>
        <w:rPr>
          <w:i/>
          <w:iCs/>
          <w:color w:val="000000" w:themeColor="text1"/>
        </w:rPr>
        <w:t>4</w:t>
      </w:r>
    </w:p>
    <w:p w14:paraId="3745C3B3" w14:textId="1825AC72" w:rsidR="00E0565C" w:rsidRPr="00D10AE2" w:rsidRDefault="00E0565C" w:rsidP="00E0565C">
      <w:pPr>
        <w:ind w:firstLine="720"/>
        <w:rPr>
          <w:color w:val="000000" w:themeColor="text1"/>
        </w:rPr>
      </w:pPr>
      <w:r w:rsidRPr="00D10AE2">
        <w:rPr>
          <w:color w:val="000000" w:themeColor="text1"/>
        </w:rPr>
        <w:t>Pollan, Michael. “</w:t>
      </w:r>
      <w:hyperlink r:id="rId27" w:history="1">
        <w:r w:rsidRPr="00D10AE2">
          <w:rPr>
            <w:rStyle w:val="Hyperlink"/>
            <w:color w:val="000000" w:themeColor="text1"/>
          </w:rPr>
          <w:t>When a Crop becomes King</w:t>
        </w:r>
      </w:hyperlink>
      <w:r w:rsidRPr="00D10AE2">
        <w:rPr>
          <w:color w:val="000000" w:themeColor="text1"/>
        </w:rPr>
        <w:t xml:space="preserve">,” </w:t>
      </w:r>
      <w:r w:rsidRPr="00D10AE2">
        <w:rPr>
          <w:i/>
          <w:iCs/>
          <w:color w:val="000000" w:themeColor="text1"/>
        </w:rPr>
        <w:t>New York Times</w:t>
      </w:r>
      <w:r w:rsidRPr="00D10AE2">
        <w:rPr>
          <w:color w:val="000000" w:themeColor="text1"/>
        </w:rPr>
        <w:t xml:space="preserve"> 19 July 2002.</w:t>
      </w:r>
    </w:p>
    <w:p w14:paraId="1F025363" w14:textId="77777777" w:rsidR="00E0565C" w:rsidRPr="00D10AE2" w:rsidRDefault="00E0565C" w:rsidP="004D5A3A">
      <w:pPr>
        <w:rPr>
          <w:i/>
          <w:iCs/>
          <w:color w:val="000000" w:themeColor="text1"/>
        </w:rPr>
      </w:pPr>
    </w:p>
    <w:p w14:paraId="4B584567" w14:textId="76A0088B" w:rsidR="006B56FE" w:rsidRPr="00D10AE2" w:rsidRDefault="00E0565C" w:rsidP="00E0565C">
      <w:pPr>
        <w:ind w:left="720"/>
        <w:rPr>
          <w:color w:val="000000" w:themeColor="text1"/>
        </w:rPr>
      </w:pPr>
      <w:r w:rsidRPr="00D10AE2">
        <w:rPr>
          <w:color w:val="000000" w:themeColor="text1"/>
        </w:rPr>
        <w:t xml:space="preserve">Marx, </w:t>
      </w:r>
      <w:r w:rsidR="006B56FE" w:rsidRPr="00D10AE2">
        <w:rPr>
          <w:color w:val="000000" w:themeColor="text1"/>
        </w:rPr>
        <w:t>Karl</w:t>
      </w:r>
      <w:r w:rsidRPr="00D10AE2">
        <w:rPr>
          <w:color w:val="000000" w:themeColor="text1"/>
        </w:rPr>
        <w:t xml:space="preserve">. </w:t>
      </w:r>
      <w:hyperlink r:id="rId28" w:history="1">
        <w:r w:rsidR="006B56FE" w:rsidRPr="00D10AE2">
          <w:rPr>
            <w:rStyle w:val="Hyperlink"/>
            <w:i/>
            <w:iCs/>
            <w:color w:val="000000" w:themeColor="text1"/>
          </w:rPr>
          <w:t>Capital</w:t>
        </w:r>
      </w:hyperlink>
      <w:r w:rsidR="006B56FE" w:rsidRPr="00D10AE2">
        <w:rPr>
          <w:i/>
          <w:iCs/>
          <w:color w:val="000000" w:themeColor="text1"/>
        </w:rPr>
        <w:t xml:space="preserve"> </w:t>
      </w:r>
      <w:r w:rsidRPr="00D10AE2">
        <w:rPr>
          <w:color w:val="000000" w:themeColor="text1"/>
        </w:rPr>
        <w:t>(</w:t>
      </w:r>
      <w:r w:rsidRPr="00D10AE2">
        <w:rPr>
          <w:color w:val="000000" w:themeColor="text1"/>
          <w:shd w:val="clear" w:color="auto" w:fill="FFFFFF"/>
        </w:rPr>
        <w:t xml:space="preserve">London: Electric Book Co., 2001), </w:t>
      </w:r>
      <w:r w:rsidR="00FD446F" w:rsidRPr="00D10AE2">
        <w:rPr>
          <w:color w:val="000000" w:themeColor="text1"/>
        </w:rPr>
        <w:t xml:space="preserve">I: </w:t>
      </w:r>
      <w:r w:rsidR="006B56FE" w:rsidRPr="00D10AE2">
        <w:rPr>
          <w:color w:val="000000" w:themeColor="text1"/>
        </w:rPr>
        <w:t>636-638</w:t>
      </w:r>
      <w:r w:rsidR="00214CD9" w:rsidRPr="00D10AE2">
        <w:rPr>
          <w:color w:val="000000" w:themeColor="text1"/>
        </w:rPr>
        <w:t xml:space="preserve"> (“Large Scale Industry and Agriculture”)</w:t>
      </w:r>
      <w:r w:rsidR="006B56FE" w:rsidRPr="00D10AE2">
        <w:rPr>
          <w:color w:val="000000" w:themeColor="text1"/>
        </w:rPr>
        <w:t>.</w:t>
      </w:r>
    </w:p>
    <w:p w14:paraId="62950103" w14:textId="258D906E" w:rsidR="000E79EB" w:rsidRPr="00D10AE2" w:rsidRDefault="000E79EB" w:rsidP="000E79EB">
      <w:pPr>
        <w:pStyle w:val="Default"/>
        <w:rPr>
          <w:rFonts w:ascii="Times New Roman" w:hAnsi="Times New Roman" w:cs="Times New Roman"/>
          <w:color w:val="000000" w:themeColor="text1"/>
        </w:rPr>
      </w:pPr>
    </w:p>
    <w:p w14:paraId="2469A6A2" w14:textId="77777777" w:rsidR="00F41B16" w:rsidRPr="00D10AE2" w:rsidRDefault="00F41B16" w:rsidP="00F41B16">
      <w:pPr>
        <w:ind w:left="720"/>
        <w:rPr>
          <w:color w:val="000000" w:themeColor="text1"/>
        </w:rPr>
      </w:pPr>
      <w:r w:rsidRPr="00D10AE2">
        <w:rPr>
          <w:color w:val="000000" w:themeColor="text1"/>
          <w:highlight w:val="yellow"/>
        </w:rPr>
        <w:t xml:space="preserve">Book talk &amp; conversation: </w:t>
      </w:r>
      <w:r w:rsidRPr="00D10AE2">
        <w:rPr>
          <w:color w:val="000000" w:themeColor="text1"/>
        </w:rPr>
        <w:t xml:space="preserve">Hanan Hammad, </w:t>
      </w:r>
      <w:r w:rsidRPr="00D10AE2">
        <w:rPr>
          <w:i/>
          <w:iCs/>
          <w:color w:val="000000" w:themeColor="text1"/>
        </w:rPr>
        <w:t>Industrial Sexuality: Gender, Urbanization, and Social Transformation in Egypt</w:t>
      </w:r>
      <w:r w:rsidRPr="00D10AE2">
        <w:rPr>
          <w:color w:val="000000" w:themeColor="text1"/>
        </w:rPr>
        <w:t xml:space="preserve"> (Austin: University of Texas Press, 2016).</w:t>
      </w:r>
    </w:p>
    <w:p w14:paraId="23DEDAF3" w14:textId="02EA7494" w:rsidR="008D7A1C" w:rsidRPr="00D10AE2" w:rsidRDefault="008D7A1C" w:rsidP="00E0565C">
      <w:pPr>
        <w:rPr>
          <w:color w:val="000000" w:themeColor="text1"/>
        </w:rPr>
      </w:pPr>
    </w:p>
    <w:p w14:paraId="4FFF8C93" w14:textId="612E68EA" w:rsidR="00704C5F" w:rsidRPr="00D10AE2" w:rsidRDefault="00F41B16" w:rsidP="00F41B16">
      <w:pPr>
        <w:rPr>
          <w:i/>
          <w:iCs/>
          <w:color w:val="000000" w:themeColor="text1"/>
        </w:rPr>
      </w:pPr>
      <w:r>
        <w:rPr>
          <w:i/>
          <w:iCs/>
          <w:color w:val="000000" w:themeColor="text1"/>
        </w:rPr>
        <w:t>Fr</w:t>
      </w:r>
      <w:r w:rsidR="00383583" w:rsidRPr="00D10AE2">
        <w:rPr>
          <w:i/>
          <w:iCs/>
          <w:color w:val="000000" w:themeColor="text1"/>
        </w:rPr>
        <w:t xml:space="preserve">, </w:t>
      </w:r>
      <w:r w:rsidR="00D22006" w:rsidRPr="00D10AE2">
        <w:rPr>
          <w:i/>
          <w:iCs/>
          <w:color w:val="000000" w:themeColor="text1"/>
        </w:rPr>
        <w:t>March</w:t>
      </w:r>
      <w:r w:rsidR="005E4DB9" w:rsidRPr="00D10AE2">
        <w:rPr>
          <w:i/>
          <w:iCs/>
          <w:color w:val="000000" w:themeColor="text1"/>
        </w:rPr>
        <w:t xml:space="preserve"> </w:t>
      </w:r>
      <w:r>
        <w:rPr>
          <w:i/>
          <w:iCs/>
          <w:color w:val="000000" w:themeColor="text1"/>
        </w:rPr>
        <w:t>6</w:t>
      </w:r>
      <w:r w:rsidR="006D1A6A" w:rsidRPr="00D10AE2">
        <w:rPr>
          <w:i/>
          <w:iCs/>
          <w:color w:val="000000" w:themeColor="text1"/>
        </w:rPr>
        <w:t xml:space="preserve"> </w:t>
      </w:r>
      <w:r w:rsidR="00A0799F" w:rsidRPr="00A0799F">
        <w:rPr>
          <w:i/>
          <w:iCs/>
          <w:color w:val="000000" w:themeColor="text1"/>
          <w:highlight w:val="yellow"/>
        </w:rPr>
        <w:t>LAB V:</w:t>
      </w:r>
      <w:r w:rsidR="00A0799F">
        <w:rPr>
          <w:i/>
          <w:iCs/>
          <w:color w:val="000000" w:themeColor="text1"/>
        </w:rPr>
        <w:t xml:space="preserve"> </w:t>
      </w:r>
      <w:r w:rsidR="00A0799F" w:rsidRPr="00D10AE2">
        <w:rPr>
          <w:i/>
          <w:iCs/>
          <w:color w:val="000000" w:themeColor="text1"/>
          <w:highlight w:val="yellow"/>
        </w:rPr>
        <w:t>Topics for projects</w:t>
      </w:r>
      <w:r w:rsidR="008E51AB">
        <w:rPr>
          <w:i/>
          <w:iCs/>
          <w:color w:val="000000" w:themeColor="text1"/>
          <w:highlight w:val="yellow"/>
        </w:rPr>
        <w:t>/</w:t>
      </w:r>
      <w:r w:rsidR="00A0799F" w:rsidRPr="00D10AE2">
        <w:rPr>
          <w:i/>
          <w:iCs/>
          <w:color w:val="000000" w:themeColor="text1"/>
          <w:highlight w:val="yellow"/>
        </w:rPr>
        <w:t>final papers</w:t>
      </w:r>
    </w:p>
    <w:p w14:paraId="7DEB8A91" w14:textId="675BB6A6" w:rsidR="00F41B16" w:rsidRDefault="00F41B16" w:rsidP="00F41B16">
      <w:pPr>
        <w:ind w:left="720"/>
        <w:rPr>
          <w:color w:val="000000" w:themeColor="text1"/>
        </w:rPr>
      </w:pPr>
      <w:r w:rsidRPr="00D10AE2">
        <w:rPr>
          <w:color w:val="000000" w:themeColor="text1"/>
        </w:rPr>
        <w:t xml:space="preserve">Pamuk, </w:t>
      </w:r>
      <w:r w:rsidRPr="00D10AE2">
        <w:rPr>
          <w:color w:val="000000" w:themeColor="text1"/>
          <w:lang w:val="tr-TR"/>
        </w:rPr>
        <w:t>Şevket and Jeffrey G. Williamson. “</w:t>
      </w:r>
      <w:r w:rsidRPr="00D10AE2">
        <w:rPr>
          <w:color w:val="000000" w:themeColor="text1"/>
        </w:rPr>
        <w:t xml:space="preserve">Ottoman De-Industrialization, 1800–1913: Assessing the Magnitude, Impact, and Response,” </w:t>
      </w:r>
      <w:r w:rsidRPr="00D10AE2">
        <w:rPr>
          <w:i/>
          <w:iCs/>
          <w:color w:val="000000" w:themeColor="text1"/>
        </w:rPr>
        <w:t>Economic History Review</w:t>
      </w:r>
      <w:r w:rsidRPr="00D10AE2">
        <w:rPr>
          <w:color w:val="000000" w:themeColor="text1"/>
        </w:rPr>
        <w:t xml:space="preserve"> 64, 1 (2011), 159–184.</w:t>
      </w:r>
    </w:p>
    <w:p w14:paraId="447AF0A5" w14:textId="77777777" w:rsidR="00F41B16" w:rsidRPr="00D10AE2" w:rsidRDefault="00F41B16" w:rsidP="00F41B16">
      <w:pPr>
        <w:ind w:left="720"/>
        <w:rPr>
          <w:color w:val="000000" w:themeColor="text1"/>
        </w:rPr>
      </w:pPr>
    </w:p>
    <w:p w14:paraId="4CF0F7FE" w14:textId="3E69CEA1" w:rsidR="008D7A1C" w:rsidRPr="00F41B16" w:rsidRDefault="00F41B16" w:rsidP="00F41B16">
      <w:pPr>
        <w:ind w:left="720"/>
        <w:rPr>
          <w:color w:val="000000" w:themeColor="text1"/>
        </w:rPr>
      </w:pPr>
      <w:proofErr w:type="spellStart"/>
      <w:r w:rsidRPr="00D10AE2">
        <w:rPr>
          <w:color w:val="000000" w:themeColor="text1"/>
        </w:rPr>
        <w:t>Crouchley</w:t>
      </w:r>
      <w:proofErr w:type="spellEnd"/>
      <w:r w:rsidRPr="00D10AE2">
        <w:rPr>
          <w:color w:val="000000" w:themeColor="text1"/>
        </w:rPr>
        <w:t xml:space="preserve">, A. </w:t>
      </w:r>
      <w:r w:rsidRPr="00D10AE2">
        <w:rPr>
          <w:i/>
          <w:iCs/>
          <w:color w:val="000000" w:themeColor="text1"/>
        </w:rPr>
        <w:t>The</w:t>
      </w:r>
      <w:r>
        <w:rPr>
          <w:color w:val="000000" w:themeColor="text1"/>
        </w:rPr>
        <w:t xml:space="preserve"> </w:t>
      </w:r>
      <w:r w:rsidRPr="00D10AE2">
        <w:rPr>
          <w:i/>
          <w:iCs/>
          <w:color w:val="000000" w:themeColor="text1"/>
        </w:rPr>
        <w:t>Economic Development of Modern Egypt</w:t>
      </w:r>
      <w:r w:rsidRPr="00D10AE2">
        <w:rPr>
          <w:color w:val="000000" w:themeColor="text1"/>
        </w:rPr>
        <w:t xml:space="preserve"> (London</w:t>
      </w:r>
      <w:r>
        <w:rPr>
          <w:color w:val="000000" w:themeColor="text1"/>
        </w:rPr>
        <w:t>: Longmans</w:t>
      </w:r>
      <w:r w:rsidRPr="00D10AE2">
        <w:rPr>
          <w:color w:val="000000" w:themeColor="text1"/>
        </w:rPr>
        <w:t xml:space="preserve">, </w:t>
      </w:r>
      <w:r w:rsidRPr="002E0585">
        <w:rPr>
          <w:color w:val="000000" w:themeColor="text1"/>
        </w:rPr>
        <w:t>1938), 239-253.</w:t>
      </w:r>
    </w:p>
    <w:p w14:paraId="6D449759" w14:textId="7B6F2D09" w:rsidR="005E4DB9" w:rsidRPr="00D10AE2" w:rsidRDefault="005E4DB9" w:rsidP="00383583">
      <w:pPr>
        <w:rPr>
          <w:color w:val="000000" w:themeColor="text1"/>
        </w:rPr>
      </w:pPr>
    </w:p>
    <w:p w14:paraId="685C485A" w14:textId="78D2E8B9" w:rsidR="00A87971" w:rsidRPr="00D10AE2" w:rsidRDefault="005E4DB9" w:rsidP="0085230D">
      <w:pPr>
        <w:rPr>
          <w:b/>
          <w:bCs/>
          <w:color w:val="000000" w:themeColor="text1"/>
          <w:highlight w:val="yellow"/>
        </w:rPr>
      </w:pPr>
      <w:r w:rsidRPr="00D10AE2">
        <w:rPr>
          <w:b/>
          <w:bCs/>
          <w:color w:val="000000" w:themeColor="text1"/>
          <w:highlight w:val="yellow"/>
        </w:rPr>
        <w:t xml:space="preserve">Week </w:t>
      </w:r>
      <w:r w:rsidR="008D7A1C" w:rsidRPr="00D10AE2">
        <w:rPr>
          <w:b/>
          <w:bCs/>
          <w:color w:val="000000" w:themeColor="text1"/>
          <w:highlight w:val="yellow"/>
        </w:rPr>
        <w:t>10</w:t>
      </w:r>
      <w:r w:rsidR="009F47B5" w:rsidRPr="00D10AE2">
        <w:rPr>
          <w:b/>
          <w:bCs/>
          <w:color w:val="000000" w:themeColor="text1"/>
          <w:highlight w:val="yellow"/>
        </w:rPr>
        <w:t xml:space="preserve"> </w:t>
      </w:r>
      <w:r w:rsidR="00FF457A" w:rsidRPr="00D10AE2">
        <w:rPr>
          <w:b/>
          <w:bCs/>
          <w:color w:val="000000" w:themeColor="text1"/>
          <w:highlight w:val="yellow"/>
        </w:rPr>
        <w:t>SPRING BREAK</w:t>
      </w:r>
    </w:p>
    <w:p w14:paraId="7931D569" w14:textId="594FD5C5" w:rsidR="00E6177A" w:rsidRPr="00D10AE2" w:rsidRDefault="00E6177A" w:rsidP="00FF457A">
      <w:pPr>
        <w:rPr>
          <w:color w:val="000000" w:themeColor="text1"/>
        </w:rPr>
      </w:pPr>
      <w:r w:rsidRPr="00D10AE2">
        <w:rPr>
          <w:color w:val="000000" w:themeColor="text1"/>
        </w:rPr>
        <w:tab/>
      </w:r>
      <w:r w:rsidRPr="00D10AE2">
        <w:rPr>
          <w:color w:val="000000" w:themeColor="text1"/>
        </w:rPr>
        <w:tab/>
      </w:r>
      <w:r w:rsidRPr="00D10AE2">
        <w:rPr>
          <w:color w:val="000000" w:themeColor="text1"/>
        </w:rPr>
        <w:tab/>
      </w:r>
      <w:r w:rsidRPr="00D10AE2">
        <w:rPr>
          <w:color w:val="000000" w:themeColor="text1"/>
        </w:rPr>
        <w:tab/>
      </w:r>
    </w:p>
    <w:p w14:paraId="2818882A" w14:textId="38EF7A1D" w:rsidR="00A87971" w:rsidRPr="00D10AE2" w:rsidRDefault="00E6177A" w:rsidP="00FF5675">
      <w:pPr>
        <w:jc w:val="center"/>
        <w:rPr>
          <w:b/>
          <w:bCs/>
          <w:color w:val="000000" w:themeColor="text1"/>
        </w:rPr>
      </w:pPr>
      <w:r w:rsidRPr="00D10AE2">
        <w:rPr>
          <w:b/>
          <w:bCs/>
          <w:color w:val="000000" w:themeColor="text1"/>
        </w:rPr>
        <w:t>I</w:t>
      </w:r>
      <w:r w:rsidR="00FF457A" w:rsidRPr="00D10AE2">
        <w:rPr>
          <w:b/>
          <w:bCs/>
          <w:color w:val="000000" w:themeColor="text1"/>
        </w:rPr>
        <w:t>II</w:t>
      </w:r>
      <w:r w:rsidRPr="00D10AE2">
        <w:rPr>
          <w:b/>
          <w:bCs/>
          <w:color w:val="000000" w:themeColor="text1"/>
        </w:rPr>
        <w:t xml:space="preserve">. </w:t>
      </w:r>
      <w:r w:rsidR="007C109D" w:rsidRPr="00D10AE2">
        <w:rPr>
          <w:b/>
          <w:bCs/>
          <w:color w:val="000000" w:themeColor="text1"/>
        </w:rPr>
        <w:t xml:space="preserve">Energy in the Age of </w:t>
      </w:r>
      <w:r w:rsidR="00DB6258" w:rsidRPr="00D10AE2">
        <w:rPr>
          <w:b/>
          <w:bCs/>
          <w:color w:val="000000" w:themeColor="text1"/>
        </w:rPr>
        <w:t>US</w:t>
      </w:r>
      <w:r w:rsidR="007C109D" w:rsidRPr="00D10AE2">
        <w:rPr>
          <w:b/>
          <w:bCs/>
          <w:color w:val="000000" w:themeColor="text1"/>
        </w:rPr>
        <w:t xml:space="preserve"> </w:t>
      </w:r>
      <w:r w:rsidR="00A0799F">
        <w:rPr>
          <w:b/>
          <w:bCs/>
          <w:color w:val="000000" w:themeColor="text1"/>
        </w:rPr>
        <w:t>Supremacy</w:t>
      </w:r>
    </w:p>
    <w:p w14:paraId="094DEE02" w14:textId="2E049910" w:rsidR="00C40FA4" w:rsidRPr="00D10AE2" w:rsidRDefault="00556F68" w:rsidP="00383583">
      <w:pPr>
        <w:rPr>
          <w:color w:val="000000" w:themeColor="text1"/>
        </w:rPr>
      </w:pPr>
      <w:r w:rsidRPr="00D10AE2">
        <w:rPr>
          <w:color w:val="000000" w:themeColor="text1"/>
          <w:highlight w:val="yellow"/>
        </w:rPr>
        <w:t xml:space="preserve">Book review 2 </w:t>
      </w:r>
      <w:proofErr w:type="gramStart"/>
      <w:r w:rsidRPr="00D10AE2">
        <w:rPr>
          <w:color w:val="000000" w:themeColor="text1"/>
          <w:highlight w:val="yellow"/>
        </w:rPr>
        <w:t>due</w:t>
      </w:r>
      <w:r w:rsidR="0085230D" w:rsidRPr="00D10AE2">
        <w:rPr>
          <w:color w:val="000000" w:themeColor="text1"/>
          <w:highlight w:val="yellow"/>
        </w:rPr>
        <w:t xml:space="preserve"> !</w:t>
      </w:r>
      <w:proofErr w:type="gramEnd"/>
    </w:p>
    <w:p w14:paraId="3D5CE6D2" w14:textId="77777777" w:rsidR="00556F68" w:rsidRPr="00D10AE2" w:rsidRDefault="00556F68" w:rsidP="00383583">
      <w:pPr>
        <w:rPr>
          <w:color w:val="000000" w:themeColor="text1"/>
        </w:rPr>
      </w:pPr>
    </w:p>
    <w:p w14:paraId="6CFC01FF" w14:textId="10D2F831" w:rsidR="00A87971" w:rsidRPr="00D10AE2" w:rsidRDefault="00A87971" w:rsidP="003E6CBA">
      <w:pPr>
        <w:rPr>
          <w:b/>
          <w:bCs/>
          <w:color w:val="000000" w:themeColor="text1"/>
        </w:rPr>
      </w:pPr>
      <w:r w:rsidRPr="00D10AE2">
        <w:rPr>
          <w:b/>
          <w:bCs/>
          <w:color w:val="000000" w:themeColor="text1"/>
        </w:rPr>
        <w:t>Week 1</w:t>
      </w:r>
      <w:r w:rsidR="009F5C00" w:rsidRPr="00D10AE2">
        <w:rPr>
          <w:b/>
          <w:bCs/>
          <w:color w:val="000000" w:themeColor="text1"/>
        </w:rPr>
        <w:t>1</w:t>
      </w:r>
      <w:r w:rsidR="001915A6" w:rsidRPr="00D10AE2">
        <w:rPr>
          <w:b/>
          <w:bCs/>
          <w:color w:val="000000" w:themeColor="text1"/>
        </w:rPr>
        <w:t xml:space="preserve"> </w:t>
      </w:r>
      <w:r w:rsidR="003E6CBA" w:rsidRPr="00D10AE2">
        <w:rPr>
          <w:b/>
          <w:bCs/>
          <w:color w:val="000000" w:themeColor="text1"/>
        </w:rPr>
        <w:t>Oil</w:t>
      </w:r>
      <w:r w:rsidR="001915A6" w:rsidRPr="00D10AE2">
        <w:rPr>
          <w:b/>
          <w:bCs/>
          <w:color w:val="000000" w:themeColor="text1"/>
        </w:rPr>
        <w:t xml:space="preserve"> I.</w:t>
      </w:r>
      <w:r w:rsidR="003A2DE3" w:rsidRPr="00D10AE2">
        <w:rPr>
          <w:b/>
          <w:bCs/>
          <w:color w:val="000000" w:themeColor="text1"/>
        </w:rPr>
        <w:t>: Appetite</w:t>
      </w:r>
    </w:p>
    <w:p w14:paraId="57EB8410" w14:textId="427B2DB3" w:rsidR="00717BE9" w:rsidRPr="00D10AE2" w:rsidRDefault="00F41B16" w:rsidP="004D5A3A">
      <w:pPr>
        <w:rPr>
          <w:i/>
          <w:iCs/>
          <w:color w:val="000000" w:themeColor="text1"/>
        </w:rPr>
      </w:pPr>
      <w:r>
        <w:rPr>
          <w:i/>
          <w:iCs/>
          <w:color w:val="000000" w:themeColor="text1"/>
        </w:rPr>
        <w:t>Wed</w:t>
      </w:r>
      <w:r w:rsidR="008D7A1C" w:rsidRPr="00D10AE2">
        <w:rPr>
          <w:i/>
          <w:iCs/>
          <w:color w:val="000000" w:themeColor="text1"/>
        </w:rPr>
        <w:t>, March 1</w:t>
      </w:r>
      <w:r>
        <w:rPr>
          <w:i/>
          <w:iCs/>
          <w:color w:val="000000" w:themeColor="text1"/>
        </w:rPr>
        <w:t>8</w:t>
      </w:r>
    </w:p>
    <w:p w14:paraId="66E41155" w14:textId="5679E835" w:rsidR="009E2966" w:rsidRDefault="009E2966" w:rsidP="009E2966">
      <w:pPr>
        <w:pStyle w:val="Default"/>
        <w:ind w:left="720"/>
        <w:rPr>
          <w:rFonts w:ascii="Times New Roman" w:hAnsi="Times New Roman" w:cs="Times New Roman"/>
          <w:color w:val="000000" w:themeColor="text1"/>
        </w:rPr>
      </w:pPr>
      <w:r w:rsidRPr="00D10AE2">
        <w:rPr>
          <w:rFonts w:ascii="Times New Roman" w:hAnsi="Times New Roman" w:cs="Times New Roman"/>
          <w:color w:val="000000" w:themeColor="text1"/>
        </w:rPr>
        <w:t xml:space="preserve">Frank, Alison </w:t>
      </w:r>
      <w:proofErr w:type="spellStart"/>
      <w:r w:rsidRPr="00D10AE2">
        <w:rPr>
          <w:rFonts w:ascii="Times New Roman" w:hAnsi="Times New Roman" w:cs="Times New Roman"/>
          <w:color w:val="000000" w:themeColor="text1"/>
        </w:rPr>
        <w:t>Fleig</w:t>
      </w:r>
      <w:proofErr w:type="spellEnd"/>
      <w:r w:rsidRPr="00D10AE2">
        <w:rPr>
          <w:rFonts w:ascii="Times New Roman" w:hAnsi="Times New Roman" w:cs="Times New Roman"/>
          <w:color w:val="000000" w:themeColor="text1"/>
        </w:rPr>
        <w:t xml:space="preserve">. </w:t>
      </w:r>
      <w:r w:rsidRPr="00D10AE2">
        <w:rPr>
          <w:rFonts w:ascii="Times New Roman" w:hAnsi="Times New Roman" w:cs="Times New Roman"/>
          <w:i/>
          <w:iCs/>
          <w:color w:val="000000" w:themeColor="text1"/>
        </w:rPr>
        <w:t xml:space="preserve">Oil Empires: Visions of Prosperity in Austrian Galicia </w:t>
      </w:r>
      <w:r w:rsidRPr="00D10AE2">
        <w:rPr>
          <w:rFonts w:ascii="Times New Roman" w:hAnsi="Times New Roman" w:cs="Times New Roman"/>
          <w:color w:val="000000" w:themeColor="text1"/>
        </w:rPr>
        <w:t xml:space="preserve">(Cambridge, Mass.: Harvard University Press, 2005), 48-74. </w:t>
      </w:r>
    </w:p>
    <w:p w14:paraId="1DCE1C89" w14:textId="77777777" w:rsidR="009E2966" w:rsidRPr="00D10AE2" w:rsidRDefault="009E2966" w:rsidP="009E2966">
      <w:pPr>
        <w:pStyle w:val="Default"/>
        <w:ind w:left="720"/>
        <w:rPr>
          <w:rFonts w:ascii="Times New Roman" w:hAnsi="Times New Roman" w:cs="Times New Roman"/>
          <w:color w:val="000000" w:themeColor="text1"/>
        </w:rPr>
      </w:pPr>
    </w:p>
    <w:p w14:paraId="0A0F9BBE" w14:textId="7E845FA6" w:rsidR="00436D3B" w:rsidRPr="00D10AE2" w:rsidRDefault="00436D3B" w:rsidP="00436D3B">
      <w:pPr>
        <w:pStyle w:val="Default"/>
        <w:ind w:left="720"/>
        <w:rPr>
          <w:rFonts w:ascii="Times New Roman" w:hAnsi="Times New Roman" w:cs="Times New Roman"/>
          <w:color w:val="000000" w:themeColor="text1"/>
        </w:rPr>
      </w:pPr>
      <w:r w:rsidRPr="00D10AE2">
        <w:rPr>
          <w:rFonts w:ascii="Times New Roman" w:hAnsi="Times New Roman" w:cs="Times New Roman"/>
          <w:color w:val="000000" w:themeColor="text1"/>
        </w:rPr>
        <w:t xml:space="preserve">Tucker, Richard. </w:t>
      </w:r>
      <w:r w:rsidRPr="00D10AE2">
        <w:rPr>
          <w:rFonts w:ascii="Times New Roman" w:hAnsi="Times New Roman" w:cs="Times New Roman"/>
          <w:i/>
          <w:iCs/>
          <w:color w:val="000000" w:themeColor="text1"/>
        </w:rPr>
        <w:t>Insatiable Appetite: The United States and the Ecological Degradation of the Tropical World</w:t>
      </w:r>
      <w:r w:rsidRPr="00D10AE2">
        <w:rPr>
          <w:rFonts w:ascii="Times New Roman" w:hAnsi="Times New Roman" w:cs="Times New Roman"/>
          <w:color w:val="000000" w:themeColor="text1"/>
        </w:rPr>
        <w:t xml:space="preserve"> </w:t>
      </w:r>
      <w:r w:rsidR="00FD446F" w:rsidRPr="00D10AE2">
        <w:rPr>
          <w:rFonts w:ascii="Times New Roman" w:hAnsi="Times New Roman" w:cs="Times New Roman"/>
          <w:i/>
          <w:iCs/>
          <w:color w:val="000000" w:themeColor="text1"/>
        </w:rPr>
        <w:t>– Concise, Revised Edition</w:t>
      </w:r>
      <w:r w:rsidR="00FD446F" w:rsidRPr="00D10AE2">
        <w:rPr>
          <w:rFonts w:ascii="Times New Roman" w:hAnsi="Times New Roman" w:cs="Times New Roman"/>
          <w:color w:val="000000" w:themeColor="text1"/>
        </w:rPr>
        <w:t xml:space="preserve"> </w:t>
      </w:r>
      <w:r w:rsidRPr="00D10AE2">
        <w:rPr>
          <w:rFonts w:ascii="Times New Roman" w:hAnsi="Times New Roman" w:cs="Times New Roman"/>
          <w:color w:val="000000" w:themeColor="text1"/>
        </w:rPr>
        <w:t>(</w:t>
      </w:r>
      <w:r w:rsidR="00FD446F" w:rsidRPr="00D10AE2">
        <w:rPr>
          <w:rFonts w:ascii="Times New Roman" w:hAnsi="Times New Roman" w:cs="Times New Roman"/>
          <w:color w:val="000000" w:themeColor="text1"/>
        </w:rPr>
        <w:t>Lanham</w:t>
      </w:r>
      <w:r w:rsidRPr="00D10AE2">
        <w:rPr>
          <w:rFonts w:ascii="Times New Roman" w:hAnsi="Times New Roman" w:cs="Times New Roman"/>
          <w:color w:val="000000" w:themeColor="text1"/>
        </w:rPr>
        <w:t xml:space="preserve">: </w:t>
      </w:r>
      <w:r w:rsidR="00FD446F" w:rsidRPr="00D10AE2">
        <w:rPr>
          <w:rFonts w:ascii="Times New Roman" w:hAnsi="Times New Roman" w:cs="Times New Roman"/>
          <w:color w:val="000000" w:themeColor="text1"/>
        </w:rPr>
        <w:t>Rowland</w:t>
      </w:r>
      <w:r w:rsidRPr="00D10AE2">
        <w:rPr>
          <w:rFonts w:ascii="Times New Roman" w:hAnsi="Times New Roman" w:cs="Times New Roman"/>
          <w:color w:val="000000" w:themeColor="text1"/>
        </w:rPr>
        <w:t>, 200</w:t>
      </w:r>
      <w:r w:rsidR="00FD446F" w:rsidRPr="00D10AE2">
        <w:rPr>
          <w:rFonts w:ascii="Times New Roman" w:hAnsi="Times New Roman" w:cs="Times New Roman"/>
          <w:color w:val="000000" w:themeColor="text1"/>
        </w:rPr>
        <w:t>7</w:t>
      </w:r>
      <w:r w:rsidRPr="00D10AE2">
        <w:rPr>
          <w:rFonts w:ascii="Times New Roman" w:hAnsi="Times New Roman" w:cs="Times New Roman"/>
          <w:color w:val="000000" w:themeColor="text1"/>
        </w:rPr>
        <w:t>)</w:t>
      </w:r>
      <w:r w:rsidR="00FD446F" w:rsidRPr="00D10AE2">
        <w:rPr>
          <w:rFonts w:ascii="Times New Roman" w:hAnsi="Times New Roman" w:cs="Times New Roman"/>
          <w:color w:val="000000" w:themeColor="text1"/>
        </w:rPr>
        <w:t>, 113-150.</w:t>
      </w:r>
      <w:r w:rsidRPr="00D10AE2">
        <w:rPr>
          <w:rFonts w:ascii="Times New Roman" w:hAnsi="Times New Roman" w:cs="Times New Roman"/>
          <w:color w:val="000000" w:themeColor="text1"/>
        </w:rPr>
        <w:t xml:space="preserve"> </w:t>
      </w:r>
    </w:p>
    <w:p w14:paraId="19C5684B" w14:textId="6675D49E" w:rsidR="003A2DE3" w:rsidRPr="00D10AE2" w:rsidRDefault="00436D3B" w:rsidP="009E2966">
      <w:pPr>
        <w:pStyle w:val="Default"/>
        <w:rPr>
          <w:rFonts w:ascii="Times New Roman" w:hAnsi="Times New Roman" w:cs="Times New Roman"/>
          <w:color w:val="000000" w:themeColor="text1"/>
        </w:rPr>
      </w:pPr>
      <w:r w:rsidRPr="00D10AE2">
        <w:rPr>
          <w:rFonts w:ascii="Times New Roman" w:hAnsi="Times New Roman" w:cs="Times New Roman"/>
          <w:color w:val="000000" w:themeColor="text1"/>
        </w:rPr>
        <w:t xml:space="preserve"> </w:t>
      </w:r>
    </w:p>
    <w:p w14:paraId="555D90DE" w14:textId="54999F1F" w:rsidR="003E5271" w:rsidRDefault="00F41B16" w:rsidP="0085230D">
      <w:pPr>
        <w:rPr>
          <w:i/>
          <w:iCs/>
          <w:color w:val="000000" w:themeColor="text1"/>
        </w:rPr>
      </w:pPr>
      <w:r>
        <w:rPr>
          <w:i/>
          <w:iCs/>
          <w:color w:val="000000" w:themeColor="text1"/>
        </w:rPr>
        <w:t>Fr</w:t>
      </w:r>
      <w:r w:rsidR="00A87971" w:rsidRPr="00D10AE2">
        <w:rPr>
          <w:i/>
          <w:iCs/>
          <w:color w:val="000000" w:themeColor="text1"/>
        </w:rPr>
        <w:t>, March</w:t>
      </w:r>
      <w:r w:rsidR="00A82B18" w:rsidRPr="00D10AE2">
        <w:rPr>
          <w:i/>
          <w:iCs/>
          <w:color w:val="000000" w:themeColor="text1"/>
        </w:rPr>
        <w:t xml:space="preserve"> </w:t>
      </w:r>
      <w:r>
        <w:rPr>
          <w:i/>
          <w:iCs/>
          <w:color w:val="000000" w:themeColor="text1"/>
        </w:rPr>
        <w:t>20</w:t>
      </w:r>
      <w:r w:rsidR="008C3296" w:rsidRPr="00D10AE2">
        <w:rPr>
          <w:i/>
          <w:iCs/>
          <w:color w:val="000000" w:themeColor="text1"/>
        </w:rPr>
        <w:t xml:space="preserve"> </w:t>
      </w:r>
    </w:p>
    <w:p w14:paraId="2A25E831" w14:textId="77777777" w:rsidR="00F41B16" w:rsidRPr="00D10AE2" w:rsidRDefault="00F41B16" w:rsidP="00F41B16">
      <w:pPr>
        <w:pStyle w:val="Default"/>
        <w:ind w:left="720"/>
        <w:rPr>
          <w:rFonts w:ascii="Times New Roman" w:hAnsi="Times New Roman" w:cs="Times New Roman"/>
          <w:color w:val="000000" w:themeColor="text1"/>
        </w:rPr>
      </w:pPr>
      <w:r w:rsidRPr="00D10AE2">
        <w:rPr>
          <w:rFonts w:ascii="Times New Roman" w:hAnsi="Times New Roman" w:cs="Times New Roman"/>
          <w:color w:val="000000" w:themeColor="text1"/>
          <w:highlight w:val="yellow"/>
        </w:rPr>
        <w:t>Oil Fields</w:t>
      </w:r>
      <w:r>
        <w:rPr>
          <w:rFonts w:ascii="Times New Roman" w:hAnsi="Times New Roman" w:cs="Times New Roman"/>
          <w:color w:val="000000" w:themeColor="text1"/>
          <w:highlight w:val="yellow"/>
        </w:rPr>
        <w:t xml:space="preserve"> in the Middle East</w:t>
      </w:r>
      <w:r w:rsidRPr="00D10AE2">
        <w:rPr>
          <w:rFonts w:ascii="Times New Roman" w:hAnsi="Times New Roman" w:cs="Times New Roman"/>
          <w:color w:val="000000" w:themeColor="text1"/>
          <w:highlight w:val="yellow"/>
        </w:rPr>
        <w:t xml:space="preserve"> at the end of WWI</w:t>
      </w:r>
    </w:p>
    <w:p w14:paraId="7BACAAEB" w14:textId="77777777" w:rsidR="00F41B16" w:rsidRPr="00D10AE2" w:rsidRDefault="00F41B16" w:rsidP="0085230D">
      <w:pPr>
        <w:rPr>
          <w:i/>
          <w:iCs/>
          <w:color w:val="000000" w:themeColor="text1"/>
        </w:rPr>
      </w:pPr>
    </w:p>
    <w:p w14:paraId="1863045B" w14:textId="27C692CE" w:rsidR="00B738C1" w:rsidRPr="00D10AE2" w:rsidRDefault="00F83C26" w:rsidP="00FF5675">
      <w:pPr>
        <w:autoSpaceDE w:val="0"/>
        <w:autoSpaceDN w:val="0"/>
        <w:adjustRightInd w:val="0"/>
        <w:ind w:left="720"/>
        <w:rPr>
          <w:color w:val="000000" w:themeColor="text1"/>
        </w:rPr>
      </w:pPr>
      <w:proofErr w:type="spellStart"/>
      <w:r w:rsidRPr="00D10AE2">
        <w:rPr>
          <w:color w:val="000000" w:themeColor="text1"/>
        </w:rPr>
        <w:t>Munif</w:t>
      </w:r>
      <w:proofErr w:type="spellEnd"/>
      <w:r w:rsidRPr="00D10AE2">
        <w:rPr>
          <w:color w:val="000000" w:themeColor="text1"/>
        </w:rPr>
        <w:t xml:space="preserve">, Abdelrahman. </w:t>
      </w:r>
      <w:r w:rsidRPr="00D10AE2">
        <w:rPr>
          <w:i/>
          <w:iCs/>
          <w:color w:val="000000" w:themeColor="text1"/>
        </w:rPr>
        <w:t>Cities of Salt</w:t>
      </w:r>
      <w:r w:rsidRPr="00D10AE2">
        <w:rPr>
          <w:color w:val="000000" w:themeColor="text1"/>
        </w:rPr>
        <w:t xml:space="preserve"> (New York: Vintage Books, 198</w:t>
      </w:r>
      <w:r w:rsidRPr="00D10AE2">
        <w:rPr>
          <w:color w:val="000000" w:themeColor="text1"/>
          <w:highlight w:val="yellow"/>
        </w:rPr>
        <w:t>9),</w:t>
      </w:r>
    </w:p>
    <w:p w14:paraId="0DC176E5" w14:textId="230FB230" w:rsidR="009E2966" w:rsidRPr="009E2966" w:rsidRDefault="009E2966" w:rsidP="009E2966">
      <w:pPr>
        <w:pStyle w:val="Default"/>
      </w:pPr>
    </w:p>
    <w:p w14:paraId="51FAF181" w14:textId="5FCDEC87" w:rsidR="009E2966" w:rsidRPr="009E2966" w:rsidRDefault="009E2966" w:rsidP="009E2966">
      <w:pPr>
        <w:autoSpaceDE w:val="0"/>
        <w:autoSpaceDN w:val="0"/>
        <w:adjustRightInd w:val="0"/>
        <w:ind w:left="720"/>
        <w:rPr>
          <w:rFonts w:eastAsiaTheme="minorEastAsia"/>
          <w:color w:val="000000"/>
        </w:rPr>
      </w:pPr>
      <w:r w:rsidRPr="009E2966">
        <w:rPr>
          <w:rFonts w:eastAsiaTheme="minorEastAsia"/>
          <w:color w:val="000000"/>
        </w:rPr>
        <w:t xml:space="preserve">Jones, Toby C. </w:t>
      </w:r>
      <w:r w:rsidRPr="009E2966">
        <w:rPr>
          <w:rFonts w:eastAsiaTheme="minorEastAsia"/>
          <w:i/>
          <w:iCs/>
          <w:color w:val="000000"/>
        </w:rPr>
        <w:t xml:space="preserve">Desert Kingdom: How Oil and Water Forged Modern Saudi Arabia </w:t>
      </w:r>
      <w:r w:rsidRPr="009E2966">
        <w:rPr>
          <w:rFonts w:eastAsiaTheme="minorEastAsia"/>
          <w:color w:val="000000"/>
        </w:rPr>
        <w:t xml:space="preserve">(Cambridge, Mass.: Harvard University Press, 2010), 54-89. </w:t>
      </w:r>
    </w:p>
    <w:p w14:paraId="5378BF07" w14:textId="77777777" w:rsidR="00FF5675" w:rsidRPr="00D10AE2" w:rsidRDefault="00FF5675" w:rsidP="00383583">
      <w:pPr>
        <w:rPr>
          <w:color w:val="000000" w:themeColor="text1"/>
        </w:rPr>
      </w:pPr>
    </w:p>
    <w:p w14:paraId="01430123" w14:textId="45BBD2F2" w:rsidR="00A82B18" w:rsidRPr="00D10AE2" w:rsidRDefault="00A82B18" w:rsidP="009153E6">
      <w:pPr>
        <w:rPr>
          <w:b/>
          <w:bCs/>
          <w:color w:val="000000" w:themeColor="text1"/>
        </w:rPr>
      </w:pPr>
      <w:r w:rsidRPr="00D10AE2">
        <w:rPr>
          <w:b/>
          <w:bCs/>
          <w:color w:val="000000" w:themeColor="text1"/>
        </w:rPr>
        <w:t>Week 1</w:t>
      </w:r>
      <w:r w:rsidR="009F5C00" w:rsidRPr="00D10AE2">
        <w:rPr>
          <w:b/>
          <w:bCs/>
          <w:color w:val="000000" w:themeColor="text1"/>
        </w:rPr>
        <w:t>2</w:t>
      </w:r>
      <w:r w:rsidRPr="00D10AE2">
        <w:rPr>
          <w:b/>
          <w:bCs/>
          <w:color w:val="000000" w:themeColor="text1"/>
        </w:rPr>
        <w:t xml:space="preserve"> </w:t>
      </w:r>
      <w:r w:rsidR="001915A6" w:rsidRPr="00D10AE2">
        <w:rPr>
          <w:b/>
          <w:bCs/>
          <w:color w:val="000000" w:themeColor="text1"/>
        </w:rPr>
        <w:t>Oil Industry II.</w:t>
      </w:r>
      <w:r w:rsidR="00B43DE6" w:rsidRPr="00D10AE2">
        <w:rPr>
          <w:b/>
          <w:bCs/>
          <w:color w:val="000000" w:themeColor="text1"/>
        </w:rPr>
        <w:t>: Carbon Democracy</w:t>
      </w:r>
    </w:p>
    <w:p w14:paraId="23DA842D" w14:textId="73872753" w:rsidR="00ED3557" w:rsidRPr="00D10AE2" w:rsidRDefault="00F25D71" w:rsidP="00FF5675">
      <w:pPr>
        <w:rPr>
          <w:i/>
          <w:iCs/>
          <w:color w:val="000000" w:themeColor="text1"/>
        </w:rPr>
      </w:pPr>
      <w:r>
        <w:rPr>
          <w:i/>
          <w:iCs/>
          <w:color w:val="000000" w:themeColor="text1"/>
        </w:rPr>
        <w:t>Wed</w:t>
      </w:r>
      <w:r w:rsidR="00ED3557" w:rsidRPr="00D10AE2">
        <w:rPr>
          <w:i/>
          <w:iCs/>
          <w:color w:val="000000" w:themeColor="text1"/>
        </w:rPr>
        <w:t>, March 2</w:t>
      </w:r>
      <w:r>
        <w:rPr>
          <w:i/>
          <w:iCs/>
          <w:color w:val="000000" w:themeColor="text1"/>
        </w:rPr>
        <w:t>5</w:t>
      </w:r>
      <w:r w:rsidR="00FF5675" w:rsidRPr="00D10AE2">
        <w:rPr>
          <w:i/>
          <w:iCs/>
          <w:color w:val="000000" w:themeColor="text1"/>
        </w:rPr>
        <w:t xml:space="preserve"> </w:t>
      </w:r>
    </w:p>
    <w:p w14:paraId="3301891B" w14:textId="577995E5" w:rsidR="00F06998" w:rsidRPr="00D10AE2" w:rsidRDefault="00F06998" w:rsidP="00F06998">
      <w:pPr>
        <w:ind w:left="720"/>
        <w:rPr>
          <w:color w:val="000000" w:themeColor="text1"/>
        </w:rPr>
      </w:pPr>
      <w:r w:rsidRPr="00D10AE2">
        <w:rPr>
          <w:color w:val="000000" w:themeColor="text1"/>
        </w:rPr>
        <w:t xml:space="preserve">Mitchell, Timothy. </w:t>
      </w:r>
      <w:r w:rsidRPr="00D10AE2">
        <w:rPr>
          <w:i/>
          <w:iCs/>
          <w:color w:val="000000" w:themeColor="text1"/>
        </w:rPr>
        <w:t>Carbon Democracy: Political Power in the Age of Oil</w:t>
      </w:r>
      <w:r w:rsidRPr="00D10AE2">
        <w:rPr>
          <w:color w:val="000000" w:themeColor="text1"/>
        </w:rPr>
        <w:t xml:space="preserve"> (New York: Verso, 2011), </w:t>
      </w:r>
      <w:r w:rsidR="00590EA9" w:rsidRPr="00D10AE2">
        <w:rPr>
          <w:color w:val="000000" w:themeColor="text1"/>
        </w:rPr>
        <w:t>1-11</w:t>
      </w:r>
      <w:r w:rsidR="009E2966">
        <w:rPr>
          <w:color w:val="000000" w:themeColor="text1"/>
        </w:rPr>
        <w:t>; 109-143</w:t>
      </w:r>
      <w:r w:rsidR="00590EA9" w:rsidRPr="00D10AE2">
        <w:rPr>
          <w:color w:val="000000" w:themeColor="text1"/>
        </w:rPr>
        <w:t>.</w:t>
      </w:r>
    </w:p>
    <w:p w14:paraId="74828946" w14:textId="4ED947E0" w:rsidR="00FD446F" w:rsidRPr="00D10AE2" w:rsidRDefault="00FD446F" w:rsidP="00F06998">
      <w:pPr>
        <w:ind w:left="720"/>
        <w:rPr>
          <w:color w:val="000000" w:themeColor="text1"/>
        </w:rPr>
      </w:pPr>
    </w:p>
    <w:p w14:paraId="00A7498D" w14:textId="769AD2BB" w:rsidR="00FD446F" w:rsidRPr="00D10AE2" w:rsidRDefault="00FD446F" w:rsidP="00FD446F">
      <w:pPr>
        <w:autoSpaceDE w:val="0"/>
        <w:autoSpaceDN w:val="0"/>
        <w:adjustRightInd w:val="0"/>
        <w:ind w:left="720"/>
        <w:rPr>
          <w:color w:val="000000" w:themeColor="text1"/>
        </w:rPr>
      </w:pPr>
      <w:r w:rsidRPr="00D10AE2">
        <w:rPr>
          <w:color w:val="000000" w:themeColor="text1"/>
        </w:rPr>
        <w:t xml:space="preserve">Painter, David. </w:t>
      </w:r>
      <w:hyperlink r:id="rId29" w:anchor="metadata_info_tab_contents" w:history="1">
        <w:r w:rsidRPr="00D10AE2">
          <w:rPr>
            <w:rStyle w:val="Hyperlink"/>
            <w:color w:val="000000" w:themeColor="text1"/>
          </w:rPr>
          <w:t>“Oil and the American Century,”</w:t>
        </w:r>
      </w:hyperlink>
      <w:r w:rsidRPr="00D10AE2">
        <w:rPr>
          <w:color w:val="000000" w:themeColor="text1"/>
        </w:rPr>
        <w:t xml:space="preserve"> </w:t>
      </w:r>
      <w:r w:rsidRPr="00D10AE2">
        <w:rPr>
          <w:i/>
          <w:iCs/>
          <w:color w:val="000000" w:themeColor="text1"/>
        </w:rPr>
        <w:t>Journal of American History</w:t>
      </w:r>
      <w:r w:rsidRPr="00D10AE2">
        <w:rPr>
          <w:color w:val="000000" w:themeColor="text1"/>
        </w:rPr>
        <w:t xml:space="preserve"> 99, 1 (2012), 24-39.</w:t>
      </w:r>
    </w:p>
    <w:p w14:paraId="736DF3F3" w14:textId="77777777" w:rsidR="00DB60F5" w:rsidRPr="00D10AE2" w:rsidRDefault="00DB60F5" w:rsidP="00DB60F5">
      <w:pPr>
        <w:pStyle w:val="Default"/>
        <w:rPr>
          <w:rFonts w:ascii="Times New Roman" w:hAnsi="Times New Roman" w:cs="Times New Roman"/>
          <w:color w:val="000000" w:themeColor="text1"/>
        </w:rPr>
      </w:pPr>
    </w:p>
    <w:p w14:paraId="5C34B6B9" w14:textId="2735AC77" w:rsidR="00DB60F5" w:rsidRPr="00D10AE2" w:rsidRDefault="00FD446F" w:rsidP="00757B70">
      <w:pPr>
        <w:pStyle w:val="Default"/>
        <w:ind w:left="720"/>
        <w:rPr>
          <w:rFonts w:ascii="Times New Roman" w:hAnsi="Times New Roman" w:cs="Times New Roman"/>
          <w:color w:val="000000" w:themeColor="text1"/>
        </w:rPr>
      </w:pPr>
      <w:r w:rsidRPr="00D10AE2">
        <w:rPr>
          <w:rFonts w:ascii="Times New Roman" w:hAnsi="Times New Roman" w:cs="Times New Roman"/>
          <w:color w:val="000000" w:themeColor="text1"/>
        </w:rPr>
        <w:lastRenderedPageBreak/>
        <w:t xml:space="preserve">Watts, </w:t>
      </w:r>
      <w:r w:rsidR="00DB60F5" w:rsidRPr="00D10AE2">
        <w:rPr>
          <w:rFonts w:ascii="Times New Roman" w:hAnsi="Times New Roman" w:cs="Times New Roman"/>
          <w:color w:val="000000" w:themeColor="text1"/>
        </w:rPr>
        <w:t>Michael</w:t>
      </w:r>
      <w:r w:rsidRPr="00D10AE2">
        <w:rPr>
          <w:rFonts w:ascii="Times New Roman" w:hAnsi="Times New Roman" w:cs="Times New Roman"/>
          <w:color w:val="000000" w:themeColor="text1"/>
        </w:rPr>
        <w:t>.</w:t>
      </w:r>
      <w:r w:rsidR="00DB60F5" w:rsidRPr="00D10AE2">
        <w:rPr>
          <w:rFonts w:ascii="Times New Roman" w:hAnsi="Times New Roman" w:cs="Times New Roman"/>
          <w:color w:val="000000" w:themeColor="text1"/>
        </w:rPr>
        <w:t xml:space="preserve"> “Violent Environments: Petroleum Conflict and the Political Ecology of Rule in the Niger Delta, Nigeria,” in </w:t>
      </w:r>
      <w:r w:rsidR="00DB60F5" w:rsidRPr="00D10AE2">
        <w:rPr>
          <w:rFonts w:ascii="Times New Roman" w:hAnsi="Times New Roman" w:cs="Times New Roman"/>
          <w:i/>
          <w:iCs/>
          <w:color w:val="000000" w:themeColor="text1"/>
        </w:rPr>
        <w:t>Liberation Ecologies: Environment, Development, Social Movements</w:t>
      </w:r>
      <w:r w:rsidR="00DB60F5" w:rsidRPr="00D10AE2">
        <w:rPr>
          <w:rFonts w:ascii="Times New Roman" w:hAnsi="Times New Roman" w:cs="Times New Roman"/>
          <w:color w:val="000000" w:themeColor="text1"/>
        </w:rPr>
        <w:t>, 2nd ed., eds. Richard Peet and Michael Watts (London: Routledge, 1996</w:t>
      </w:r>
      <w:r w:rsidRPr="00D10AE2">
        <w:rPr>
          <w:rFonts w:ascii="Times New Roman" w:hAnsi="Times New Roman" w:cs="Times New Roman"/>
          <w:color w:val="000000" w:themeColor="text1"/>
        </w:rPr>
        <w:t xml:space="preserve">), </w:t>
      </w:r>
      <w:r w:rsidR="00DB60F5" w:rsidRPr="00D10AE2">
        <w:rPr>
          <w:rFonts w:ascii="Times New Roman" w:hAnsi="Times New Roman" w:cs="Times New Roman"/>
          <w:color w:val="000000" w:themeColor="text1"/>
        </w:rPr>
        <w:t xml:space="preserve">250-272. </w:t>
      </w:r>
    </w:p>
    <w:p w14:paraId="4BBD0DAB" w14:textId="77777777" w:rsidR="00ED3557" w:rsidRPr="00D10AE2" w:rsidRDefault="00ED3557" w:rsidP="009153E6">
      <w:pPr>
        <w:rPr>
          <w:b/>
          <w:bCs/>
          <w:color w:val="000000" w:themeColor="text1"/>
        </w:rPr>
      </w:pPr>
    </w:p>
    <w:p w14:paraId="2F622317" w14:textId="77ADDCAB" w:rsidR="00DB60F5" w:rsidRPr="00A0799F" w:rsidRDefault="00F25D71" w:rsidP="00A0799F">
      <w:pPr>
        <w:rPr>
          <w:i/>
          <w:iCs/>
          <w:color w:val="000000" w:themeColor="text1"/>
        </w:rPr>
      </w:pPr>
      <w:r>
        <w:rPr>
          <w:i/>
          <w:iCs/>
          <w:color w:val="000000" w:themeColor="text1"/>
        </w:rPr>
        <w:t>Fr</w:t>
      </w:r>
      <w:r w:rsidR="00A82B18" w:rsidRPr="00D10AE2">
        <w:rPr>
          <w:i/>
          <w:iCs/>
          <w:color w:val="000000" w:themeColor="text1"/>
        </w:rPr>
        <w:t>, March 2</w:t>
      </w:r>
      <w:r>
        <w:rPr>
          <w:i/>
          <w:iCs/>
          <w:color w:val="000000" w:themeColor="text1"/>
        </w:rPr>
        <w:t>7</w:t>
      </w:r>
      <w:r w:rsidR="005C69D7" w:rsidRPr="00D10AE2">
        <w:rPr>
          <w:i/>
          <w:iCs/>
          <w:color w:val="000000" w:themeColor="text1"/>
        </w:rPr>
        <w:t xml:space="preserve"> </w:t>
      </w:r>
      <w:r w:rsidR="00A0799F" w:rsidRPr="00D10AE2">
        <w:rPr>
          <w:i/>
          <w:iCs/>
          <w:color w:val="000000" w:themeColor="text1"/>
        </w:rPr>
        <w:t>LAB V</w:t>
      </w:r>
      <w:r w:rsidR="00A0799F">
        <w:rPr>
          <w:i/>
          <w:iCs/>
          <w:color w:val="000000" w:themeColor="text1"/>
        </w:rPr>
        <w:t>I</w:t>
      </w:r>
      <w:r w:rsidR="00A0799F" w:rsidRPr="00D10AE2">
        <w:rPr>
          <w:i/>
          <w:iCs/>
          <w:color w:val="000000" w:themeColor="text1"/>
        </w:rPr>
        <w:t xml:space="preserve">: </w:t>
      </w:r>
      <w:r w:rsidR="00A0799F" w:rsidRPr="00D10AE2">
        <w:rPr>
          <w:color w:val="000000" w:themeColor="text1"/>
          <w:highlight w:val="yellow"/>
        </w:rPr>
        <w:t>Discussion with someone from Duke Energy Program?</w:t>
      </w:r>
    </w:p>
    <w:p w14:paraId="62E8E525" w14:textId="77777777" w:rsidR="00DB60F5" w:rsidRPr="00D10AE2" w:rsidRDefault="00DB60F5" w:rsidP="00757B70">
      <w:pPr>
        <w:pStyle w:val="Default"/>
        <w:ind w:firstLine="720"/>
        <w:rPr>
          <w:rFonts w:ascii="Times New Roman" w:hAnsi="Times New Roman" w:cs="Times New Roman"/>
          <w:color w:val="000000" w:themeColor="text1"/>
        </w:rPr>
      </w:pPr>
      <w:r w:rsidRPr="00D10AE2">
        <w:rPr>
          <w:rFonts w:ascii="Times New Roman" w:hAnsi="Times New Roman" w:cs="Times New Roman"/>
          <w:color w:val="000000" w:themeColor="text1"/>
        </w:rPr>
        <w:t xml:space="preserve">Jimmy Carter, “The President’s Proposed Energy Policy” (April 18, 1977): </w:t>
      </w:r>
    </w:p>
    <w:p w14:paraId="6F6755A5" w14:textId="147D297B" w:rsidR="00DB60F5" w:rsidRPr="00D10AE2" w:rsidRDefault="008617B8" w:rsidP="00757B70">
      <w:pPr>
        <w:ind w:firstLine="720"/>
        <w:rPr>
          <w:rStyle w:val="Hyperlink"/>
          <w:color w:val="000000" w:themeColor="text1"/>
        </w:rPr>
      </w:pPr>
      <w:hyperlink r:id="rId30" w:history="1">
        <w:r w:rsidR="00DB60F5" w:rsidRPr="00D10AE2">
          <w:rPr>
            <w:rStyle w:val="Hyperlink"/>
            <w:color w:val="000000" w:themeColor="text1"/>
          </w:rPr>
          <w:t>http://alternativeenergy.procon.org/sourcefiles/Carter%27s_Speech.pdf</w:t>
        </w:r>
      </w:hyperlink>
    </w:p>
    <w:p w14:paraId="20AD1FAA" w14:textId="2CA47747" w:rsidR="00EF7357" w:rsidRPr="00D10AE2" w:rsidRDefault="00EF7357" w:rsidP="00757B70">
      <w:pPr>
        <w:ind w:firstLine="720"/>
        <w:rPr>
          <w:color w:val="000000" w:themeColor="text1"/>
        </w:rPr>
      </w:pPr>
    </w:p>
    <w:p w14:paraId="348BBFD5" w14:textId="34676AB4" w:rsidR="00EF7357" w:rsidRPr="00D10AE2" w:rsidRDefault="00EF7357" w:rsidP="00C24448">
      <w:pPr>
        <w:autoSpaceDE w:val="0"/>
        <w:autoSpaceDN w:val="0"/>
        <w:adjustRightInd w:val="0"/>
        <w:ind w:left="720"/>
        <w:rPr>
          <w:color w:val="000000" w:themeColor="text1"/>
        </w:rPr>
      </w:pPr>
      <w:r w:rsidRPr="00D10AE2">
        <w:rPr>
          <w:color w:val="000000" w:themeColor="text1"/>
        </w:rPr>
        <w:t xml:space="preserve">McAlister, </w:t>
      </w:r>
      <w:proofErr w:type="spellStart"/>
      <w:r w:rsidR="00C24448" w:rsidRPr="00D10AE2">
        <w:rPr>
          <w:color w:val="000000" w:themeColor="text1"/>
        </w:rPr>
        <w:t>Melani</w:t>
      </w:r>
      <w:proofErr w:type="spellEnd"/>
      <w:r w:rsidR="00C24448" w:rsidRPr="00D10AE2">
        <w:rPr>
          <w:color w:val="000000" w:themeColor="text1"/>
        </w:rPr>
        <w:t xml:space="preserve">. </w:t>
      </w:r>
      <w:r w:rsidRPr="00D10AE2">
        <w:rPr>
          <w:i/>
          <w:iCs/>
          <w:color w:val="000000" w:themeColor="text1"/>
        </w:rPr>
        <w:t>Epic Encounters</w:t>
      </w:r>
      <w:r w:rsidR="00FF5675" w:rsidRPr="00D10AE2">
        <w:rPr>
          <w:i/>
          <w:iCs/>
          <w:color w:val="000000" w:themeColor="text1"/>
        </w:rPr>
        <w:t xml:space="preserve"> - Culture, Media, and U.S. Interests in the Middle East Since 1945</w:t>
      </w:r>
      <w:r w:rsidRPr="00D10AE2">
        <w:rPr>
          <w:color w:val="000000" w:themeColor="text1"/>
        </w:rPr>
        <w:t xml:space="preserve"> (</w:t>
      </w:r>
      <w:r w:rsidR="00FF5675" w:rsidRPr="00D10AE2">
        <w:rPr>
          <w:color w:val="000000" w:themeColor="text1"/>
        </w:rPr>
        <w:t xml:space="preserve">Berkeley: </w:t>
      </w:r>
      <w:r w:rsidRPr="00D10AE2">
        <w:rPr>
          <w:color w:val="000000" w:themeColor="text1"/>
        </w:rPr>
        <w:t>California, 2005)</w:t>
      </w:r>
      <w:r w:rsidR="003A2DE3" w:rsidRPr="00D10AE2">
        <w:rPr>
          <w:color w:val="000000" w:themeColor="text1"/>
        </w:rPr>
        <w:t xml:space="preserve">, </w:t>
      </w:r>
      <w:r w:rsidRPr="00D10AE2">
        <w:rPr>
          <w:color w:val="000000" w:themeColor="text1"/>
        </w:rPr>
        <w:t>125-40.</w:t>
      </w:r>
    </w:p>
    <w:p w14:paraId="3D8DB477" w14:textId="77777777" w:rsidR="00DB60F5" w:rsidRPr="00D10AE2" w:rsidRDefault="00DB60F5" w:rsidP="00383583">
      <w:pPr>
        <w:rPr>
          <w:i/>
          <w:iCs/>
          <w:color w:val="000000" w:themeColor="text1"/>
        </w:rPr>
      </w:pPr>
    </w:p>
    <w:p w14:paraId="532C248D" w14:textId="77BB742D" w:rsidR="003E5271" w:rsidRPr="00D10AE2" w:rsidRDefault="00F06998" w:rsidP="00757B70">
      <w:pPr>
        <w:autoSpaceDE w:val="0"/>
        <w:autoSpaceDN w:val="0"/>
        <w:adjustRightInd w:val="0"/>
        <w:ind w:left="720"/>
        <w:rPr>
          <w:color w:val="000000" w:themeColor="text1"/>
        </w:rPr>
      </w:pPr>
      <w:r w:rsidRPr="00D10AE2">
        <w:rPr>
          <w:color w:val="000000" w:themeColor="text1"/>
        </w:rPr>
        <w:t xml:space="preserve">Jones, </w:t>
      </w:r>
      <w:r w:rsidR="003E5271" w:rsidRPr="00D10AE2">
        <w:rPr>
          <w:color w:val="000000" w:themeColor="text1"/>
        </w:rPr>
        <w:t>Toby Craig</w:t>
      </w:r>
      <w:r w:rsidRPr="00D10AE2">
        <w:rPr>
          <w:color w:val="000000" w:themeColor="text1"/>
        </w:rPr>
        <w:t>.</w:t>
      </w:r>
      <w:r w:rsidR="003E5271" w:rsidRPr="00D10AE2">
        <w:rPr>
          <w:color w:val="000000" w:themeColor="text1"/>
        </w:rPr>
        <w:t xml:space="preserve"> “America, Oil, and War in the Middle East,” </w:t>
      </w:r>
      <w:r w:rsidR="003E5271" w:rsidRPr="00D10AE2">
        <w:rPr>
          <w:i/>
          <w:iCs/>
          <w:color w:val="000000" w:themeColor="text1"/>
        </w:rPr>
        <w:t>The Journal of</w:t>
      </w:r>
      <w:r w:rsidR="00E30D74" w:rsidRPr="00D10AE2">
        <w:rPr>
          <w:i/>
          <w:iCs/>
          <w:color w:val="000000" w:themeColor="text1"/>
        </w:rPr>
        <w:t xml:space="preserve"> </w:t>
      </w:r>
      <w:r w:rsidR="003E5271" w:rsidRPr="00D10AE2">
        <w:rPr>
          <w:i/>
          <w:iCs/>
          <w:color w:val="000000" w:themeColor="text1"/>
        </w:rPr>
        <w:t>American History</w:t>
      </w:r>
      <w:r w:rsidR="003E5271" w:rsidRPr="00D10AE2">
        <w:rPr>
          <w:color w:val="000000" w:themeColor="text1"/>
        </w:rPr>
        <w:t xml:space="preserve"> </w:t>
      </w:r>
      <w:r w:rsidR="00F83C26" w:rsidRPr="00D10AE2">
        <w:rPr>
          <w:color w:val="000000" w:themeColor="text1"/>
        </w:rPr>
        <w:t xml:space="preserve">99, 1 </w:t>
      </w:r>
      <w:r w:rsidR="003E5271" w:rsidRPr="00D10AE2">
        <w:rPr>
          <w:color w:val="000000" w:themeColor="text1"/>
        </w:rPr>
        <w:t>(2012)</w:t>
      </w:r>
      <w:r w:rsidR="003A2DE3" w:rsidRPr="00D10AE2">
        <w:rPr>
          <w:color w:val="000000" w:themeColor="text1"/>
        </w:rPr>
        <w:t>,</w:t>
      </w:r>
      <w:r w:rsidR="003E5271" w:rsidRPr="00D10AE2">
        <w:rPr>
          <w:color w:val="000000" w:themeColor="text1"/>
        </w:rPr>
        <w:t xml:space="preserve"> 208-218.</w:t>
      </w:r>
    </w:p>
    <w:p w14:paraId="0DD4ECBD" w14:textId="77777777" w:rsidR="00A82B18" w:rsidRPr="00D10AE2" w:rsidRDefault="00A82B18" w:rsidP="00383583">
      <w:pPr>
        <w:rPr>
          <w:color w:val="000000" w:themeColor="text1"/>
        </w:rPr>
      </w:pPr>
    </w:p>
    <w:p w14:paraId="5CAEDD20" w14:textId="776D1A11" w:rsidR="00135145" w:rsidRPr="00D10AE2" w:rsidRDefault="00A82B18" w:rsidP="00452B2E">
      <w:pPr>
        <w:rPr>
          <w:b/>
          <w:bCs/>
          <w:color w:val="000000" w:themeColor="text1"/>
        </w:rPr>
      </w:pPr>
      <w:r w:rsidRPr="00D10AE2">
        <w:rPr>
          <w:b/>
          <w:bCs/>
          <w:color w:val="000000" w:themeColor="text1"/>
        </w:rPr>
        <w:t>Week 1</w:t>
      </w:r>
      <w:r w:rsidR="009F5C00" w:rsidRPr="00D10AE2">
        <w:rPr>
          <w:b/>
          <w:bCs/>
          <w:color w:val="000000" w:themeColor="text1"/>
        </w:rPr>
        <w:t>3</w:t>
      </w:r>
      <w:r w:rsidR="00B407CD" w:rsidRPr="00D10AE2">
        <w:rPr>
          <w:b/>
          <w:bCs/>
          <w:color w:val="000000" w:themeColor="text1"/>
        </w:rPr>
        <w:t xml:space="preserve"> </w:t>
      </w:r>
      <w:r w:rsidR="005C69D7" w:rsidRPr="00D10AE2">
        <w:rPr>
          <w:b/>
          <w:bCs/>
          <w:color w:val="000000" w:themeColor="text1"/>
        </w:rPr>
        <w:t>Water</w:t>
      </w:r>
      <w:r w:rsidR="004470B1" w:rsidRPr="00D10AE2">
        <w:rPr>
          <w:b/>
          <w:bCs/>
          <w:color w:val="000000" w:themeColor="text1"/>
        </w:rPr>
        <w:t xml:space="preserve"> II</w:t>
      </w:r>
      <w:r w:rsidR="00CF3E28" w:rsidRPr="00D10AE2">
        <w:rPr>
          <w:b/>
          <w:bCs/>
          <w:color w:val="000000" w:themeColor="text1"/>
        </w:rPr>
        <w:t xml:space="preserve">: Water and </w:t>
      </w:r>
      <w:r w:rsidR="0085230D" w:rsidRPr="00D10AE2">
        <w:rPr>
          <w:b/>
          <w:bCs/>
          <w:color w:val="000000" w:themeColor="text1"/>
        </w:rPr>
        <w:t xml:space="preserve">the Future of </w:t>
      </w:r>
      <w:r w:rsidR="00CF3E28" w:rsidRPr="00D10AE2">
        <w:rPr>
          <w:b/>
          <w:bCs/>
          <w:color w:val="000000" w:themeColor="text1"/>
        </w:rPr>
        <w:t>Power</w:t>
      </w:r>
    </w:p>
    <w:p w14:paraId="33F2FFE2" w14:textId="4DEFDC8A" w:rsidR="00490B75" w:rsidRPr="00D10AE2" w:rsidRDefault="00F25D71" w:rsidP="00F06998">
      <w:pPr>
        <w:rPr>
          <w:i/>
          <w:iCs/>
          <w:color w:val="000000" w:themeColor="text1"/>
        </w:rPr>
      </w:pPr>
      <w:r>
        <w:rPr>
          <w:i/>
          <w:iCs/>
          <w:color w:val="000000" w:themeColor="text1"/>
        </w:rPr>
        <w:t>Wed</w:t>
      </w:r>
      <w:r w:rsidR="00752C3B" w:rsidRPr="00D10AE2">
        <w:rPr>
          <w:i/>
          <w:iCs/>
          <w:color w:val="000000" w:themeColor="text1"/>
        </w:rPr>
        <w:t xml:space="preserve">, </w:t>
      </w:r>
      <w:r>
        <w:rPr>
          <w:i/>
          <w:iCs/>
          <w:color w:val="000000" w:themeColor="text1"/>
        </w:rPr>
        <w:t>Apr</w:t>
      </w:r>
      <w:r w:rsidR="00752C3B" w:rsidRPr="00D10AE2">
        <w:rPr>
          <w:i/>
          <w:iCs/>
          <w:color w:val="000000" w:themeColor="text1"/>
        </w:rPr>
        <w:t xml:space="preserve"> </w:t>
      </w:r>
      <w:r>
        <w:rPr>
          <w:i/>
          <w:iCs/>
          <w:color w:val="000000" w:themeColor="text1"/>
        </w:rPr>
        <w:t>1</w:t>
      </w:r>
    </w:p>
    <w:p w14:paraId="4F8BE714" w14:textId="7FA393A7" w:rsidR="00F06998" w:rsidRPr="00D10AE2" w:rsidRDefault="00F06998" w:rsidP="00FF5675">
      <w:pPr>
        <w:ind w:left="720"/>
        <w:rPr>
          <w:color w:val="000000" w:themeColor="text1"/>
        </w:rPr>
      </w:pPr>
      <w:r w:rsidRPr="00D10AE2">
        <w:rPr>
          <w:color w:val="000000" w:themeColor="text1"/>
        </w:rPr>
        <w:t>“</w:t>
      </w:r>
      <w:hyperlink r:id="rId31" w:history="1">
        <w:r w:rsidRPr="00D10AE2">
          <w:rPr>
            <w:rStyle w:val="Hyperlink"/>
            <w:color w:val="000000" w:themeColor="text1"/>
          </w:rPr>
          <w:t>Will the Next War Be Fought Over Water?</w:t>
        </w:r>
      </w:hyperlink>
      <w:r w:rsidRPr="00D10AE2">
        <w:rPr>
          <w:color w:val="000000" w:themeColor="text1"/>
        </w:rPr>
        <w:t>”</w:t>
      </w:r>
      <w:r w:rsidR="00FF5675" w:rsidRPr="00D10AE2">
        <w:rPr>
          <w:color w:val="000000" w:themeColor="text1"/>
        </w:rPr>
        <w:t xml:space="preserve"> conversation with</w:t>
      </w:r>
      <w:r w:rsidR="000F2D24" w:rsidRPr="00D10AE2">
        <w:rPr>
          <w:color w:val="000000" w:themeColor="text1"/>
        </w:rPr>
        <w:t xml:space="preserve"> journalist</w:t>
      </w:r>
      <w:r w:rsidR="00FF5675" w:rsidRPr="00D10AE2">
        <w:rPr>
          <w:color w:val="000000" w:themeColor="text1"/>
        </w:rPr>
        <w:t xml:space="preserve"> Steven Solomon, </w:t>
      </w:r>
      <w:r w:rsidRPr="00D10AE2">
        <w:rPr>
          <w:color w:val="000000" w:themeColor="text1"/>
        </w:rPr>
        <w:t>NPR</w:t>
      </w:r>
      <w:r w:rsidR="00FF5675" w:rsidRPr="00D10AE2">
        <w:rPr>
          <w:color w:val="000000" w:themeColor="text1"/>
        </w:rPr>
        <w:t>: 3 January 2010.</w:t>
      </w:r>
    </w:p>
    <w:p w14:paraId="570A8897" w14:textId="4A26DA27" w:rsidR="00F06998" w:rsidRPr="00D10AE2" w:rsidRDefault="00F06998" w:rsidP="00F06998">
      <w:pPr>
        <w:rPr>
          <w:i/>
          <w:iCs/>
          <w:color w:val="000000" w:themeColor="text1"/>
        </w:rPr>
      </w:pPr>
    </w:p>
    <w:p w14:paraId="59B5C565" w14:textId="2D6293AD" w:rsidR="002E0585" w:rsidRDefault="002E0585" w:rsidP="002E0585">
      <w:pPr>
        <w:ind w:left="720"/>
        <w:rPr>
          <w:color w:val="000000" w:themeColor="text1"/>
        </w:rPr>
      </w:pPr>
      <w:r w:rsidRPr="00D10AE2">
        <w:rPr>
          <w:color w:val="000000" w:themeColor="text1"/>
        </w:rPr>
        <w:t xml:space="preserve">Barnes, Jessica and Samer </w:t>
      </w:r>
      <w:proofErr w:type="spellStart"/>
      <w:r w:rsidRPr="00D10AE2">
        <w:rPr>
          <w:color w:val="000000" w:themeColor="text1"/>
        </w:rPr>
        <w:t>Alatout</w:t>
      </w:r>
      <w:proofErr w:type="spellEnd"/>
      <w:r w:rsidRPr="00D10AE2">
        <w:rPr>
          <w:color w:val="000000" w:themeColor="text1"/>
        </w:rPr>
        <w:t xml:space="preserve">. “Water Worlds: Introduction,” </w:t>
      </w:r>
      <w:r w:rsidRPr="00D10AE2">
        <w:rPr>
          <w:i/>
          <w:iCs/>
          <w:color w:val="000000" w:themeColor="text1"/>
        </w:rPr>
        <w:t>Social Studies of Science</w:t>
      </w:r>
      <w:r w:rsidRPr="00D10AE2">
        <w:rPr>
          <w:color w:val="000000" w:themeColor="text1"/>
        </w:rPr>
        <w:t xml:space="preserve"> 42, 4 (2012): 438-488.</w:t>
      </w:r>
    </w:p>
    <w:p w14:paraId="39C82179" w14:textId="77777777" w:rsidR="002E0585" w:rsidRPr="00D10AE2" w:rsidRDefault="002E0585" w:rsidP="002E0585">
      <w:pPr>
        <w:ind w:left="720"/>
        <w:rPr>
          <w:color w:val="000000" w:themeColor="text1"/>
        </w:rPr>
      </w:pPr>
    </w:p>
    <w:p w14:paraId="5249BBD9" w14:textId="1B02D831" w:rsidR="00490B75" w:rsidRPr="00D10AE2" w:rsidRDefault="00490B75" w:rsidP="00490B75">
      <w:pPr>
        <w:ind w:left="720"/>
        <w:rPr>
          <w:color w:val="000000" w:themeColor="text1"/>
        </w:rPr>
      </w:pPr>
      <w:r w:rsidRPr="00D10AE2">
        <w:rPr>
          <w:color w:val="000000" w:themeColor="text1"/>
        </w:rPr>
        <w:t xml:space="preserve">Tucker, Richard, “Containing Communism by Impounding Rivers: American Strategic Interests and the Global Spread of High Dams in the Early Cold War,” </w:t>
      </w:r>
      <w:r w:rsidR="00FF5675" w:rsidRPr="00D10AE2">
        <w:rPr>
          <w:color w:val="000000" w:themeColor="text1"/>
        </w:rPr>
        <w:t>in John R. McNeill and Corinna R. Unger</w:t>
      </w:r>
      <w:r w:rsidR="000F2D24" w:rsidRPr="00D10AE2">
        <w:rPr>
          <w:color w:val="000000" w:themeColor="text1"/>
        </w:rPr>
        <w:t>, eds,</w:t>
      </w:r>
      <w:r w:rsidR="00FF5675" w:rsidRPr="00D10AE2">
        <w:rPr>
          <w:color w:val="000000" w:themeColor="text1"/>
        </w:rPr>
        <w:t xml:space="preserve"> </w:t>
      </w:r>
      <w:r w:rsidR="00FF5675" w:rsidRPr="00D10AE2">
        <w:rPr>
          <w:i/>
          <w:iCs/>
          <w:color w:val="000000" w:themeColor="text1"/>
        </w:rPr>
        <w:t>Environmental Histories of the Cold War</w:t>
      </w:r>
      <w:r w:rsidR="00FF5675" w:rsidRPr="00D10AE2">
        <w:rPr>
          <w:color w:val="000000" w:themeColor="text1"/>
        </w:rPr>
        <w:t xml:space="preserve"> (</w:t>
      </w:r>
      <w:r w:rsidR="000F2D24" w:rsidRPr="00D10AE2">
        <w:rPr>
          <w:color w:val="000000" w:themeColor="text1"/>
        </w:rPr>
        <w:t>Cambridge</w:t>
      </w:r>
      <w:r w:rsidR="00FF5675" w:rsidRPr="00D10AE2">
        <w:rPr>
          <w:color w:val="000000" w:themeColor="text1"/>
        </w:rPr>
        <w:t xml:space="preserve">: </w:t>
      </w:r>
      <w:r w:rsidR="000F2D24" w:rsidRPr="00D10AE2">
        <w:rPr>
          <w:color w:val="000000" w:themeColor="text1"/>
        </w:rPr>
        <w:t>The German Historical Institute/</w:t>
      </w:r>
      <w:r w:rsidR="00FF5675" w:rsidRPr="00D10AE2">
        <w:rPr>
          <w:color w:val="000000" w:themeColor="text1"/>
        </w:rPr>
        <w:t>Cambridge University Press, 2010)</w:t>
      </w:r>
      <w:r w:rsidRPr="00D10AE2">
        <w:rPr>
          <w:color w:val="000000" w:themeColor="text1"/>
        </w:rPr>
        <w:t>, 148-163.</w:t>
      </w:r>
    </w:p>
    <w:p w14:paraId="092BD33E" w14:textId="77777777" w:rsidR="00490B75" w:rsidRPr="00D10AE2" w:rsidRDefault="00490B75" w:rsidP="00452B2E">
      <w:pPr>
        <w:rPr>
          <w:b/>
          <w:bCs/>
          <w:color w:val="000000" w:themeColor="text1"/>
        </w:rPr>
      </w:pPr>
    </w:p>
    <w:p w14:paraId="7B2C054D" w14:textId="12105DD4" w:rsidR="00FF5675" w:rsidRPr="00D10AE2" w:rsidRDefault="00F25D71" w:rsidP="00A0799F">
      <w:pPr>
        <w:rPr>
          <w:i/>
          <w:iCs/>
          <w:color w:val="000000" w:themeColor="text1"/>
        </w:rPr>
      </w:pPr>
      <w:r>
        <w:rPr>
          <w:i/>
          <w:iCs/>
          <w:color w:val="000000" w:themeColor="text1"/>
        </w:rPr>
        <w:t>Fr</w:t>
      </w:r>
      <w:r w:rsidR="00135145" w:rsidRPr="00D10AE2">
        <w:rPr>
          <w:i/>
          <w:iCs/>
          <w:color w:val="000000" w:themeColor="text1"/>
        </w:rPr>
        <w:t xml:space="preserve">, </w:t>
      </w:r>
      <w:r w:rsidR="009153E6" w:rsidRPr="00D10AE2">
        <w:rPr>
          <w:i/>
          <w:iCs/>
          <w:color w:val="000000" w:themeColor="text1"/>
        </w:rPr>
        <w:t>Apr</w:t>
      </w:r>
      <w:r w:rsidR="00265A9E" w:rsidRPr="00D10AE2">
        <w:rPr>
          <w:i/>
          <w:iCs/>
          <w:color w:val="000000" w:themeColor="text1"/>
        </w:rPr>
        <w:t xml:space="preserve"> </w:t>
      </w:r>
      <w:r>
        <w:rPr>
          <w:i/>
          <w:iCs/>
          <w:color w:val="000000" w:themeColor="text1"/>
        </w:rPr>
        <w:t>3</w:t>
      </w:r>
      <w:r w:rsidR="00CF3E28" w:rsidRPr="00D10AE2">
        <w:rPr>
          <w:i/>
          <w:iCs/>
          <w:color w:val="000000" w:themeColor="text1"/>
        </w:rPr>
        <w:t xml:space="preserve"> </w:t>
      </w:r>
    </w:p>
    <w:p w14:paraId="75D0CDEE" w14:textId="6679077D" w:rsidR="007C5BD4" w:rsidRPr="00D10AE2" w:rsidRDefault="007C5BD4" w:rsidP="007C5BD4">
      <w:pPr>
        <w:ind w:left="720"/>
        <w:rPr>
          <w:color w:val="000000" w:themeColor="text1"/>
        </w:rPr>
      </w:pPr>
      <w:proofErr w:type="spellStart"/>
      <w:r w:rsidRPr="00D10AE2">
        <w:rPr>
          <w:color w:val="000000" w:themeColor="text1"/>
        </w:rPr>
        <w:t>Gleick</w:t>
      </w:r>
      <w:proofErr w:type="spellEnd"/>
      <w:r w:rsidRPr="00D10AE2">
        <w:rPr>
          <w:color w:val="000000" w:themeColor="text1"/>
        </w:rPr>
        <w:t xml:space="preserve">, Peter H. “Water, Drought, Climate Change, and Conflict in Syria,” </w:t>
      </w:r>
      <w:r w:rsidRPr="00D10AE2">
        <w:rPr>
          <w:i/>
          <w:iCs/>
          <w:color w:val="000000" w:themeColor="text1"/>
        </w:rPr>
        <w:t>Weather, Climate, and Society</w:t>
      </w:r>
      <w:r w:rsidRPr="00D10AE2">
        <w:rPr>
          <w:color w:val="000000" w:themeColor="text1"/>
        </w:rPr>
        <w:t xml:space="preserve"> 6, 3 (2014): 331-340.</w:t>
      </w:r>
    </w:p>
    <w:p w14:paraId="4C213321" w14:textId="77777777" w:rsidR="007C5BD4" w:rsidRPr="00D10AE2" w:rsidRDefault="007C5BD4" w:rsidP="007C5BD4">
      <w:pPr>
        <w:ind w:left="720"/>
        <w:rPr>
          <w:color w:val="000000" w:themeColor="text1"/>
        </w:rPr>
      </w:pPr>
    </w:p>
    <w:p w14:paraId="166212AC" w14:textId="29F907B0" w:rsidR="00DC0BD1" w:rsidRPr="00D10AE2" w:rsidRDefault="00DC0BD1" w:rsidP="00FF5675">
      <w:pPr>
        <w:ind w:left="720"/>
        <w:rPr>
          <w:color w:val="000000" w:themeColor="text1"/>
        </w:rPr>
      </w:pPr>
      <w:proofErr w:type="spellStart"/>
      <w:r w:rsidRPr="00D10AE2">
        <w:rPr>
          <w:color w:val="000000" w:themeColor="text1"/>
        </w:rPr>
        <w:t>Alatout</w:t>
      </w:r>
      <w:proofErr w:type="spellEnd"/>
      <w:r w:rsidRPr="00D10AE2">
        <w:rPr>
          <w:color w:val="000000" w:themeColor="text1"/>
        </w:rPr>
        <w:t>, Samer. “</w:t>
      </w:r>
      <w:hyperlink r:id="rId32" w:history="1">
        <w:r w:rsidRPr="00D10AE2">
          <w:rPr>
            <w:rStyle w:val="Hyperlink"/>
            <w:color w:val="000000" w:themeColor="text1"/>
          </w:rPr>
          <w:t>Hydro-Imaginaries and the Construction of the Political Geography of the Jordan River - The Johnston Mission, 1953-56</w:t>
        </w:r>
      </w:hyperlink>
      <w:r w:rsidRPr="00D10AE2">
        <w:rPr>
          <w:color w:val="000000" w:themeColor="text1"/>
        </w:rPr>
        <w:t xml:space="preserve">,” in </w:t>
      </w:r>
      <w:r w:rsidRPr="00D10AE2">
        <w:rPr>
          <w:i/>
          <w:iCs/>
          <w:color w:val="000000" w:themeColor="text1"/>
        </w:rPr>
        <w:t>Environmental Imaginaries of the Middle East and North Africa</w:t>
      </w:r>
      <w:r w:rsidR="000F2D24" w:rsidRPr="00D10AE2">
        <w:rPr>
          <w:color w:val="000000" w:themeColor="text1"/>
        </w:rPr>
        <w:t>, eds. Diana Davis and Edmund Burke (Athens, OH: Ohio University Press, 2011</w:t>
      </w:r>
      <w:r w:rsidR="000F2D24" w:rsidRPr="00D10AE2">
        <w:rPr>
          <w:color w:val="000000" w:themeColor="text1"/>
          <w:highlight w:val="yellow"/>
        </w:rPr>
        <w:t>),</w:t>
      </w:r>
      <w:r w:rsidR="000F2D24" w:rsidRPr="00D10AE2">
        <w:rPr>
          <w:color w:val="000000" w:themeColor="text1"/>
        </w:rPr>
        <w:t xml:space="preserve"> </w:t>
      </w:r>
    </w:p>
    <w:p w14:paraId="2208259A" w14:textId="1CCCAA6D" w:rsidR="00BF2154" w:rsidRPr="00D10AE2" w:rsidRDefault="00BF2154" w:rsidP="009153E6">
      <w:pPr>
        <w:ind w:left="720"/>
        <w:rPr>
          <w:color w:val="000000" w:themeColor="text1"/>
        </w:rPr>
      </w:pPr>
    </w:p>
    <w:p w14:paraId="72B2E6CB" w14:textId="6E317EDB" w:rsidR="00713A40" w:rsidRPr="00D10AE2" w:rsidRDefault="00590EA9" w:rsidP="009153E6">
      <w:pPr>
        <w:ind w:left="720"/>
        <w:rPr>
          <w:color w:val="000000" w:themeColor="text1"/>
        </w:rPr>
      </w:pPr>
      <w:r w:rsidRPr="00D10AE2">
        <w:rPr>
          <w:color w:val="000000" w:themeColor="text1"/>
        </w:rPr>
        <w:t>Jones, Toby C. “</w:t>
      </w:r>
      <w:hyperlink r:id="rId33" w:history="1">
        <w:r w:rsidRPr="00D10AE2">
          <w:rPr>
            <w:rStyle w:val="Hyperlink"/>
            <w:color w:val="000000" w:themeColor="text1"/>
          </w:rPr>
          <w:t>State of Nature: The Politics of Water in the Making of Saudi Arabia</w:t>
        </w:r>
      </w:hyperlink>
      <w:r w:rsidRPr="00D10AE2">
        <w:rPr>
          <w:color w:val="000000" w:themeColor="text1"/>
        </w:rPr>
        <w:t xml:space="preserve">,” </w:t>
      </w:r>
      <w:r w:rsidRPr="00D10AE2">
        <w:rPr>
          <w:i/>
          <w:iCs/>
          <w:color w:val="000000" w:themeColor="text1"/>
        </w:rPr>
        <w:t>Water on Sand: Environmental Histories of the Middle East and North Africa</w:t>
      </w:r>
      <w:r w:rsidRPr="00D10AE2">
        <w:rPr>
          <w:color w:val="000000" w:themeColor="text1"/>
        </w:rPr>
        <w:t>, ed. Alan Mikhail (Oxford: Oxford University Press, 2013), 231-250.</w:t>
      </w:r>
    </w:p>
    <w:p w14:paraId="5EB0EDBD" w14:textId="77777777" w:rsidR="000F2D24" w:rsidRPr="00D10AE2" w:rsidRDefault="000F2D24" w:rsidP="00383583">
      <w:pPr>
        <w:rPr>
          <w:color w:val="000000" w:themeColor="text1"/>
        </w:rPr>
      </w:pPr>
    </w:p>
    <w:p w14:paraId="37655095" w14:textId="735A11C6" w:rsidR="00265A9E" w:rsidRPr="00D10AE2" w:rsidRDefault="00265A9E" w:rsidP="00452B2E">
      <w:pPr>
        <w:rPr>
          <w:b/>
          <w:bCs/>
          <w:color w:val="000000" w:themeColor="text1"/>
        </w:rPr>
      </w:pPr>
      <w:r w:rsidRPr="00D10AE2">
        <w:rPr>
          <w:b/>
          <w:bCs/>
          <w:color w:val="000000" w:themeColor="text1"/>
        </w:rPr>
        <w:t>Week 1</w:t>
      </w:r>
      <w:r w:rsidR="009F5C00" w:rsidRPr="00D10AE2">
        <w:rPr>
          <w:b/>
          <w:bCs/>
          <w:color w:val="000000" w:themeColor="text1"/>
        </w:rPr>
        <w:t>4</w:t>
      </w:r>
      <w:r w:rsidR="00B407CD" w:rsidRPr="00D10AE2">
        <w:rPr>
          <w:b/>
          <w:bCs/>
          <w:color w:val="000000" w:themeColor="text1"/>
        </w:rPr>
        <w:t xml:space="preserve"> </w:t>
      </w:r>
      <w:r w:rsidR="00DC0BD1" w:rsidRPr="00D10AE2">
        <w:rPr>
          <w:b/>
          <w:bCs/>
          <w:color w:val="000000" w:themeColor="text1"/>
        </w:rPr>
        <w:t xml:space="preserve">The </w:t>
      </w:r>
      <w:r w:rsidR="00BF2154" w:rsidRPr="00D10AE2">
        <w:rPr>
          <w:b/>
          <w:bCs/>
          <w:color w:val="000000" w:themeColor="text1"/>
        </w:rPr>
        <w:t>Climate</w:t>
      </w:r>
      <w:r w:rsidR="00DC0BD1" w:rsidRPr="00D10AE2">
        <w:rPr>
          <w:b/>
          <w:bCs/>
          <w:color w:val="000000" w:themeColor="text1"/>
        </w:rPr>
        <w:t xml:space="preserve"> of History</w:t>
      </w:r>
      <w:r w:rsidR="00BF2154" w:rsidRPr="00D10AE2">
        <w:rPr>
          <w:b/>
          <w:bCs/>
          <w:color w:val="000000" w:themeColor="text1"/>
        </w:rPr>
        <w:t xml:space="preserve"> and </w:t>
      </w:r>
      <w:r w:rsidR="009153E6" w:rsidRPr="00D10AE2">
        <w:rPr>
          <w:b/>
          <w:bCs/>
          <w:color w:val="000000" w:themeColor="text1"/>
        </w:rPr>
        <w:t xml:space="preserve">Air Conditioning </w:t>
      </w:r>
    </w:p>
    <w:p w14:paraId="77CF9B72" w14:textId="234E6F92" w:rsidR="00D4595C" w:rsidRPr="00D10AE2" w:rsidRDefault="00F25D71" w:rsidP="004D5A3A">
      <w:pPr>
        <w:rPr>
          <w:i/>
          <w:iCs/>
          <w:color w:val="000000" w:themeColor="text1"/>
        </w:rPr>
      </w:pPr>
      <w:r>
        <w:rPr>
          <w:i/>
          <w:iCs/>
          <w:color w:val="000000" w:themeColor="text1"/>
        </w:rPr>
        <w:t>Wed</w:t>
      </w:r>
      <w:r w:rsidR="00D4595C" w:rsidRPr="00D10AE2">
        <w:rPr>
          <w:i/>
          <w:iCs/>
          <w:color w:val="000000" w:themeColor="text1"/>
        </w:rPr>
        <w:t xml:space="preserve">, Apr </w:t>
      </w:r>
      <w:r>
        <w:rPr>
          <w:i/>
          <w:iCs/>
          <w:color w:val="000000" w:themeColor="text1"/>
        </w:rPr>
        <w:t>8</w:t>
      </w:r>
    </w:p>
    <w:p w14:paraId="29570886" w14:textId="55F0E82B" w:rsidR="003E6CBA" w:rsidRPr="00D10AE2" w:rsidRDefault="003E6CBA" w:rsidP="003E6CBA">
      <w:pPr>
        <w:ind w:left="720"/>
        <w:rPr>
          <w:color w:val="000000" w:themeColor="text1"/>
        </w:rPr>
      </w:pPr>
      <w:r w:rsidRPr="00D10AE2">
        <w:rPr>
          <w:color w:val="000000" w:themeColor="text1"/>
        </w:rPr>
        <w:t>Chakrabarty, Dipesh. “</w:t>
      </w:r>
      <w:hyperlink r:id="rId34" w:anchor="metadata_info_tab_contents" w:history="1">
        <w:r w:rsidRPr="00D10AE2">
          <w:rPr>
            <w:rStyle w:val="Hyperlink"/>
            <w:color w:val="000000" w:themeColor="text1"/>
          </w:rPr>
          <w:t>The Climate of History: Four Theses</w:t>
        </w:r>
      </w:hyperlink>
      <w:r w:rsidRPr="00D10AE2">
        <w:rPr>
          <w:color w:val="000000" w:themeColor="text1"/>
        </w:rPr>
        <w:t xml:space="preserve">,” </w:t>
      </w:r>
      <w:r w:rsidRPr="00D10AE2">
        <w:rPr>
          <w:i/>
          <w:iCs/>
          <w:color w:val="000000" w:themeColor="text1"/>
        </w:rPr>
        <w:t>Critical Inquiry</w:t>
      </w:r>
      <w:r w:rsidRPr="00D10AE2">
        <w:rPr>
          <w:color w:val="000000" w:themeColor="text1"/>
        </w:rPr>
        <w:t xml:space="preserve"> 35, 2 (2009)</w:t>
      </w:r>
      <w:r w:rsidR="00713A40" w:rsidRPr="00D10AE2">
        <w:rPr>
          <w:color w:val="000000" w:themeColor="text1"/>
        </w:rPr>
        <w:t>,</w:t>
      </w:r>
      <w:r w:rsidRPr="00D10AE2">
        <w:rPr>
          <w:color w:val="000000" w:themeColor="text1"/>
        </w:rPr>
        <w:t xml:space="preserve"> 197-222.</w:t>
      </w:r>
    </w:p>
    <w:p w14:paraId="07F33AA1" w14:textId="603470F0" w:rsidR="003E6CBA" w:rsidRPr="00D10AE2" w:rsidRDefault="003E6CBA" w:rsidP="003E6CBA">
      <w:pPr>
        <w:ind w:left="720"/>
        <w:rPr>
          <w:color w:val="000000" w:themeColor="text1"/>
        </w:rPr>
      </w:pPr>
    </w:p>
    <w:p w14:paraId="56DD90D6" w14:textId="41E7A8DB" w:rsidR="00BF2154" w:rsidRPr="00D10AE2" w:rsidRDefault="00BF2154" w:rsidP="003E6CBA">
      <w:pPr>
        <w:ind w:left="720"/>
        <w:rPr>
          <w:color w:val="000000" w:themeColor="text1"/>
        </w:rPr>
      </w:pPr>
      <w:r w:rsidRPr="00D10AE2">
        <w:rPr>
          <w:color w:val="000000" w:themeColor="text1"/>
        </w:rPr>
        <w:t>Behringer, Wolfgang. “</w:t>
      </w:r>
      <w:hyperlink r:id="rId35" w:history="1">
        <w:r w:rsidRPr="00D10AE2">
          <w:rPr>
            <w:rStyle w:val="Hyperlink"/>
            <w:color w:val="000000" w:themeColor="text1"/>
          </w:rPr>
          <w:t>Climatic Change and Witch-Hunting: The Impact of the Little Ice Age on Mentalities</w:t>
        </w:r>
      </w:hyperlink>
      <w:r w:rsidRPr="00D10AE2">
        <w:rPr>
          <w:color w:val="000000" w:themeColor="text1"/>
        </w:rPr>
        <w:t xml:space="preserve">,” </w:t>
      </w:r>
      <w:r w:rsidRPr="00D10AE2">
        <w:rPr>
          <w:i/>
          <w:iCs/>
          <w:color w:val="000000" w:themeColor="text1"/>
        </w:rPr>
        <w:t>Climatic Change</w:t>
      </w:r>
      <w:r w:rsidRPr="00D10AE2">
        <w:rPr>
          <w:color w:val="000000" w:themeColor="text1"/>
        </w:rPr>
        <w:t xml:space="preserve"> 43, 1 (1991)</w:t>
      </w:r>
      <w:r w:rsidR="00713A40" w:rsidRPr="00D10AE2">
        <w:rPr>
          <w:color w:val="000000" w:themeColor="text1"/>
        </w:rPr>
        <w:t>,</w:t>
      </w:r>
      <w:r w:rsidRPr="00D10AE2">
        <w:rPr>
          <w:color w:val="000000" w:themeColor="text1"/>
        </w:rPr>
        <w:t xml:space="preserve"> 335-351.</w:t>
      </w:r>
    </w:p>
    <w:p w14:paraId="5A676E9C" w14:textId="77777777" w:rsidR="00BF2154" w:rsidRPr="00D10AE2" w:rsidRDefault="00BF2154" w:rsidP="003E6CBA">
      <w:pPr>
        <w:ind w:left="720"/>
        <w:rPr>
          <w:color w:val="000000" w:themeColor="text1"/>
        </w:rPr>
      </w:pPr>
    </w:p>
    <w:p w14:paraId="65051CBB" w14:textId="3081760F" w:rsidR="00D4595C" w:rsidRPr="00D10AE2" w:rsidRDefault="00D4595C" w:rsidP="009F5C00">
      <w:pPr>
        <w:ind w:left="720"/>
        <w:rPr>
          <w:color w:val="000000" w:themeColor="text1"/>
        </w:rPr>
      </w:pPr>
      <w:r w:rsidRPr="00D10AE2">
        <w:rPr>
          <w:color w:val="000000" w:themeColor="text1"/>
        </w:rPr>
        <w:t xml:space="preserve">Cooper, Gail. </w:t>
      </w:r>
      <w:r w:rsidRPr="00D10AE2">
        <w:rPr>
          <w:i/>
          <w:iCs/>
          <w:color w:val="000000" w:themeColor="text1"/>
        </w:rPr>
        <w:t>Air-</w:t>
      </w:r>
      <w:r w:rsidR="007C5BD4" w:rsidRPr="00D10AE2">
        <w:rPr>
          <w:i/>
          <w:iCs/>
          <w:color w:val="000000" w:themeColor="text1"/>
        </w:rPr>
        <w:t>C</w:t>
      </w:r>
      <w:r w:rsidRPr="00D10AE2">
        <w:rPr>
          <w:i/>
          <w:iCs/>
          <w:color w:val="000000" w:themeColor="text1"/>
        </w:rPr>
        <w:t>onditioning America: Eng</w:t>
      </w:r>
      <w:r w:rsidR="009F5C00" w:rsidRPr="00D10AE2">
        <w:rPr>
          <w:i/>
          <w:iCs/>
          <w:color w:val="000000" w:themeColor="text1"/>
        </w:rPr>
        <w:t>i</w:t>
      </w:r>
      <w:r w:rsidRPr="00D10AE2">
        <w:rPr>
          <w:i/>
          <w:iCs/>
          <w:color w:val="000000" w:themeColor="text1"/>
        </w:rPr>
        <w:t>neers and the Controlled Environment, 1900-1960</w:t>
      </w:r>
      <w:r w:rsidRPr="00D10AE2">
        <w:rPr>
          <w:color w:val="000000" w:themeColor="text1"/>
        </w:rPr>
        <w:t xml:space="preserve"> (Baltimore: John Hopkins University Press, 1998</w:t>
      </w:r>
      <w:r w:rsidR="00564CBB" w:rsidRPr="00D10AE2">
        <w:rPr>
          <w:color w:val="000000" w:themeColor="text1"/>
        </w:rPr>
        <w:t>)</w:t>
      </w:r>
      <w:r w:rsidR="000F2D24" w:rsidRPr="00D10AE2">
        <w:rPr>
          <w:color w:val="000000" w:themeColor="text1"/>
        </w:rPr>
        <w:t>,</w:t>
      </w:r>
      <w:r w:rsidR="00713A40" w:rsidRPr="00D10AE2">
        <w:rPr>
          <w:color w:val="000000" w:themeColor="text1"/>
        </w:rPr>
        <w:t xml:space="preserve"> 1-6;</w:t>
      </w:r>
      <w:r w:rsidR="000F2D24" w:rsidRPr="00D10AE2">
        <w:rPr>
          <w:color w:val="000000" w:themeColor="text1"/>
        </w:rPr>
        <w:t xml:space="preserve"> </w:t>
      </w:r>
      <w:r w:rsidR="00713A40" w:rsidRPr="00D10AE2">
        <w:rPr>
          <w:color w:val="000000" w:themeColor="text1"/>
        </w:rPr>
        <w:t>165-182</w:t>
      </w:r>
      <w:r w:rsidRPr="00D10AE2">
        <w:rPr>
          <w:color w:val="000000" w:themeColor="text1"/>
        </w:rPr>
        <w:t>.</w:t>
      </w:r>
    </w:p>
    <w:p w14:paraId="2BFFC609" w14:textId="77777777" w:rsidR="003854EB" w:rsidRPr="00D10AE2" w:rsidRDefault="003854EB" w:rsidP="00452B2E">
      <w:pPr>
        <w:rPr>
          <w:color w:val="000000" w:themeColor="text1"/>
        </w:rPr>
      </w:pPr>
    </w:p>
    <w:p w14:paraId="079FBD1B" w14:textId="1C909149" w:rsidR="009153E6" w:rsidRPr="00D10AE2" w:rsidRDefault="00F25D71" w:rsidP="004D5A3A">
      <w:pPr>
        <w:rPr>
          <w:i/>
          <w:iCs/>
          <w:color w:val="000000" w:themeColor="text1"/>
        </w:rPr>
      </w:pPr>
      <w:r>
        <w:rPr>
          <w:i/>
          <w:iCs/>
          <w:color w:val="000000" w:themeColor="text1"/>
        </w:rPr>
        <w:t>Fr</w:t>
      </w:r>
      <w:r w:rsidR="00265A9E" w:rsidRPr="00D10AE2">
        <w:rPr>
          <w:i/>
          <w:iCs/>
          <w:color w:val="000000" w:themeColor="text1"/>
        </w:rPr>
        <w:t xml:space="preserve">, Apr </w:t>
      </w:r>
      <w:r>
        <w:rPr>
          <w:i/>
          <w:iCs/>
          <w:color w:val="000000" w:themeColor="text1"/>
        </w:rPr>
        <w:t>10</w:t>
      </w:r>
      <w:r w:rsidR="003E5271" w:rsidRPr="00D10AE2">
        <w:rPr>
          <w:i/>
          <w:iCs/>
          <w:color w:val="000000" w:themeColor="text1"/>
        </w:rPr>
        <w:t xml:space="preserve"> </w:t>
      </w:r>
    </w:p>
    <w:p w14:paraId="01798352" w14:textId="31120EC0" w:rsidR="004D5A3A" w:rsidRPr="00D10AE2" w:rsidRDefault="004D5A3A" w:rsidP="004D5A3A">
      <w:pPr>
        <w:ind w:left="720"/>
        <w:rPr>
          <w:color w:val="000000" w:themeColor="text1"/>
        </w:rPr>
      </w:pPr>
      <w:r w:rsidRPr="00D10AE2">
        <w:rPr>
          <w:color w:val="000000" w:themeColor="text1"/>
        </w:rPr>
        <w:t>White, Sam. “The Little Ice Age Crisis of the Ottoman Empire: A Conjuncture in Middle East Environmental History,”</w:t>
      </w:r>
      <w:r w:rsidR="00DC0BD1" w:rsidRPr="00D10AE2">
        <w:rPr>
          <w:color w:val="000000" w:themeColor="text1"/>
        </w:rPr>
        <w:t xml:space="preserve"> in</w:t>
      </w:r>
      <w:r w:rsidRPr="00D10AE2">
        <w:rPr>
          <w:color w:val="000000" w:themeColor="text1"/>
        </w:rPr>
        <w:t xml:space="preserve"> </w:t>
      </w:r>
      <w:hyperlink r:id="rId36" w:history="1">
        <w:r w:rsidRPr="00D10AE2">
          <w:rPr>
            <w:rStyle w:val="Hyperlink"/>
            <w:i/>
            <w:iCs/>
            <w:color w:val="000000" w:themeColor="text1"/>
          </w:rPr>
          <w:t>Water on Sand: Environmental Histories of the Middle East and North Africa</w:t>
        </w:r>
      </w:hyperlink>
      <w:r w:rsidRPr="00D10AE2">
        <w:rPr>
          <w:color w:val="000000" w:themeColor="text1"/>
        </w:rPr>
        <w:t>, ed. Alan Mikhail (</w:t>
      </w:r>
      <w:r w:rsidR="00713A40" w:rsidRPr="00D10AE2">
        <w:rPr>
          <w:color w:val="000000" w:themeColor="text1"/>
        </w:rPr>
        <w:t>Oxford: Oxford University Press, 2012</w:t>
      </w:r>
      <w:r w:rsidRPr="00D10AE2">
        <w:rPr>
          <w:color w:val="000000" w:themeColor="text1"/>
        </w:rPr>
        <w:t>)</w:t>
      </w:r>
      <w:r w:rsidR="00713A40" w:rsidRPr="00D10AE2">
        <w:rPr>
          <w:color w:val="000000" w:themeColor="text1"/>
        </w:rPr>
        <w:t>, 71-90</w:t>
      </w:r>
      <w:r w:rsidRPr="00D10AE2">
        <w:rPr>
          <w:color w:val="000000" w:themeColor="text1"/>
        </w:rPr>
        <w:t>.</w:t>
      </w:r>
    </w:p>
    <w:p w14:paraId="6182174A" w14:textId="56C44F64" w:rsidR="004D5A3A" w:rsidRPr="00D10AE2" w:rsidRDefault="004D5A3A" w:rsidP="009153E6">
      <w:pPr>
        <w:rPr>
          <w:color w:val="000000" w:themeColor="text1"/>
        </w:rPr>
      </w:pPr>
      <w:r w:rsidRPr="00D10AE2">
        <w:rPr>
          <w:color w:val="000000" w:themeColor="text1"/>
        </w:rPr>
        <w:tab/>
      </w:r>
    </w:p>
    <w:p w14:paraId="346E04AA" w14:textId="59BEC638" w:rsidR="005A2642" w:rsidRPr="00D10AE2" w:rsidRDefault="00564CBB" w:rsidP="00095D3F">
      <w:pPr>
        <w:autoSpaceDE w:val="0"/>
        <w:autoSpaceDN w:val="0"/>
        <w:adjustRightInd w:val="0"/>
        <w:ind w:left="720"/>
        <w:rPr>
          <w:rFonts w:eastAsiaTheme="minorEastAsia"/>
          <w:color w:val="000000" w:themeColor="text1"/>
        </w:rPr>
      </w:pPr>
      <w:r w:rsidRPr="00D10AE2">
        <w:rPr>
          <w:rFonts w:eastAsiaTheme="minorEastAsia"/>
          <w:color w:val="000000" w:themeColor="text1"/>
        </w:rPr>
        <w:t xml:space="preserve">Winter, </w:t>
      </w:r>
      <w:r w:rsidR="005A2642" w:rsidRPr="00D10AE2">
        <w:rPr>
          <w:rFonts w:eastAsiaTheme="minorEastAsia"/>
          <w:color w:val="000000" w:themeColor="text1"/>
        </w:rPr>
        <w:t>Tim</w:t>
      </w:r>
      <w:r w:rsidRPr="00D10AE2">
        <w:rPr>
          <w:rFonts w:eastAsiaTheme="minorEastAsia"/>
          <w:color w:val="000000" w:themeColor="text1"/>
        </w:rPr>
        <w:t>.</w:t>
      </w:r>
      <w:r w:rsidR="005A2642" w:rsidRPr="00D10AE2">
        <w:rPr>
          <w:rFonts w:eastAsiaTheme="minorEastAsia"/>
          <w:color w:val="000000" w:themeColor="text1"/>
        </w:rPr>
        <w:t xml:space="preserve"> </w:t>
      </w:r>
      <w:hyperlink r:id="rId37" w:history="1">
        <w:r w:rsidR="005A2642" w:rsidRPr="00D10AE2">
          <w:rPr>
            <w:rStyle w:val="Hyperlink"/>
            <w:rFonts w:eastAsiaTheme="minorEastAsia"/>
            <w:color w:val="000000" w:themeColor="text1"/>
          </w:rPr>
          <w:t>“Urban Sustainability in the Arabian Gulf: Air Conditioning and Its Alternatives,”</w:t>
        </w:r>
      </w:hyperlink>
      <w:r w:rsidR="005A2642" w:rsidRPr="00D10AE2">
        <w:rPr>
          <w:rFonts w:eastAsiaTheme="minorEastAsia"/>
          <w:color w:val="000000" w:themeColor="text1"/>
        </w:rPr>
        <w:t xml:space="preserve"> </w:t>
      </w:r>
      <w:r w:rsidR="005A2642" w:rsidRPr="00D10AE2">
        <w:rPr>
          <w:rFonts w:eastAsiaTheme="minorEastAsia"/>
          <w:i/>
          <w:iCs/>
          <w:color w:val="000000" w:themeColor="text1"/>
        </w:rPr>
        <w:t>Urban Studies</w:t>
      </w:r>
      <w:r w:rsidR="005A2642" w:rsidRPr="00D10AE2">
        <w:rPr>
          <w:rFonts w:eastAsiaTheme="minorEastAsia"/>
          <w:color w:val="000000" w:themeColor="text1"/>
        </w:rPr>
        <w:t xml:space="preserve"> 53 (2003): 3264–78.</w:t>
      </w:r>
    </w:p>
    <w:p w14:paraId="79DDA141" w14:textId="3EDC128B" w:rsidR="005A2642" w:rsidRPr="00D10AE2" w:rsidRDefault="005A2642" w:rsidP="005A2642">
      <w:pPr>
        <w:autoSpaceDE w:val="0"/>
        <w:autoSpaceDN w:val="0"/>
        <w:adjustRightInd w:val="0"/>
        <w:rPr>
          <w:rFonts w:eastAsiaTheme="minorEastAsia"/>
          <w:color w:val="000000" w:themeColor="text1"/>
        </w:rPr>
      </w:pPr>
      <w:r w:rsidRPr="00D10AE2">
        <w:rPr>
          <w:rFonts w:eastAsiaTheme="minorEastAsia"/>
          <w:color w:val="000000" w:themeColor="text1"/>
        </w:rPr>
        <w:tab/>
      </w:r>
    </w:p>
    <w:p w14:paraId="75C6E27A" w14:textId="5F0881DB" w:rsidR="005A2642" w:rsidRPr="00D10AE2" w:rsidRDefault="00564CBB" w:rsidP="00564CBB">
      <w:pPr>
        <w:ind w:left="720"/>
        <w:rPr>
          <w:color w:val="000000" w:themeColor="text1"/>
        </w:rPr>
      </w:pPr>
      <w:proofErr w:type="spellStart"/>
      <w:r w:rsidRPr="00D10AE2">
        <w:rPr>
          <w:color w:val="000000" w:themeColor="text1"/>
        </w:rPr>
        <w:t>Günel</w:t>
      </w:r>
      <w:proofErr w:type="spellEnd"/>
      <w:r w:rsidRPr="00D10AE2">
        <w:rPr>
          <w:color w:val="000000" w:themeColor="text1"/>
        </w:rPr>
        <w:t xml:space="preserve">, </w:t>
      </w:r>
      <w:proofErr w:type="spellStart"/>
      <w:r w:rsidRPr="00D10AE2">
        <w:rPr>
          <w:color w:val="000000" w:themeColor="text1"/>
        </w:rPr>
        <w:t>Gökçe</w:t>
      </w:r>
      <w:proofErr w:type="spellEnd"/>
      <w:r w:rsidRPr="00D10AE2">
        <w:rPr>
          <w:color w:val="000000" w:themeColor="text1"/>
        </w:rPr>
        <w:t xml:space="preserve">. </w:t>
      </w:r>
      <w:hyperlink r:id="rId38" w:tgtFrame="blank" w:history="1">
        <w:r w:rsidR="005A2642" w:rsidRPr="00D10AE2">
          <w:rPr>
            <w:rStyle w:val="Hyperlink"/>
            <w:rFonts w:eastAsiaTheme="minorEastAsia"/>
            <w:color w:val="000000" w:themeColor="text1"/>
          </w:rPr>
          <w:t>“Air Conditioning the Arabian Peninsula,”</w:t>
        </w:r>
      </w:hyperlink>
      <w:r w:rsidR="005A2642" w:rsidRPr="00D10AE2">
        <w:rPr>
          <w:rFonts w:eastAsiaTheme="minorEastAsia"/>
          <w:color w:val="000000" w:themeColor="text1"/>
        </w:rPr>
        <w:t> </w:t>
      </w:r>
      <w:r w:rsidR="005A2642" w:rsidRPr="00D10AE2">
        <w:rPr>
          <w:rFonts w:eastAsiaTheme="minorEastAsia"/>
          <w:i/>
          <w:iCs/>
          <w:color w:val="000000" w:themeColor="text1"/>
        </w:rPr>
        <w:t>International Journal of Middle East Studies</w:t>
      </w:r>
      <w:r w:rsidR="005A2642" w:rsidRPr="00D10AE2">
        <w:rPr>
          <w:rFonts w:eastAsiaTheme="minorEastAsia"/>
          <w:color w:val="000000" w:themeColor="text1"/>
        </w:rPr>
        <w:t xml:space="preserve"> 50, 3</w:t>
      </w:r>
      <w:r w:rsidR="00095D3F" w:rsidRPr="00D10AE2">
        <w:rPr>
          <w:rFonts w:eastAsiaTheme="minorEastAsia"/>
          <w:color w:val="000000" w:themeColor="text1"/>
        </w:rPr>
        <w:t xml:space="preserve"> (2018): </w:t>
      </w:r>
      <w:r w:rsidR="005A2642" w:rsidRPr="00D10AE2">
        <w:rPr>
          <w:rFonts w:eastAsiaTheme="minorEastAsia"/>
          <w:color w:val="000000" w:themeColor="text1"/>
        </w:rPr>
        <w:t>573-579</w:t>
      </w:r>
      <w:r w:rsidR="00095D3F" w:rsidRPr="00D10AE2">
        <w:rPr>
          <w:rFonts w:eastAsiaTheme="minorEastAsia"/>
          <w:color w:val="000000" w:themeColor="text1"/>
        </w:rPr>
        <w:t>.</w:t>
      </w:r>
    </w:p>
    <w:p w14:paraId="1C1A4C1C" w14:textId="77777777" w:rsidR="00265A9E" w:rsidRPr="00D10AE2" w:rsidRDefault="00265A9E" w:rsidP="00383583">
      <w:pPr>
        <w:rPr>
          <w:color w:val="000000" w:themeColor="text1"/>
        </w:rPr>
      </w:pPr>
    </w:p>
    <w:p w14:paraId="232AB668" w14:textId="17116AF6" w:rsidR="00265A9E" w:rsidRPr="00D10AE2" w:rsidRDefault="00265A9E" w:rsidP="009153E6">
      <w:pPr>
        <w:rPr>
          <w:b/>
          <w:bCs/>
          <w:color w:val="000000" w:themeColor="text1"/>
        </w:rPr>
      </w:pPr>
      <w:r w:rsidRPr="00D10AE2">
        <w:rPr>
          <w:b/>
          <w:bCs/>
          <w:color w:val="000000" w:themeColor="text1"/>
        </w:rPr>
        <w:t>Week 1</w:t>
      </w:r>
      <w:r w:rsidR="009F5C00" w:rsidRPr="00D10AE2">
        <w:rPr>
          <w:b/>
          <w:bCs/>
          <w:color w:val="000000" w:themeColor="text1"/>
        </w:rPr>
        <w:t>5</w:t>
      </w:r>
      <w:r w:rsidR="00B407CD" w:rsidRPr="00D10AE2">
        <w:rPr>
          <w:b/>
          <w:bCs/>
          <w:color w:val="000000" w:themeColor="text1"/>
        </w:rPr>
        <w:t xml:space="preserve"> </w:t>
      </w:r>
      <w:r w:rsidR="00DB60F5" w:rsidRPr="00D10AE2">
        <w:rPr>
          <w:b/>
          <w:bCs/>
          <w:color w:val="000000" w:themeColor="text1"/>
        </w:rPr>
        <w:t>Individual meetings for final paper</w:t>
      </w:r>
      <w:r w:rsidR="00A0799F">
        <w:rPr>
          <w:b/>
          <w:bCs/>
          <w:color w:val="000000" w:themeColor="text1"/>
        </w:rPr>
        <w:t>/</w:t>
      </w:r>
      <w:r w:rsidR="008E51AB">
        <w:rPr>
          <w:b/>
          <w:bCs/>
          <w:color w:val="000000" w:themeColor="text1"/>
        </w:rPr>
        <w:t>project</w:t>
      </w:r>
      <w:r w:rsidR="00DB60F5" w:rsidRPr="00D10AE2">
        <w:rPr>
          <w:b/>
          <w:bCs/>
          <w:color w:val="000000" w:themeColor="text1"/>
        </w:rPr>
        <w:t xml:space="preserve"> discussion </w:t>
      </w:r>
    </w:p>
    <w:p w14:paraId="74E1EA55" w14:textId="03817751" w:rsidR="00E31A58" w:rsidRPr="00D10AE2" w:rsidRDefault="00F25D71" w:rsidP="009153E6">
      <w:pPr>
        <w:rPr>
          <w:i/>
          <w:iCs/>
          <w:color w:val="000000" w:themeColor="text1"/>
        </w:rPr>
      </w:pPr>
      <w:r>
        <w:rPr>
          <w:i/>
          <w:iCs/>
          <w:color w:val="000000" w:themeColor="text1"/>
        </w:rPr>
        <w:t>Wed</w:t>
      </w:r>
      <w:r w:rsidR="00E31A58" w:rsidRPr="00D10AE2">
        <w:rPr>
          <w:i/>
          <w:iCs/>
          <w:color w:val="000000" w:themeColor="text1"/>
        </w:rPr>
        <w:t>, Apr 1</w:t>
      </w:r>
      <w:r>
        <w:rPr>
          <w:i/>
          <w:iCs/>
          <w:color w:val="000000" w:themeColor="text1"/>
        </w:rPr>
        <w:t>5</w:t>
      </w:r>
    </w:p>
    <w:p w14:paraId="51970671" w14:textId="77777777" w:rsidR="00DB60F5" w:rsidRPr="00D10AE2" w:rsidRDefault="00DB60F5" w:rsidP="00DB60F5">
      <w:pPr>
        <w:rPr>
          <w:b/>
          <w:bCs/>
          <w:color w:val="000000" w:themeColor="text1"/>
        </w:rPr>
      </w:pPr>
      <w:r w:rsidRPr="00D10AE2">
        <w:rPr>
          <w:b/>
          <w:bCs/>
          <w:color w:val="000000" w:themeColor="text1"/>
        </w:rPr>
        <w:t>Meetings I</w:t>
      </w:r>
    </w:p>
    <w:p w14:paraId="1A26A066" w14:textId="77777777" w:rsidR="00E31A58" w:rsidRPr="00D10AE2" w:rsidRDefault="00E31A58" w:rsidP="009153E6">
      <w:pPr>
        <w:rPr>
          <w:b/>
          <w:bCs/>
          <w:color w:val="000000" w:themeColor="text1"/>
        </w:rPr>
      </w:pPr>
    </w:p>
    <w:p w14:paraId="196CFA5F" w14:textId="61903687" w:rsidR="00265A9E" w:rsidRPr="00D10AE2" w:rsidRDefault="00F25D71" w:rsidP="00383583">
      <w:pPr>
        <w:rPr>
          <w:i/>
          <w:iCs/>
          <w:color w:val="000000" w:themeColor="text1"/>
        </w:rPr>
      </w:pPr>
      <w:r>
        <w:rPr>
          <w:i/>
          <w:iCs/>
          <w:color w:val="000000" w:themeColor="text1"/>
        </w:rPr>
        <w:t>Fr</w:t>
      </w:r>
      <w:r w:rsidR="00265A9E" w:rsidRPr="00D10AE2">
        <w:rPr>
          <w:i/>
          <w:iCs/>
          <w:color w:val="000000" w:themeColor="text1"/>
        </w:rPr>
        <w:t>, Apr 1</w:t>
      </w:r>
      <w:r>
        <w:rPr>
          <w:i/>
          <w:iCs/>
          <w:color w:val="000000" w:themeColor="text1"/>
        </w:rPr>
        <w:t>7</w:t>
      </w:r>
    </w:p>
    <w:p w14:paraId="7A461CBF" w14:textId="4F310ED6" w:rsidR="00265A9E" w:rsidRPr="00D10AE2" w:rsidRDefault="00DB60F5" w:rsidP="00383583">
      <w:pPr>
        <w:rPr>
          <w:b/>
          <w:bCs/>
          <w:color w:val="000000" w:themeColor="text1"/>
        </w:rPr>
      </w:pPr>
      <w:r w:rsidRPr="00D10AE2">
        <w:rPr>
          <w:b/>
          <w:bCs/>
          <w:color w:val="000000" w:themeColor="text1"/>
        </w:rPr>
        <w:t>Meetings II</w:t>
      </w:r>
    </w:p>
    <w:p w14:paraId="3A1DAC74" w14:textId="77777777" w:rsidR="00DB60F5" w:rsidRPr="00D10AE2" w:rsidRDefault="00DB60F5" w:rsidP="00383583">
      <w:pPr>
        <w:rPr>
          <w:color w:val="000000" w:themeColor="text1"/>
        </w:rPr>
      </w:pPr>
    </w:p>
    <w:p w14:paraId="31B2B93E" w14:textId="64BBA16D" w:rsidR="00265A9E" w:rsidRPr="00D10AE2" w:rsidRDefault="00265A9E" w:rsidP="009153E6">
      <w:pPr>
        <w:rPr>
          <w:b/>
          <w:bCs/>
          <w:color w:val="000000" w:themeColor="text1"/>
        </w:rPr>
      </w:pPr>
      <w:r w:rsidRPr="00D10AE2">
        <w:rPr>
          <w:b/>
          <w:bCs/>
          <w:color w:val="000000" w:themeColor="text1"/>
        </w:rPr>
        <w:t>Week 1</w:t>
      </w:r>
      <w:r w:rsidR="009F5C00" w:rsidRPr="00D10AE2">
        <w:rPr>
          <w:b/>
          <w:bCs/>
          <w:color w:val="000000" w:themeColor="text1"/>
        </w:rPr>
        <w:t>6</w:t>
      </w:r>
      <w:r w:rsidR="002F06EB" w:rsidRPr="00D10AE2">
        <w:rPr>
          <w:b/>
          <w:bCs/>
          <w:color w:val="000000" w:themeColor="text1"/>
        </w:rPr>
        <w:t xml:space="preserve"> </w:t>
      </w:r>
      <w:r w:rsidR="00DB60F5" w:rsidRPr="00D10AE2">
        <w:rPr>
          <w:b/>
          <w:bCs/>
          <w:color w:val="000000" w:themeColor="text1"/>
        </w:rPr>
        <w:t>Presentations in class</w:t>
      </w:r>
    </w:p>
    <w:p w14:paraId="0909D4FE" w14:textId="7C9C6914" w:rsidR="00E31A58" w:rsidRPr="00D10AE2" w:rsidRDefault="00F25D71" w:rsidP="009153E6">
      <w:pPr>
        <w:rPr>
          <w:i/>
          <w:iCs/>
          <w:color w:val="000000" w:themeColor="text1"/>
        </w:rPr>
      </w:pPr>
      <w:r>
        <w:rPr>
          <w:i/>
          <w:iCs/>
          <w:color w:val="000000" w:themeColor="text1"/>
        </w:rPr>
        <w:t>Wed</w:t>
      </w:r>
      <w:r w:rsidR="00E31A58" w:rsidRPr="00D10AE2">
        <w:rPr>
          <w:i/>
          <w:iCs/>
          <w:color w:val="000000" w:themeColor="text1"/>
        </w:rPr>
        <w:t>, Apr 2</w:t>
      </w:r>
      <w:r>
        <w:rPr>
          <w:i/>
          <w:iCs/>
          <w:color w:val="000000" w:themeColor="text1"/>
        </w:rPr>
        <w:t>2</w:t>
      </w:r>
    </w:p>
    <w:p w14:paraId="544235D0" w14:textId="7CF9CCA5" w:rsidR="00DB60F5" w:rsidRPr="00D10AE2" w:rsidRDefault="00DB60F5" w:rsidP="00DB60F5">
      <w:pPr>
        <w:rPr>
          <w:b/>
          <w:bCs/>
          <w:color w:val="000000" w:themeColor="text1"/>
        </w:rPr>
      </w:pPr>
      <w:r w:rsidRPr="00D10AE2">
        <w:rPr>
          <w:b/>
          <w:bCs/>
          <w:color w:val="000000" w:themeColor="text1"/>
        </w:rPr>
        <w:t xml:space="preserve">Presentations </w:t>
      </w:r>
    </w:p>
    <w:p w14:paraId="35C0AB78" w14:textId="4D061253" w:rsidR="00383583" w:rsidRPr="00D10AE2" w:rsidRDefault="00383583" w:rsidP="004D5A3A">
      <w:pPr>
        <w:rPr>
          <w:b/>
          <w:bCs/>
          <w:color w:val="000000" w:themeColor="text1"/>
        </w:rPr>
      </w:pPr>
    </w:p>
    <w:sectPr w:rsidR="00383583" w:rsidRPr="00D10AE2" w:rsidSect="00F86303">
      <w:headerReference w:type="even" r:id="rId39"/>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4BD1A" w14:textId="77777777" w:rsidR="008617B8" w:rsidRDefault="008617B8" w:rsidP="00752C3B">
      <w:r>
        <w:separator/>
      </w:r>
    </w:p>
  </w:endnote>
  <w:endnote w:type="continuationSeparator" w:id="0">
    <w:p w14:paraId="243A418B" w14:textId="77777777" w:rsidR="008617B8" w:rsidRDefault="008617B8" w:rsidP="0075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CA25D" w14:textId="77777777" w:rsidR="008617B8" w:rsidRDefault="008617B8" w:rsidP="00752C3B">
      <w:r>
        <w:separator/>
      </w:r>
    </w:p>
  </w:footnote>
  <w:footnote w:type="continuationSeparator" w:id="0">
    <w:p w14:paraId="486F4D67" w14:textId="77777777" w:rsidR="008617B8" w:rsidRDefault="008617B8" w:rsidP="0075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4796708"/>
      <w:docPartObj>
        <w:docPartGallery w:val="Page Numbers (Top of Page)"/>
        <w:docPartUnique/>
      </w:docPartObj>
    </w:sdtPr>
    <w:sdtEndPr>
      <w:rPr>
        <w:rStyle w:val="PageNumber"/>
      </w:rPr>
    </w:sdtEndPr>
    <w:sdtContent>
      <w:p w14:paraId="310F6AD4" w14:textId="128FED23" w:rsidR="00752C3B" w:rsidRDefault="00752C3B" w:rsidP="009D48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6EF08E" w14:textId="77777777" w:rsidR="00752C3B" w:rsidRDefault="00752C3B" w:rsidP="00752C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8426813"/>
      <w:docPartObj>
        <w:docPartGallery w:val="Page Numbers (Top of Page)"/>
        <w:docPartUnique/>
      </w:docPartObj>
    </w:sdtPr>
    <w:sdtEndPr>
      <w:rPr>
        <w:rStyle w:val="PageNumber"/>
      </w:rPr>
    </w:sdtEndPr>
    <w:sdtContent>
      <w:p w14:paraId="6AA69B4B" w14:textId="094FD33E" w:rsidR="00752C3B" w:rsidRDefault="00752C3B" w:rsidP="009D48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CAF87" w14:textId="77777777" w:rsidR="00752C3B" w:rsidRDefault="00752C3B" w:rsidP="00752C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1F32"/>
    <w:multiLevelType w:val="multilevel"/>
    <w:tmpl w:val="F98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A0B56"/>
    <w:multiLevelType w:val="multilevel"/>
    <w:tmpl w:val="226A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D16FD"/>
    <w:multiLevelType w:val="multilevel"/>
    <w:tmpl w:val="225A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C0AD3"/>
    <w:multiLevelType w:val="multilevel"/>
    <w:tmpl w:val="DDC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A54C4"/>
    <w:multiLevelType w:val="multilevel"/>
    <w:tmpl w:val="44C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75"/>
    <w:rsid w:val="00020B4E"/>
    <w:rsid w:val="00027FB5"/>
    <w:rsid w:val="0003170E"/>
    <w:rsid w:val="00033194"/>
    <w:rsid w:val="00035D71"/>
    <w:rsid w:val="000478C1"/>
    <w:rsid w:val="000547A0"/>
    <w:rsid w:val="00081688"/>
    <w:rsid w:val="00085839"/>
    <w:rsid w:val="0009303B"/>
    <w:rsid w:val="00095D3F"/>
    <w:rsid w:val="0009738C"/>
    <w:rsid w:val="000E79EB"/>
    <w:rsid w:val="000F2D24"/>
    <w:rsid w:val="00107415"/>
    <w:rsid w:val="001120F6"/>
    <w:rsid w:val="00122BDB"/>
    <w:rsid w:val="00135145"/>
    <w:rsid w:val="00155FAC"/>
    <w:rsid w:val="00156246"/>
    <w:rsid w:val="00161687"/>
    <w:rsid w:val="001617FF"/>
    <w:rsid w:val="00163AA2"/>
    <w:rsid w:val="0016424F"/>
    <w:rsid w:val="00182878"/>
    <w:rsid w:val="001843BD"/>
    <w:rsid w:val="0018552B"/>
    <w:rsid w:val="001915A6"/>
    <w:rsid w:val="001D6169"/>
    <w:rsid w:val="001E5C28"/>
    <w:rsid w:val="001E7F52"/>
    <w:rsid w:val="001F2DFA"/>
    <w:rsid w:val="002139C2"/>
    <w:rsid w:val="00214CD9"/>
    <w:rsid w:val="0022164D"/>
    <w:rsid w:val="002217D1"/>
    <w:rsid w:val="002242A0"/>
    <w:rsid w:val="00244EE8"/>
    <w:rsid w:val="002476B0"/>
    <w:rsid w:val="0025294C"/>
    <w:rsid w:val="00265A9E"/>
    <w:rsid w:val="0027413A"/>
    <w:rsid w:val="002818D5"/>
    <w:rsid w:val="002921CD"/>
    <w:rsid w:val="002A540E"/>
    <w:rsid w:val="002C1745"/>
    <w:rsid w:val="002C2819"/>
    <w:rsid w:val="002E0585"/>
    <w:rsid w:val="002F06EB"/>
    <w:rsid w:val="00321B06"/>
    <w:rsid w:val="0033726B"/>
    <w:rsid w:val="00340A08"/>
    <w:rsid w:val="00340A72"/>
    <w:rsid w:val="00341538"/>
    <w:rsid w:val="00364C0B"/>
    <w:rsid w:val="00364C2B"/>
    <w:rsid w:val="003656BB"/>
    <w:rsid w:val="00365BA5"/>
    <w:rsid w:val="00366533"/>
    <w:rsid w:val="003738FF"/>
    <w:rsid w:val="00374EC2"/>
    <w:rsid w:val="00383583"/>
    <w:rsid w:val="00384B9F"/>
    <w:rsid w:val="003854EB"/>
    <w:rsid w:val="003A2DE3"/>
    <w:rsid w:val="003B2B6F"/>
    <w:rsid w:val="003B6CE7"/>
    <w:rsid w:val="003B78C4"/>
    <w:rsid w:val="003C040F"/>
    <w:rsid w:val="003C2EAE"/>
    <w:rsid w:val="003C5D2F"/>
    <w:rsid w:val="003D59F6"/>
    <w:rsid w:val="003E5271"/>
    <w:rsid w:val="003E6CBA"/>
    <w:rsid w:val="004130F0"/>
    <w:rsid w:val="00426FA4"/>
    <w:rsid w:val="0043492A"/>
    <w:rsid w:val="00436D3B"/>
    <w:rsid w:val="0044177F"/>
    <w:rsid w:val="00443491"/>
    <w:rsid w:val="004470B1"/>
    <w:rsid w:val="00452B2E"/>
    <w:rsid w:val="0048094C"/>
    <w:rsid w:val="00490B75"/>
    <w:rsid w:val="004B3CFE"/>
    <w:rsid w:val="004B589D"/>
    <w:rsid w:val="004B6CD2"/>
    <w:rsid w:val="004D251A"/>
    <w:rsid w:val="004D5A3A"/>
    <w:rsid w:val="004E1E10"/>
    <w:rsid w:val="00500786"/>
    <w:rsid w:val="005047D2"/>
    <w:rsid w:val="005062DA"/>
    <w:rsid w:val="00513F6A"/>
    <w:rsid w:val="00515462"/>
    <w:rsid w:val="00523827"/>
    <w:rsid w:val="005404F1"/>
    <w:rsid w:val="00556F68"/>
    <w:rsid w:val="005634A9"/>
    <w:rsid w:val="00564CBB"/>
    <w:rsid w:val="005848AE"/>
    <w:rsid w:val="00590D60"/>
    <w:rsid w:val="00590EA9"/>
    <w:rsid w:val="005A2642"/>
    <w:rsid w:val="005B6CBB"/>
    <w:rsid w:val="005C69D7"/>
    <w:rsid w:val="005D5BD1"/>
    <w:rsid w:val="005E4DB9"/>
    <w:rsid w:val="00610590"/>
    <w:rsid w:val="006150E4"/>
    <w:rsid w:val="006307BF"/>
    <w:rsid w:val="00636485"/>
    <w:rsid w:val="00646FE6"/>
    <w:rsid w:val="00655772"/>
    <w:rsid w:val="00657A13"/>
    <w:rsid w:val="0066598D"/>
    <w:rsid w:val="00675593"/>
    <w:rsid w:val="006A1F5C"/>
    <w:rsid w:val="006A2D1B"/>
    <w:rsid w:val="006A6C53"/>
    <w:rsid w:val="006B56FE"/>
    <w:rsid w:val="006B6F79"/>
    <w:rsid w:val="006C6BE6"/>
    <w:rsid w:val="006D1A6A"/>
    <w:rsid w:val="006D1BD2"/>
    <w:rsid w:val="006E18F1"/>
    <w:rsid w:val="006E7A16"/>
    <w:rsid w:val="006F4B1F"/>
    <w:rsid w:val="006F6241"/>
    <w:rsid w:val="00700166"/>
    <w:rsid w:val="00704C5F"/>
    <w:rsid w:val="00713A40"/>
    <w:rsid w:val="00714505"/>
    <w:rsid w:val="00717BE9"/>
    <w:rsid w:val="0074682B"/>
    <w:rsid w:val="00752C3B"/>
    <w:rsid w:val="00755CC0"/>
    <w:rsid w:val="00757B70"/>
    <w:rsid w:val="007A44C9"/>
    <w:rsid w:val="007A772D"/>
    <w:rsid w:val="007B27D0"/>
    <w:rsid w:val="007C109D"/>
    <w:rsid w:val="007C5BD4"/>
    <w:rsid w:val="007F1F4E"/>
    <w:rsid w:val="007F3799"/>
    <w:rsid w:val="007F52BA"/>
    <w:rsid w:val="007F5E26"/>
    <w:rsid w:val="00807E5B"/>
    <w:rsid w:val="00811649"/>
    <w:rsid w:val="00820BF6"/>
    <w:rsid w:val="0082634E"/>
    <w:rsid w:val="00832D2C"/>
    <w:rsid w:val="00841539"/>
    <w:rsid w:val="00850F41"/>
    <w:rsid w:val="0085230D"/>
    <w:rsid w:val="008555D9"/>
    <w:rsid w:val="008557E8"/>
    <w:rsid w:val="008617B8"/>
    <w:rsid w:val="008665CA"/>
    <w:rsid w:val="0088314D"/>
    <w:rsid w:val="008C3296"/>
    <w:rsid w:val="008C3382"/>
    <w:rsid w:val="008C5122"/>
    <w:rsid w:val="008D7A1C"/>
    <w:rsid w:val="008E51AB"/>
    <w:rsid w:val="009111DC"/>
    <w:rsid w:val="00911EEE"/>
    <w:rsid w:val="009153E6"/>
    <w:rsid w:val="00920D8E"/>
    <w:rsid w:val="0093403C"/>
    <w:rsid w:val="00934DFD"/>
    <w:rsid w:val="0094378E"/>
    <w:rsid w:val="00952EAE"/>
    <w:rsid w:val="00965FF8"/>
    <w:rsid w:val="00986E4C"/>
    <w:rsid w:val="009B5EC2"/>
    <w:rsid w:val="009D797C"/>
    <w:rsid w:val="009E2966"/>
    <w:rsid w:val="009E5D49"/>
    <w:rsid w:val="009F47B5"/>
    <w:rsid w:val="009F5C00"/>
    <w:rsid w:val="009F70D8"/>
    <w:rsid w:val="00A03AAA"/>
    <w:rsid w:val="00A0791B"/>
    <w:rsid w:val="00A0799F"/>
    <w:rsid w:val="00A153BF"/>
    <w:rsid w:val="00A2238B"/>
    <w:rsid w:val="00A23B72"/>
    <w:rsid w:val="00A35DC6"/>
    <w:rsid w:val="00A40850"/>
    <w:rsid w:val="00A53BEA"/>
    <w:rsid w:val="00A61093"/>
    <w:rsid w:val="00A82B18"/>
    <w:rsid w:val="00A87971"/>
    <w:rsid w:val="00A96BFD"/>
    <w:rsid w:val="00AB226C"/>
    <w:rsid w:val="00AC5379"/>
    <w:rsid w:val="00AE0477"/>
    <w:rsid w:val="00B01414"/>
    <w:rsid w:val="00B07E2C"/>
    <w:rsid w:val="00B174BC"/>
    <w:rsid w:val="00B24A5E"/>
    <w:rsid w:val="00B37A75"/>
    <w:rsid w:val="00B407CD"/>
    <w:rsid w:val="00B411B9"/>
    <w:rsid w:val="00B431E7"/>
    <w:rsid w:val="00B43D8A"/>
    <w:rsid w:val="00B43DE6"/>
    <w:rsid w:val="00B52B46"/>
    <w:rsid w:val="00B546AC"/>
    <w:rsid w:val="00B5528A"/>
    <w:rsid w:val="00B56A54"/>
    <w:rsid w:val="00B66B40"/>
    <w:rsid w:val="00B738C1"/>
    <w:rsid w:val="00B77927"/>
    <w:rsid w:val="00BA7E5F"/>
    <w:rsid w:val="00BC1D73"/>
    <w:rsid w:val="00BD0D44"/>
    <w:rsid w:val="00BF2154"/>
    <w:rsid w:val="00C005B1"/>
    <w:rsid w:val="00C10091"/>
    <w:rsid w:val="00C12340"/>
    <w:rsid w:val="00C21582"/>
    <w:rsid w:val="00C24448"/>
    <w:rsid w:val="00C362E1"/>
    <w:rsid w:val="00C40FA4"/>
    <w:rsid w:val="00C57377"/>
    <w:rsid w:val="00C70A97"/>
    <w:rsid w:val="00C70EE6"/>
    <w:rsid w:val="00C80BC9"/>
    <w:rsid w:val="00C86CC2"/>
    <w:rsid w:val="00CA3B95"/>
    <w:rsid w:val="00CA3C1F"/>
    <w:rsid w:val="00CD341D"/>
    <w:rsid w:val="00CE4E1F"/>
    <w:rsid w:val="00CF3E28"/>
    <w:rsid w:val="00CF6EB7"/>
    <w:rsid w:val="00D10AE2"/>
    <w:rsid w:val="00D1497A"/>
    <w:rsid w:val="00D22006"/>
    <w:rsid w:val="00D33D70"/>
    <w:rsid w:val="00D443D4"/>
    <w:rsid w:val="00D4595C"/>
    <w:rsid w:val="00D62827"/>
    <w:rsid w:val="00D70025"/>
    <w:rsid w:val="00D71BED"/>
    <w:rsid w:val="00D72490"/>
    <w:rsid w:val="00D74C27"/>
    <w:rsid w:val="00DA7E85"/>
    <w:rsid w:val="00DB60F5"/>
    <w:rsid w:val="00DB6258"/>
    <w:rsid w:val="00DC0BD1"/>
    <w:rsid w:val="00DD350A"/>
    <w:rsid w:val="00DD56BE"/>
    <w:rsid w:val="00E0229F"/>
    <w:rsid w:val="00E0565C"/>
    <w:rsid w:val="00E20B32"/>
    <w:rsid w:val="00E26410"/>
    <w:rsid w:val="00E30D74"/>
    <w:rsid w:val="00E31A58"/>
    <w:rsid w:val="00E43637"/>
    <w:rsid w:val="00E460F3"/>
    <w:rsid w:val="00E4765B"/>
    <w:rsid w:val="00E6177A"/>
    <w:rsid w:val="00E65F5F"/>
    <w:rsid w:val="00E70F82"/>
    <w:rsid w:val="00E777C2"/>
    <w:rsid w:val="00EA2789"/>
    <w:rsid w:val="00EB28F5"/>
    <w:rsid w:val="00EC6239"/>
    <w:rsid w:val="00ED3557"/>
    <w:rsid w:val="00EF0CB7"/>
    <w:rsid w:val="00EF7357"/>
    <w:rsid w:val="00F06998"/>
    <w:rsid w:val="00F11084"/>
    <w:rsid w:val="00F15772"/>
    <w:rsid w:val="00F25D71"/>
    <w:rsid w:val="00F41B16"/>
    <w:rsid w:val="00F4259C"/>
    <w:rsid w:val="00F44879"/>
    <w:rsid w:val="00F46E22"/>
    <w:rsid w:val="00F66FCA"/>
    <w:rsid w:val="00F72293"/>
    <w:rsid w:val="00F74CA6"/>
    <w:rsid w:val="00F81D42"/>
    <w:rsid w:val="00F83C26"/>
    <w:rsid w:val="00F86303"/>
    <w:rsid w:val="00F86706"/>
    <w:rsid w:val="00F95500"/>
    <w:rsid w:val="00F95E70"/>
    <w:rsid w:val="00F96EDB"/>
    <w:rsid w:val="00FA33B4"/>
    <w:rsid w:val="00FC05E4"/>
    <w:rsid w:val="00FD446F"/>
    <w:rsid w:val="00FE1A2F"/>
    <w:rsid w:val="00FE563E"/>
    <w:rsid w:val="00FF457A"/>
    <w:rsid w:val="00FF5675"/>
    <w:rsid w:val="00FF7F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7B96"/>
  <w14:defaultImageDpi w14:val="32767"/>
  <w15:chartTrackingRefBased/>
  <w15:docId w15:val="{949E27AD-AB25-054D-9EFC-0BC55032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0850"/>
    <w:pPr>
      <w:spacing w:line="240" w:lineRule="auto"/>
      <w:jc w:val="left"/>
    </w:pPr>
    <w:rPr>
      <w:rFonts w:ascii="Times New Roman" w:eastAsia="Times New Roman" w:hAnsi="Times New Roman" w:cs="Times New Roman"/>
    </w:rPr>
  </w:style>
  <w:style w:type="paragraph" w:styleId="Heading1">
    <w:name w:val="heading 1"/>
    <w:basedOn w:val="Normal"/>
    <w:link w:val="Heading1Char"/>
    <w:uiPriority w:val="9"/>
    <w:qFormat/>
    <w:rsid w:val="00B546A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460F3"/>
    <w:pPr>
      <w:keepNext/>
      <w:keepLines/>
      <w:spacing w:before="40" w:line="480"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60F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A75"/>
    <w:rPr>
      <w:color w:val="0000FF"/>
      <w:u w:val="single"/>
    </w:rPr>
  </w:style>
  <w:style w:type="character" w:styleId="UnresolvedMention">
    <w:name w:val="Unresolved Mention"/>
    <w:basedOn w:val="DefaultParagraphFont"/>
    <w:uiPriority w:val="99"/>
    <w:rsid w:val="001E7F52"/>
    <w:rPr>
      <w:color w:val="605E5C"/>
      <w:shd w:val="clear" w:color="auto" w:fill="E1DFDD"/>
    </w:rPr>
  </w:style>
  <w:style w:type="character" w:customStyle="1" w:styleId="Heading1Char">
    <w:name w:val="Heading 1 Char"/>
    <w:basedOn w:val="DefaultParagraphFont"/>
    <w:link w:val="Heading1"/>
    <w:uiPriority w:val="9"/>
    <w:rsid w:val="00B546A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B6CBB"/>
    <w:pPr>
      <w:spacing w:before="100" w:beforeAutospacing="1" w:after="100" w:afterAutospacing="1"/>
    </w:pPr>
  </w:style>
  <w:style w:type="character" w:styleId="Emphasis">
    <w:name w:val="Emphasis"/>
    <w:basedOn w:val="DefaultParagraphFont"/>
    <w:uiPriority w:val="20"/>
    <w:qFormat/>
    <w:rsid w:val="005B6CBB"/>
    <w:rPr>
      <w:i/>
      <w:iCs/>
    </w:rPr>
  </w:style>
  <w:style w:type="character" w:customStyle="1" w:styleId="Heading2Char">
    <w:name w:val="Heading 2 Char"/>
    <w:basedOn w:val="DefaultParagraphFont"/>
    <w:link w:val="Heading2"/>
    <w:uiPriority w:val="9"/>
    <w:semiHidden/>
    <w:rsid w:val="00E460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460F3"/>
    <w:rPr>
      <w:rFonts w:asciiTheme="majorHAnsi" w:eastAsiaTheme="majorEastAsia" w:hAnsiTheme="majorHAnsi" w:cstheme="majorBidi"/>
      <w:color w:val="1F3763" w:themeColor="accent1" w:themeShade="7F"/>
    </w:rPr>
  </w:style>
  <w:style w:type="paragraph" w:customStyle="1" w:styleId="Default">
    <w:name w:val="Default"/>
    <w:rsid w:val="00F86706"/>
    <w:pPr>
      <w:autoSpaceDE w:val="0"/>
      <w:autoSpaceDN w:val="0"/>
      <w:adjustRightInd w:val="0"/>
      <w:spacing w:line="240" w:lineRule="auto"/>
      <w:jc w:val="left"/>
    </w:pPr>
    <w:rPr>
      <w:rFonts w:ascii="Garamond" w:hAnsi="Garamond" w:cs="Garamond"/>
      <w:color w:val="000000"/>
    </w:rPr>
  </w:style>
  <w:style w:type="paragraph" w:styleId="Header">
    <w:name w:val="header"/>
    <w:basedOn w:val="Normal"/>
    <w:link w:val="HeaderChar"/>
    <w:uiPriority w:val="99"/>
    <w:unhideWhenUsed/>
    <w:rsid w:val="00752C3B"/>
    <w:pPr>
      <w:tabs>
        <w:tab w:val="center" w:pos="4680"/>
        <w:tab w:val="right" w:pos="9360"/>
      </w:tabs>
      <w:jc w:val="both"/>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52C3B"/>
  </w:style>
  <w:style w:type="character" w:styleId="PageNumber">
    <w:name w:val="page number"/>
    <w:basedOn w:val="DefaultParagraphFont"/>
    <w:uiPriority w:val="99"/>
    <w:semiHidden/>
    <w:unhideWhenUsed/>
    <w:rsid w:val="00752C3B"/>
  </w:style>
  <w:style w:type="character" w:styleId="FollowedHyperlink">
    <w:name w:val="FollowedHyperlink"/>
    <w:basedOn w:val="DefaultParagraphFont"/>
    <w:uiPriority w:val="99"/>
    <w:semiHidden/>
    <w:unhideWhenUsed/>
    <w:rsid w:val="0043492A"/>
    <w:rPr>
      <w:color w:val="954F72" w:themeColor="followedHyperlink"/>
      <w:u w:val="single"/>
    </w:rPr>
  </w:style>
  <w:style w:type="paragraph" w:customStyle="1" w:styleId="index-metadata">
    <w:name w:val="index-metadata"/>
    <w:basedOn w:val="Normal"/>
    <w:rsid w:val="007A77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246">
      <w:bodyDiv w:val="1"/>
      <w:marLeft w:val="0"/>
      <w:marRight w:val="0"/>
      <w:marTop w:val="0"/>
      <w:marBottom w:val="0"/>
      <w:divBdr>
        <w:top w:val="none" w:sz="0" w:space="0" w:color="auto"/>
        <w:left w:val="none" w:sz="0" w:space="0" w:color="auto"/>
        <w:bottom w:val="none" w:sz="0" w:space="0" w:color="auto"/>
        <w:right w:val="none" w:sz="0" w:space="0" w:color="auto"/>
      </w:divBdr>
    </w:div>
    <w:div w:id="93669950">
      <w:bodyDiv w:val="1"/>
      <w:marLeft w:val="0"/>
      <w:marRight w:val="0"/>
      <w:marTop w:val="0"/>
      <w:marBottom w:val="0"/>
      <w:divBdr>
        <w:top w:val="none" w:sz="0" w:space="0" w:color="auto"/>
        <w:left w:val="none" w:sz="0" w:space="0" w:color="auto"/>
        <w:bottom w:val="none" w:sz="0" w:space="0" w:color="auto"/>
        <w:right w:val="none" w:sz="0" w:space="0" w:color="auto"/>
      </w:divBdr>
    </w:div>
    <w:div w:id="110783823">
      <w:bodyDiv w:val="1"/>
      <w:marLeft w:val="0"/>
      <w:marRight w:val="0"/>
      <w:marTop w:val="0"/>
      <w:marBottom w:val="0"/>
      <w:divBdr>
        <w:top w:val="none" w:sz="0" w:space="0" w:color="auto"/>
        <w:left w:val="none" w:sz="0" w:space="0" w:color="auto"/>
        <w:bottom w:val="none" w:sz="0" w:space="0" w:color="auto"/>
        <w:right w:val="none" w:sz="0" w:space="0" w:color="auto"/>
      </w:divBdr>
    </w:div>
    <w:div w:id="276642216">
      <w:bodyDiv w:val="1"/>
      <w:marLeft w:val="0"/>
      <w:marRight w:val="0"/>
      <w:marTop w:val="0"/>
      <w:marBottom w:val="0"/>
      <w:divBdr>
        <w:top w:val="none" w:sz="0" w:space="0" w:color="auto"/>
        <w:left w:val="none" w:sz="0" w:space="0" w:color="auto"/>
        <w:bottom w:val="none" w:sz="0" w:space="0" w:color="auto"/>
        <w:right w:val="none" w:sz="0" w:space="0" w:color="auto"/>
      </w:divBdr>
    </w:div>
    <w:div w:id="343555736">
      <w:bodyDiv w:val="1"/>
      <w:marLeft w:val="0"/>
      <w:marRight w:val="0"/>
      <w:marTop w:val="0"/>
      <w:marBottom w:val="0"/>
      <w:divBdr>
        <w:top w:val="none" w:sz="0" w:space="0" w:color="auto"/>
        <w:left w:val="none" w:sz="0" w:space="0" w:color="auto"/>
        <w:bottom w:val="none" w:sz="0" w:space="0" w:color="auto"/>
        <w:right w:val="none" w:sz="0" w:space="0" w:color="auto"/>
      </w:divBdr>
    </w:div>
    <w:div w:id="372074552">
      <w:bodyDiv w:val="1"/>
      <w:marLeft w:val="0"/>
      <w:marRight w:val="0"/>
      <w:marTop w:val="0"/>
      <w:marBottom w:val="0"/>
      <w:divBdr>
        <w:top w:val="none" w:sz="0" w:space="0" w:color="auto"/>
        <w:left w:val="none" w:sz="0" w:space="0" w:color="auto"/>
        <w:bottom w:val="none" w:sz="0" w:space="0" w:color="auto"/>
        <w:right w:val="none" w:sz="0" w:space="0" w:color="auto"/>
      </w:divBdr>
    </w:div>
    <w:div w:id="381441795">
      <w:bodyDiv w:val="1"/>
      <w:marLeft w:val="0"/>
      <w:marRight w:val="0"/>
      <w:marTop w:val="0"/>
      <w:marBottom w:val="0"/>
      <w:divBdr>
        <w:top w:val="none" w:sz="0" w:space="0" w:color="auto"/>
        <w:left w:val="none" w:sz="0" w:space="0" w:color="auto"/>
        <w:bottom w:val="none" w:sz="0" w:space="0" w:color="auto"/>
        <w:right w:val="none" w:sz="0" w:space="0" w:color="auto"/>
      </w:divBdr>
    </w:div>
    <w:div w:id="403335808">
      <w:bodyDiv w:val="1"/>
      <w:marLeft w:val="0"/>
      <w:marRight w:val="0"/>
      <w:marTop w:val="0"/>
      <w:marBottom w:val="0"/>
      <w:divBdr>
        <w:top w:val="none" w:sz="0" w:space="0" w:color="auto"/>
        <w:left w:val="none" w:sz="0" w:space="0" w:color="auto"/>
        <w:bottom w:val="none" w:sz="0" w:space="0" w:color="auto"/>
        <w:right w:val="none" w:sz="0" w:space="0" w:color="auto"/>
      </w:divBdr>
    </w:div>
    <w:div w:id="426583015">
      <w:bodyDiv w:val="1"/>
      <w:marLeft w:val="0"/>
      <w:marRight w:val="0"/>
      <w:marTop w:val="0"/>
      <w:marBottom w:val="0"/>
      <w:divBdr>
        <w:top w:val="none" w:sz="0" w:space="0" w:color="auto"/>
        <w:left w:val="none" w:sz="0" w:space="0" w:color="auto"/>
        <w:bottom w:val="none" w:sz="0" w:space="0" w:color="auto"/>
        <w:right w:val="none" w:sz="0" w:space="0" w:color="auto"/>
      </w:divBdr>
    </w:div>
    <w:div w:id="440494647">
      <w:bodyDiv w:val="1"/>
      <w:marLeft w:val="0"/>
      <w:marRight w:val="0"/>
      <w:marTop w:val="0"/>
      <w:marBottom w:val="0"/>
      <w:divBdr>
        <w:top w:val="none" w:sz="0" w:space="0" w:color="auto"/>
        <w:left w:val="none" w:sz="0" w:space="0" w:color="auto"/>
        <w:bottom w:val="none" w:sz="0" w:space="0" w:color="auto"/>
        <w:right w:val="none" w:sz="0" w:space="0" w:color="auto"/>
      </w:divBdr>
    </w:div>
    <w:div w:id="469906577">
      <w:bodyDiv w:val="1"/>
      <w:marLeft w:val="0"/>
      <w:marRight w:val="0"/>
      <w:marTop w:val="0"/>
      <w:marBottom w:val="0"/>
      <w:divBdr>
        <w:top w:val="none" w:sz="0" w:space="0" w:color="auto"/>
        <w:left w:val="none" w:sz="0" w:space="0" w:color="auto"/>
        <w:bottom w:val="none" w:sz="0" w:space="0" w:color="auto"/>
        <w:right w:val="none" w:sz="0" w:space="0" w:color="auto"/>
      </w:divBdr>
    </w:div>
    <w:div w:id="503470114">
      <w:bodyDiv w:val="1"/>
      <w:marLeft w:val="0"/>
      <w:marRight w:val="0"/>
      <w:marTop w:val="0"/>
      <w:marBottom w:val="0"/>
      <w:divBdr>
        <w:top w:val="none" w:sz="0" w:space="0" w:color="auto"/>
        <w:left w:val="none" w:sz="0" w:space="0" w:color="auto"/>
        <w:bottom w:val="none" w:sz="0" w:space="0" w:color="auto"/>
        <w:right w:val="none" w:sz="0" w:space="0" w:color="auto"/>
      </w:divBdr>
      <w:divsChild>
        <w:div w:id="1117334716">
          <w:marLeft w:val="0"/>
          <w:marRight w:val="0"/>
          <w:marTop w:val="0"/>
          <w:marBottom w:val="0"/>
          <w:divBdr>
            <w:top w:val="none" w:sz="0" w:space="0" w:color="auto"/>
            <w:left w:val="none" w:sz="0" w:space="0" w:color="auto"/>
            <w:bottom w:val="none" w:sz="0" w:space="0" w:color="auto"/>
            <w:right w:val="none" w:sz="0" w:space="0" w:color="auto"/>
          </w:divBdr>
        </w:div>
        <w:div w:id="265158813">
          <w:marLeft w:val="0"/>
          <w:marRight w:val="0"/>
          <w:marTop w:val="0"/>
          <w:marBottom w:val="0"/>
          <w:divBdr>
            <w:top w:val="none" w:sz="0" w:space="0" w:color="auto"/>
            <w:left w:val="none" w:sz="0" w:space="0" w:color="auto"/>
            <w:bottom w:val="none" w:sz="0" w:space="0" w:color="auto"/>
            <w:right w:val="none" w:sz="0" w:space="0" w:color="auto"/>
          </w:divBdr>
          <w:divsChild>
            <w:div w:id="978419624">
              <w:marLeft w:val="0"/>
              <w:marRight w:val="0"/>
              <w:marTop w:val="0"/>
              <w:marBottom w:val="0"/>
              <w:divBdr>
                <w:top w:val="none" w:sz="0" w:space="0" w:color="auto"/>
                <w:left w:val="none" w:sz="0" w:space="0" w:color="auto"/>
                <w:bottom w:val="none" w:sz="0" w:space="0" w:color="auto"/>
                <w:right w:val="none" w:sz="0" w:space="0" w:color="auto"/>
              </w:divBdr>
              <w:divsChild>
                <w:div w:id="830368320">
                  <w:marLeft w:val="0"/>
                  <w:marRight w:val="0"/>
                  <w:marTop w:val="0"/>
                  <w:marBottom w:val="0"/>
                  <w:divBdr>
                    <w:top w:val="none" w:sz="0" w:space="0" w:color="auto"/>
                    <w:left w:val="none" w:sz="0" w:space="0" w:color="auto"/>
                    <w:bottom w:val="none" w:sz="0" w:space="0" w:color="auto"/>
                    <w:right w:val="none" w:sz="0" w:space="0" w:color="auto"/>
                  </w:divBdr>
                  <w:divsChild>
                    <w:div w:id="262154641">
                      <w:marLeft w:val="0"/>
                      <w:marRight w:val="0"/>
                      <w:marTop w:val="0"/>
                      <w:marBottom w:val="0"/>
                      <w:divBdr>
                        <w:top w:val="none" w:sz="0" w:space="0" w:color="auto"/>
                        <w:left w:val="none" w:sz="0" w:space="0" w:color="auto"/>
                        <w:bottom w:val="none" w:sz="0" w:space="0" w:color="auto"/>
                        <w:right w:val="none" w:sz="0" w:space="0" w:color="auto"/>
                      </w:divBdr>
                      <w:divsChild>
                        <w:div w:id="321198069">
                          <w:marLeft w:val="0"/>
                          <w:marRight w:val="0"/>
                          <w:marTop w:val="0"/>
                          <w:marBottom w:val="0"/>
                          <w:divBdr>
                            <w:top w:val="none" w:sz="0" w:space="0" w:color="auto"/>
                            <w:left w:val="none" w:sz="0" w:space="0" w:color="auto"/>
                            <w:bottom w:val="none" w:sz="0" w:space="0" w:color="auto"/>
                            <w:right w:val="none" w:sz="0" w:space="0" w:color="auto"/>
                          </w:divBdr>
                          <w:divsChild>
                            <w:div w:id="1536189110">
                              <w:marLeft w:val="0"/>
                              <w:marRight w:val="0"/>
                              <w:marTop w:val="0"/>
                              <w:marBottom w:val="0"/>
                              <w:divBdr>
                                <w:top w:val="none" w:sz="0" w:space="0" w:color="auto"/>
                                <w:left w:val="none" w:sz="0" w:space="0" w:color="auto"/>
                                <w:bottom w:val="none" w:sz="0" w:space="0" w:color="auto"/>
                                <w:right w:val="none" w:sz="0" w:space="0" w:color="auto"/>
                              </w:divBdr>
                              <w:divsChild>
                                <w:div w:id="685715542">
                                  <w:marLeft w:val="0"/>
                                  <w:marRight w:val="0"/>
                                  <w:marTop w:val="0"/>
                                  <w:marBottom w:val="0"/>
                                  <w:divBdr>
                                    <w:top w:val="none" w:sz="0" w:space="0" w:color="auto"/>
                                    <w:left w:val="none" w:sz="0" w:space="0" w:color="auto"/>
                                    <w:bottom w:val="none" w:sz="0" w:space="0" w:color="auto"/>
                                    <w:right w:val="none" w:sz="0" w:space="0" w:color="auto"/>
                                  </w:divBdr>
                                  <w:divsChild>
                                    <w:div w:id="7601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145663">
      <w:bodyDiv w:val="1"/>
      <w:marLeft w:val="0"/>
      <w:marRight w:val="0"/>
      <w:marTop w:val="0"/>
      <w:marBottom w:val="0"/>
      <w:divBdr>
        <w:top w:val="none" w:sz="0" w:space="0" w:color="auto"/>
        <w:left w:val="none" w:sz="0" w:space="0" w:color="auto"/>
        <w:bottom w:val="none" w:sz="0" w:space="0" w:color="auto"/>
        <w:right w:val="none" w:sz="0" w:space="0" w:color="auto"/>
      </w:divBdr>
    </w:div>
    <w:div w:id="586116371">
      <w:bodyDiv w:val="1"/>
      <w:marLeft w:val="0"/>
      <w:marRight w:val="0"/>
      <w:marTop w:val="0"/>
      <w:marBottom w:val="0"/>
      <w:divBdr>
        <w:top w:val="none" w:sz="0" w:space="0" w:color="auto"/>
        <w:left w:val="none" w:sz="0" w:space="0" w:color="auto"/>
        <w:bottom w:val="none" w:sz="0" w:space="0" w:color="auto"/>
        <w:right w:val="none" w:sz="0" w:space="0" w:color="auto"/>
      </w:divBdr>
      <w:divsChild>
        <w:div w:id="1222792472">
          <w:marLeft w:val="0"/>
          <w:marRight w:val="0"/>
          <w:marTop w:val="0"/>
          <w:marBottom w:val="0"/>
          <w:divBdr>
            <w:top w:val="none" w:sz="0" w:space="0" w:color="auto"/>
            <w:left w:val="none" w:sz="0" w:space="0" w:color="auto"/>
            <w:bottom w:val="none" w:sz="0" w:space="0" w:color="auto"/>
            <w:right w:val="none" w:sz="0" w:space="0" w:color="auto"/>
          </w:divBdr>
        </w:div>
        <w:div w:id="194119734">
          <w:marLeft w:val="0"/>
          <w:marRight w:val="0"/>
          <w:marTop w:val="75"/>
          <w:marBottom w:val="0"/>
          <w:divBdr>
            <w:top w:val="none" w:sz="0" w:space="0" w:color="auto"/>
            <w:left w:val="none" w:sz="0" w:space="0" w:color="auto"/>
            <w:bottom w:val="none" w:sz="0" w:space="0" w:color="auto"/>
            <w:right w:val="none" w:sz="0" w:space="0" w:color="auto"/>
          </w:divBdr>
        </w:div>
        <w:div w:id="281041327">
          <w:marLeft w:val="0"/>
          <w:marRight w:val="0"/>
          <w:marTop w:val="75"/>
          <w:marBottom w:val="0"/>
          <w:divBdr>
            <w:top w:val="none" w:sz="0" w:space="0" w:color="auto"/>
            <w:left w:val="none" w:sz="0" w:space="0" w:color="auto"/>
            <w:bottom w:val="none" w:sz="0" w:space="0" w:color="auto"/>
            <w:right w:val="none" w:sz="0" w:space="0" w:color="auto"/>
          </w:divBdr>
        </w:div>
      </w:divsChild>
    </w:div>
    <w:div w:id="632099034">
      <w:bodyDiv w:val="1"/>
      <w:marLeft w:val="0"/>
      <w:marRight w:val="0"/>
      <w:marTop w:val="0"/>
      <w:marBottom w:val="0"/>
      <w:divBdr>
        <w:top w:val="none" w:sz="0" w:space="0" w:color="auto"/>
        <w:left w:val="none" w:sz="0" w:space="0" w:color="auto"/>
        <w:bottom w:val="none" w:sz="0" w:space="0" w:color="auto"/>
        <w:right w:val="none" w:sz="0" w:space="0" w:color="auto"/>
      </w:divBdr>
    </w:div>
    <w:div w:id="657851724">
      <w:bodyDiv w:val="1"/>
      <w:marLeft w:val="0"/>
      <w:marRight w:val="0"/>
      <w:marTop w:val="0"/>
      <w:marBottom w:val="0"/>
      <w:divBdr>
        <w:top w:val="none" w:sz="0" w:space="0" w:color="auto"/>
        <w:left w:val="none" w:sz="0" w:space="0" w:color="auto"/>
        <w:bottom w:val="none" w:sz="0" w:space="0" w:color="auto"/>
        <w:right w:val="none" w:sz="0" w:space="0" w:color="auto"/>
      </w:divBdr>
    </w:div>
    <w:div w:id="677779097">
      <w:bodyDiv w:val="1"/>
      <w:marLeft w:val="0"/>
      <w:marRight w:val="0"/>
      <w:marTop w:val="0"/>
      <w:marBottom w:val="0"/>
      <w:divBdr>
        <w:top w:val="none" w:sz="0" w:space="0" w:color="auto"/>
        <w:left w:val="none" w:sz="0" w:space="0" w:color="auto"/>
        <w:bottom w:val="none" w:sz="0" w:space="0" w:color="auto"/>
        <w:right w:val="none" w:sz="0" w:space="0" w:color="auto"/>
      </w:divBdr>
    </w:div>
    <w:div w:id="713433774">
      <w:bodyDiv w:val="1"/>
      <w:marLeft w:val="0"/>
      <w:marRight w:val="0"/>
      <w:marTop w:val="0"/>
      <w:marBottom w:val="0"/>
      <w:divBdr>
        <w:top w:val="none" w:sz="0" w:space="0" w:color="auto"/>
        <w:left w:val="none" w:sz="0" w:space="0" w:color="auto"/>
        <w:bottom w:val="none" w:sz="0" w:space="0" w:color="auto"/>
        <w:right w:val="none" w:sz="0" w:space="0" w:color="auto"/>
      </w:divBdr>
    </w:div>
    <w:div w:id="760564494">
      <w:bodyDiv w:val="1"/>
      <w:marLeft w:val="0"/>
      <w:marRight w:val="0"/>
      <w:marTop w:val="0"/>
      <w:marBottom w:val="0"/>
      <w:divBdr>
        <w:top w:val="none" w:sz="0" w:space="0" w:color="auto"/>
        <w:left w:val="none" w:sz="0" w:space="0" w:color="auto"/>
        <w:bottom w:val="none" w:sz="0" w:space="0" w:color="auto"/>
        <w:right w:val="none" w:sz="0" w:space="0" w:color="auto"/>
      </w:divBdr>
    </w:div>
    <w:div w:id="771049160">
      <w:bodyDiv w:val="1"/>
      <w:marLeft w:val="0"/>
      <w:marRight w:val="0"/>
      <w:marTop w:val="0"/>
      <w:marBottom w:val="0"/>
      <w:divBdr>
        <w:top w:val="none" w:sz="0" w:space="0" w:color="auto"/>
        <w:left w:val="none" w:sz="0" w:space="0" w:color="auto"/>
        <w:bottom w:val="none" w:sz="0" w:space="0" w:color="auto"/>
        <w:right w:val="none" w:sz="0" w:space="0" w:color="auto"/>
      </w:divBdr>
    </w:div>
    <w:div w:id="833183147">
      <w:bodyDiv w:val="1"/>
      <w:marLeft w:val="0"/>
      <w:marRight w:val="0"/>
      <w:marTop w:val="0"/>
      <w:marBottom w:val="0"/>
      <w:divBdr>
        <w:top w:val="none" w:sz="0" w:space="0" w:color="auto"/>
        <w:left w:val="none" w:sz="0" w:space="0" w:color="auto"/>
        <w:bottom w:val="none" w:sz="0" w:space="0" w:color="auto"/>
        <w:right w:val="none" w:sz="0" w:space="0" w:color="auto"/>
      </w:divBdr>
    </w:div>
    <w:div w:id="864289191">
      <w:bodyDiv w:val="1"/>
      <w:marLeft w:val="0"/>
      <w:marRight w:val="0"/>
      <w:marTop w:val="0"/>
      <w:marBottom w:val="0"/>
      <w:divBdr>
        <w:top w:val="none" w:sz="0" w:space="0" w:color="auto"/>
        <w:left w:val="none" w:sz="0" w:space="0" w:color="auto"/>
        <w:bottom w:val="none" w:sz="0" w:space="0" w:color="auto"/>
        <w:right w:val="none" w:sz="0" w:space="0" w:color="auto"/>
      </w:divBdr>
    </w:div>
    <w:div w:id="870190133">
      <w:bodyDiv w:val="1"/>
      <w:marLeft w:val="0"/>
      <w:marRight w:val="0"/>
      <w:marTop w:val="0"/>
      <w:marBottom w:val="0"/>
      <w:divBdr>
        <w:top w:val="none" w:sz="0" w:space="0" w:color="auto"/>
        <w:left w:val="none" w:sz="0" w:space="0" w:color="auto"/>
        <w:bottom w:val="none" w:sz="0" w:space="0" w:color="auto"/>
        <w:right w:val="none" w:sz="0" w:space="0" w:color="auto"/>
      </w:divBdr>
      <w:divsChild>
        <w:div w:id="2094819348">
          <w:marLeft w:val="0"/>
          <w:marRight w:val="0"/>
          <w:marTop w:val="0"/>
          <w:marBottom w:val="0"/>
          <w:divBdr>
            <w:top w:val="none" w:sz="0" w:space="0" w:color="auto"/>
            <w:left w:val="none" w:sz="0" w:space="0" w:color="auto"/>
            <w:bottom w:val="none" w:sz="0" w:space="0" w:color="auto"/>
            <w:right w:val="none" w:sz="0" w:space="0" w:color="auto"/>
          </w:divBdr>
        </w:div>
        <w:div w:id="1670331301">
          <w:marLeft w:val="0"/>
          <w:marRight w:val="0"/>
          <w:marTop w:val="0"/>
          <w:marBottom w:val="0"/>
          <w:divBdr>
            <w:top w:val="none" w:sz="0" w:space="0" w:color="auto"/>
            <w:left w:val="none" w:sz="0" w:space="0" w:color="auto"/>
            <w:bottom w:val="none" w:sz="0" w:space="0" w:color="auto"/>
            <w:right w:val="none" w:sz="0" w:space="0" w:color="auto"/>
          </w:divBdr>
        </w:div>
        <w:div w:id="859397495">
          <w:marLeft w:val="0"/>
          <w:marRight w:val="0"/>
          <w:marTop w:val="0"/>
          <w:marBottom w:val="0"/>
          <w:divBdr>
            <w:top w:val="none" w:sz="0" w:space="0" w:color="auto"/>
            <w:left w:val="none" w:sz="0" w:space="0" w:color="auto"/>
            <w:bottom w:val="none" w:sz="0" w:space="0" w:color="auto"/>
            <w:right w:val="none" w:sz="0" w:space="0" w:color="auto"/>
          </w:divBdr>
        </w:div>
        <w:div w:id="1198666174">
          <w:marLeft w:val="0"/>
          <w:marRight w:val="0"/>
          <w:marTop w:val="0"/>
          <w:marBottom w:val="0"/>
          <w:divBdr>
            <w:top w:val="none" w:sz="0" w:space="0" w:color="auto"/>
            <w:left w:val="none" w:sz="0" w:space="0" w:color="auto"/>
            <w:bottom w:val="none" w:sz="0" w:space="0" w:color="auto"/>
            <w:right w:val="none" w:sz="0" w:space="0" w:color="auto"/>
          </w:divBdr>
        </w:div>
        <w:div w:id="1443184739">
          <w:marLeft w:val="0"/>
          <w:marRight w:val="0"/>
          <w:marTop w:val="0"/>
          <w:marBottom w:val="0"/>
          <w:divBdr>
            <w:top w:val="none" w:sz="0" w:space="0" w:color="auto"/>
            <w:left w:val="none" w:sz="0" w:space="0" w:color="auto"/>
            <w:bottom w:val="none" w:sz="0" w:space="0" w:color="auto"/>
            <w:right w:val="none" w:sz="0" w:space="0" w:color="auto"/>
          </w:divBdr>
        </w:div>
        <w:div w:id="919870969">
          <w:marLeft w:val="0"/>
          <w:marRight w:val="0"/>
          <w:marTop w:val="0"/>
          <w:marBottom w:val="0"/>
          <w:divBdr>
            <w:top w:val="none" w:sz="0" w:space="0" w:color="auto"/>
            <w:left w:val="none" w:sz="0" w:space="0" w:color="auto"/>
            <w:bottom w:val="none" w:sz="0" w:space="0" w:color="auto"/>
            <w:right w:val="none" w:sz="0" w:space="0" w:color="auto"/>
          </w:divBdr>
        </w:div>
        <w:div w:id="1566179674">
          <w:marLeft w:val="0"/>
          <w:marRight w:val="0"/>
          <w:marTop w:val="0"/>
          <w:marBottom w:val="0"/>
          <w:divBdr>
            <w:top w:val="none" w:sz="0" w:space="0" w:color="auto"/>
            <w:left w:val="none" w:sz="0" w:space="0" w:color="auto"/>
            <w:bottom w:val="none" w:sz="0" w:space="0" w:color="auto"/>
            <w:right w:val="none" w:sz="0" w:space="0" w:color="auto"/>
          </w:divBdr>
        </w:div>
        <w:div w:id="1377004194">
          <w:marLeft w:val="0"/>
          <w:marRight w:val="0"/>
          <w:marTop w:val="0"/>
          <w:marBottom w:val="0"/>
          <w:divBdr>
            <w:top w:val="none" w:sz="0" w:space="0" w:color="auto"/>
            <w:left w:val="none" w:sz="0" w:space="0" w:color="auto"/>
            <w:bottom w:val="none" w:sz="0" w:space="0" w:color="auto"/>
            <w:right w:val="none" w:sz="0" w:space="0" w:color="auto"/>
          </w:divBdr>
        </w:div>
        <w:div w:id="2021660692">
          <w:marLeft w:val="0"/>
          <w:marRight w:val="0"/>
          <w:marTop w:val="0"/>
          <w:marBottom w:val="0"/>
          <w:divBdr>
            <w:top w:val="none" w:sz="0" w:space="0" w:color="auto"/>
            <w:left w:val="none" w:sz="0" w:space="0" w:color="auto"/>
            <w:bottom w:val="none" w:sz="0" w:space="0" w:color="auto"/>
            <w:right w:val="none" w:sz="0" w:space="0" w:color="auto"/>
          </w:divBdr>
        </w:div>
        <w:div w:id="1130899719">
          <w:marLeft w:val="0"/>
          <w:marRight w:val="0"/>
          <w:marTop w:val="0"/>
          <w:marBottom w:val="0"/>
          <w:divBdr>
            <w:top w:val="none" w:sz="0" w:space="0" w:color="auto"/>
            <w:left w:val="none" w:sz="0" w:space="0" w:color="auto"/>
            <w:bottom w:val="none" w:sz="0" w:space="0" w:color="auto"/>
            <w:right w:val="none" w:sz="0" w:space="0" w:color="auto"/>
          </w:divBdr>
        </w:div>
        <w:div w:id="1236208959">
          <w:marLeft w:val="0"/>
          <w:marRight w:val="0"/>
          <w:marTop w:val="0"/>
          <w:marBottom w:val="0"/>
          <w:divBdr>
            <w:top w:val="none" w:sz="0" w:space="0" w:color="auto"/>
            <w:left w:val="none" w:sz="0" w:space="0" w:color="auto"/>
            <w:bottom w:val="none" w:sz="0" w:space="0" w:color="auto"/>
            <w:right w:val="none" w:sz="0" w:space="0" w:color="auto"/>
          </w:divBdr>
          <w:divsChild>
            <w:div w:id="2075077814">
              <w:marLeft w:val="0"/>
              <w:marRight w:val="0"/>
              <w:marTop w:val="0"/>
              <w:marBottom w:val="0"/>
              <w:divBdr>
                <w:top w:val="none" w:sz="0" w:space="0" w:color="auto"/>
                <w:left w:val="none" w:sz="0" w:space="0" w:color="auto"/>
                <w:bottom w:val="none" w:sz="0" w:space="0" w:color="auto"/>
                <w:right w:val="none" w:sz="0" w:space="0" w:color="auto"/>
              </w:divBdr>
              <w:divsChild>
                <w:div w:id="2032761871">
                  <w:marLeft w:val="0"/>
                  <w:marRight w:val="0"/>
                  <w:marTop w:val="0"/>
                  <w:marBottom w:val="0"/>
                  <w:divBdr>
                    <w:top w:val="none" w:sz="0" w:space="0" w:color="auto"/>
                    <w:left w:val="none" w:sz="0" w:space="0" w:color="auto"/>
                    <w:bottom w:val="none" w:sz="0" w:space="0" w:color="auto"/>
                    <w:right w:val="none" w:sz="0" w:space="0" w:color="auto"/>
                  </w:divBdr>
                </w:div>
                <w:div w:id="1874147126">
                  <w:marLeft w:val="0"/>
                  <w:marRight w:val="0"/>
                  <w:marTop w:val="0"/>
                  <w:marBottom w:val="0"/>
                  <w:divBdr>
                    <w:top w:val="none" w:sz="0" w:space="0" w:color="auto"/>
                    <w:left w:val="none" w:sz="0" w:space="0" w:color="auto"/>
                    <w:bottom w:val="none" w:sz="0" w:space="0" w:color="auto"/>
                    <w:right w:val="none" w:sz="0" w:space="0" w:color="auto"/>
                  </w:divBdr>
                </w:div>
                <w:div w:id="8171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1170">
      <w:bodyDiv w:val="1"/>
      <w:marLeft w:val="0"/>
      <w:marRight w:val="0"/>
      <w:marTop w:val="0"/>
      <w:marBottom w:val="0"/>
      <w:divBdr>
        <w:top w:val="none" w:sz="0" w:space="0" w:color="auto"/>
        <w:left w:val="none" w:sz="0" w:space="0" w:color="auto"/>
        <w:bottom w:val="none" w:sz="0" w:space="0" w:color="auto"/>
        <w:right w:val="none" w:sz="0" w:space="0" w:color="auto"/>
      </w:divBdr>
    </w:div>
    <w:div w:id="980232693">
      <w:bodyDiv w:val="1"/>
      <w:marLeft w:val="0"/>
      <w:marRight w:val="0"/>
      <w:marTop w:val="0"/>
      <w:marBottom w:val="0"/>
      <w:divBdr>
        <w:top w:val="none" w:sz="0" w:space="0" w:color="auto"/>
        <w:left w:val="none" w:sz="0" w:space="0" w:color="auto"/>
        <w:bottom w:val="none" w:sz="0" w:space="0" w:color="auto"/>
        <w:right w:val="none" w:sz="0" w:space="0" w:color="auto"/>
      </w:divBdr>
    </w:div>
    <w:div w:id="995306611">
      <w:bodyDiv w:val="1"/>
      <w:marLeft w:val="0"/>
      <w:marRight w:val="0"/>
      <w:marTop w:val="0"/>
      <w:marBottom w:val="0"/>
      <w:divBdr>
        <w:top w:val="none" w:sz="0" w:space="0" w:color="auto"/>
        <w:left w:val="none" w:sz="0" w:space="0" w:color="auto"/>
        <w:bottom w:val="none" w:sz="0" w:space="0" w:color="auto"/>
        <w:right w:val="none" w:sz="0" w:space="0" w:color="auto"/>
      </w:divBdr>
    </w:div>
    <w:div w:id="1022824387">
      <w:bodyDiv w:val="1"/>
      <w:marLeft w:val="0"/>
      <w:marRight w:val="0"/>
      <w:marTop w:val="0"/>
      <w:marBottom w:val="0"/>
      <w:divBdr>
        <w:top w:val="none" w:sz="0" w:space="0" w:color="auto"/>
        <w:left w:val="none" w:sz="0" w:space="0" w:color="auto"/>
        <w:bottom w:val="none" w:sz="0" w:space="0" w:color="auto"/>
        <w:right w:val="none" w:sz="0" w:space="0" w:color="auto"/>
      </w:divBdr>
    </w:div>
    <w:div w:id="1041201259">
      <w:bodyDiv w:val="1"/>
      <w:marLeft w:val="0"/>
      <w:marRight w:val="0"/>
      <w:marTop w:val="0"/>
      <w:marBottom w:val="0"/>
      <w:divBdr>
        <w:top w:val="none" w:sz="0" w:space="0" w:color="auto"/>
        <w:left w:val="none" w:sz="0" w:space="0" w:color="auto"/>
        <w:bottom w:val="none" w:sz="0" w:space="0" w:color="auto"/>
        <w:right w:val="none" w:sz="0" w:space="0" w:color="auto"/>
      </w:divBdr>
    </w:div>
    <w:div w:id="1063409616">
      <w:bodyDiv w:val="1"/>
      <w:marLeft w:val="0"/>
      <w:marRight w:val="0"/>
      <w:marTop w:val="0"/>
      <w:marBottom w:val="0"/>
      <w:divBdr>
        <w:top w:val="none" w:sz="0" w:space="0" w:color="auto"/>
        <w:left w:val="none" w:sz="0" w:space="0" w:color="auto"/>
        <w:bottom w:val="none" w:sz="0" w:space="0" w:color="auto"/>
        <w:right w:val="none" w:sz="0" w:space="0" w:color="auto"/>
      </w:divBdr>
    </w:div>
    <w:div w:id="1069037880">
      <w:bodyDiv w:val="1"/>
      <w:marLeft w:val="0"/>
      <w:marRight w:val="0"/>
      <w:marTop w:val="0"/>
      <w:marBottom w:val="0"/>
      <w:divBdr>
        <w:top w:val="none" w:sz="0" w:space="0" w:color="auto"/>
        <w:left w:val="none" w:sz="0" w:space="0" w:color="auto"/>
        <w:bottom w:val="none" w:sz="0" w:space="0" w:color="auto"/>
        <w:right w:val="none" w:sz="0" w:space="0" w:color="auto"/>
      </w:divBdr>
    </w:div>
    <w:div w:id="1070037278">
      <w:bodyDiv w:val="1"/>
      <w:marLeft w:val="0"/>
      <w:marRight w:val="0"/>
      <w:marTop w:val="0"/>
      <w:marBottom w:val="0"/>
      <w:divBdr>
        <w:top w:val="none" w:sz="0" w:space="0" w:color="auto"/>
        <w:left w:val="none" w:sz="0" w:space="0" w:color="auto"/>
        <w:bottom w:val="none" w:sz="0" w:space="0" w:color="auto"/>
        <w:right w:val="none" w:sz="0" w:space="0" w:color="auto"/>
      </w:divBdr>
    </w:div>
    <w:div w:id="1090194821">
      <w:bodyDiv w:val="1"/>
      <w:marLeft w:val="0"/>
      <w:marRight w:val="0"/>
      <w:marTop w:val="0"/>
      <w:marBottom w:val="0"/>
      <w:divBdr>
        <w:top w:val="none" w:sz="0" w:space="0" w:color="auto"/>
        <w:left w:val="none" w:sz="0" w:space="0" w:color="auto"/>
        <w:bottom w:val="none" w:sz="0" w:space="0" w:color="auto"/>
        <w:right w:val="none" w:sz="0" w:space="0" w:color="auto"/>
      </w:divBdr>
    </w:div>
    <w:div w:id="1117526447">
      <w:bodyDiv w:val="1"/>
      <w:marLeft w:val="0"/>
      <w:marRight w:val="0"/>
      <w:marTop w:val="0"/>
      <w:marBottom w:val="0"/>
      <w:divBdr>
        <w:top w:val="none" w:sz="0" w:space="0" w:color="auto"/>
        <w:left w:val="none" w:sz="0" w:space="0" w:color="auto"/>
        <w:bottom w:val="none" w:sz="0" w:space="0" w:color="auto"/>
        <w:right w:val="none" w:sz="0" w:space="0" w:color="auto"/>
      </w:divBdr>
    </w:div>
    <w:div w:id="1138649723">
      <w:bodyDiv w:val="1"/>
      <w:marLeft w:val="0"/>
      <w:marRight w:val="0"/>
      <w:marTop w:val="0"/>
      <w:marBottom w:val="0"/>
      <w:divBdr>
        <w:top w:val="none" w:sz="0" w:space="0" w:color="auto"/>
        <w:left w:val="none" w:sz="0" w:space="0" w:color="auto"/>
        <w:bottom w:val="none" w:sz="0" w:space="0" w:color="auto"/>
        <w:right w:val="none" w:sz="0" w:space="0" w:color="auto"/>
      </w:divBdr>
      <w:divsChild>
        <w:div w:id="1978026107">
          <w:marLeft w:val="0"/>
          <w:marRight w:val="0"/>
          <w:marTop w:val="360"/>
          <w:marBottom w:val="720"/>
          <w:divBdr>
            <w:top w:val="none" w:sz="0" w:space="0" w:color="auto"/>
            <w:left w:val="none" w:sz="0" w:space="0" w:color="auto"/>
            <w:bottom w:val="none" w:sz="0" w:space="0" w:color="auto"/>
            <w:right w:val="none" w:sz="0" w:space="0" w:color="auto"/>
          </w:divBdr>
        </w:div>
      </w:divsChild>
    </w:div>
    <w:div w:id="1177769437">
      <w:bodyDiv w:val="1"/>
      <w:marLeft w:val="0"/>
      <w:marRight w:val="0"/>
      <w:marTop w:val="0"/>
      <w:marBottom w:val="0"/>
      <w:divBdr>
        <w:top w:val="none" w:sz="0" w:space="0" w:color="auto"/>
        <w:left w:val="none" w:sz="0" w:space="0" w:color="auto"/>
        <w:bottom w:val="none" w:sz="0" w:space="0" w:color="auto"/>
        <w:right w:val="none" w:sz="0" w:space="0" w:color="auto"/>
      </w:divBdr>
    </w:div>
    <w:div w:id="1185022378">
      <w:bodyDiv w:val="1"/>
      <w:marLeft w:val="0"/>
      <w:marRight w:val="0"/>
      <w:marTop w:val="0"/>
      <w:marBottom w:val="0"/>
      <w:divBdr>
        <w:top w:val="none" w:sz="0" w:space="0" w:color="auto"/>
        <w:left w:val="none" w:sz="0" w:space="0" w:color="auto"/>
        <w:bottom w:val="none" w:sz="0" w:space="0" w:color="auto"/>
        <w:right w:val="none" w:sz="0" w:space="0" w:color="auto"/>
      </w:divBdr>
    </w:div>
    <w:div w:id="1217662206">
      <w:bodyDiv w:val="1"/>
      <w:marLeft w:val="0"/>
      <w:marRight w:val="0"/>
      <w:marTop w:val="0"/>
      <w:marBottom w:val="0"/>
      <w:divBdr>
        <w:top w:val="none" w:sz="0" w:space="0" w:color="auto"/>
        <w:left w:val="none" w:sz="0" w:space="0" w:color="auto"/>
        <w:bottom w:val="none" w:sz="0" w:space="0" w:color="auto"/>
        <w:right w:val="none" w:sz="0" w:space="0" w:color="auto"/>
      </w:divBdr>
    </w:div>
    <w:div w:id="1232736835">
      <w:bodyDiv w:val="1"/>
      <w:marLeft w:val="0"/>
      <w:marRight w:val="0"/>
      <w:marTop w:val="0"/>
      <w:marBottom w:val="0"/>
      <w:divBdr>
        <w:top w:val="none" w:sz="0" w:space="0" w:color="auto"/>
        <w:left w:val="none" w:sz="0" w:space="0" w:color="auto"/>
        <w:bottom w:val="none" w:sz="0" w:space="0" w:color="auto"/>
        <w:right w:val="none" w:sz="0" w:space="0" w:color="auto"/>
      </w:divBdr>
    </w:div>
    <w:div w:id="1234392044">
      <w:bodyDiv w:val="1"/>
      <w:marLeft w:val="0"/>
      <w:marRight w:val="0"/>
      <w:marTop w:val="0"/>
      <w:marBottom w:val="0"/>
      <w:divBdr>
        <w:top w:val="none" w:sz="0" w:space="0" w:color="auto"/>
        <w:left w:val="none" w:sz="0" w:space="0" w:color="auto"/>
        <w:bottom w:val="none" w:sz="0" w:space="0" w:color="auto"/>
        <w:right w:val="none" w:sz="0" w:space="0" w:color="auto"/>
      </w:divBdr>
    </w:div>
    <w:div w:id="1259099736">
      <w:bodyDiv w:val="1"/>
      <w:marLeft w:val="0"/>
      <w:marRight w:val="0"/>
      <w:marTop w:val="0"/>
      <w:marBottom w:val="0"/>
      <w:divBdr>
        <w:top w:val="none" w:sz="0" w:space="0" w:color="auto"/>
        <w:left w:val="none" w:sz="0" w:space="0" w:color="auto"/>
        <w:bottom w:val="none" w:sz="0" w:space="0" w:color="auto"/>
        <w:right w:val="none" w:sz="0" w:space="0" w:color="auto"/>
      </w:divBdr>
    </w:div>
    <w:div w:id="1262954639">
      <w:bodyDiv w:val="1"/>
      <w:marLeft w:val="0"/>
      <w:marRight w:val="0"/>
      <w:marTop w:val="0"/>
      <w:marBottom w:val="0"/>
      <w:divBdr>
        <w:top w:val="none" w:sz="0" w:space="0" w:color="auto"/>
        <w:left w:val="none" w:sz="0" w:space="0" w:color="auto"/>
        <w:bottom w:val="none" w:sz="0" w:space="0" w:color="auto"/>
        <w:right w:val="none" w:sz="0" w:space="0" w:color="auto"/>
      </w:divBdr>
    </w:div>
    <w:div w:id="1275016252">
      <w:bodyDiv w:val="1"/>
      <w:marLeft w:val="0"/>
      <w:marRight w:val="0"/>
      <w:marTop w:val="0"/>
      <w:marBottom w:val="0"/>
      <w:divBdr>
        <w:top w:val="none" w:sz="0" w:space="0" w:color="auto"/>
        <w:left w:val="none" w:sz="0" w:space="0" w:color="auto"/>
        <w:bottom w:val="none" w:sz="0" w:space="0" w:color="auto"/>
        <w:right w:val="none" w:sz="0" w:space="0" w:color="auto"/>
      </w:divBdr>
    </w:div>
    <w:div w:id="1275134458">
      <w:bodyDiv w:val="1"/>
      <w:marLeft w:val="0"/>
      <w:marRight w:val="0"/>
      <w:marTop w:val="0"/>
      <w:marBottom w:val="0"/>
      <w:divBdr>
        <w:top w:val="none" w:sz="0" w:space="0" w:color="auto"/>
        <w:left w:val="none" w:sz="0" w:space="0" w:color="auto"/>
        <w:bottom w:val="none" w:sz="0" w:space="0" w:color="auto"/>
        <w:right w:val="none" w:sz="0" w:space="0" w:color="auto"/>
      </w:divBdr>
    </w:div>
    <w:div w:id="1303267820">
      <w:bodyDiv w:val="1"/>
      <w:marLeft w:val="0"/>
      <w:marRight w:val="0"/>
      <w:marTop w:val="0"/>
      <w:marBottom w:val="0"/>
      <w:divBdr>
        <w:top w:val="none" w:sz="0" w:space="0" w:color="auto"/>
        <w:left w:val="none" w:sz="0" w:space="0" w:color="auto"/>
        <w:bottom w:val="none" w:sz="0" w:space="0" w:color="auto"/>
        <w:right w:val="none" w:sz="0" w:space="0" w:color="auto"/>
      </w:divBdr>
    </w:div>
    <w:div w:id="1311640824">
      <w:bodyDiv w:val="1"/>
      <w:marLeft w:val="0"/>
      <w:marRight w:val="0"/>
      <w:marTop w:val="0"/>
      <w:marBottom w:val="0"/>
      <w:divBdr>
        <w:top w:val="none" w:sz="0" w:space="0" w:color="auto"/>
        <w:left w:val="none" w:sz="0" w:space="0" w:color="auto"/>
        <w:bottom w:val="none" w:sz="0" w:space="0" w:color="auto"/>
        <w:right w:val="none" w:sz="0" w:space="0" w:color="auto"/>
      </w:divBdr>
    </w:div>
    <w:div w:id="1314796035">
      <w:bodyDiv w:val="1"/>
      <w:marLeft w:val="0"/>
      <w:marRight w:val="0"/>
      <w:marTop w:val="0"/>
      <w:marBottom w:val="0"/>
      <w:divBdr>
        <w:top w:val="none" w:sz="0" w:space="0" w:color="auto"/>
        <w:left w:val="none" w:sz="0" w:space="0" w:color="auto"/>
        <w:bottom w:val="none" w:sz="0" w:space="0" w:color="auto"/>
        <w:right w:val="none" w:sz="0" w:space="0" w:color="auto"/>
      </w:divBdr>
    </w:div>
    <w:div w:id="1322194111">
      <w:bodyDiv w:val="1"/>
      <w:marLeft w:val="0"/>
      <w:marRight w:val="0"/>
      <w:marTop w:val="0"/>
      <w:marBottom w:val="0"/>
      <w:divBdr>
        <w:top w:val="none" w:sz="0" w:space="0" w:color="auto"/>
        <w:left w:val="none" w:sz="0" w:space="0" w:color="auto"/>
        <w:bottom w:val="none" w:sz="0" w:space="0" w:color="auto"/>
        <w:right w:val="none" w:sz="0" w:space="0" w:color="auto"/>
      </w:divBdr>
    </w:div>
    <w:div w:id="1355233563">
      <w:bodyDiv w:val="1"/>
      <w:marLeft w:val="0"/>
      <w:marRight w:val="0"/>
      <w:marTop w:val="0"/>
      <w:marBottom w:val="0"/>
      <w:divBdr>
        <w:top w:val="none" w:sz="0" w:space="0" w:color="auto"/>
        <w:left w:val="none" w:sz="0" w:space="0" w:color="auto"/>
        <w:bottom w:val="none" w:sz="0" w:space="0" w:color="auto"/>
        <w:right w:val="none" w:sz="0" w:space="0" w:color="auto"/>
      </w:divBdr>
      <w:divsChild>
        <w:div w:id="905381166">
          <w:marLeft w:val="0"/>
          <w:marRight w:val="0"/>
          <w:marTop w:val="360"/>
          <w:marBottom w:val="720"/>
          <w:divBdr>
            <w:top w:val="none" w:sz="0" w:space="0" w:color="auto"/>
            <w:left w:val="none" w:sz="0" w:space="0" w:color="auto"/>
            <w:bottom w:val="none" w:sz="0" w:space="0" w:color="auto"/>
            <w:right w:val="none" w:sz="0" w:space="0" w:color="auto"/>
          </w:divBdr>
        </w:div>
      </w:divsChild>
    </w:div>
    <w:div w:id="1355577908">
      <w:bodyDiv w:val="1"/>
      <w:marLeft w:val="0"/>
      <w:marRight w:val="0"/>
      <w:marTop w:val="0"/>
      <w:marBottom w:val="0"/>
      <w:divBdr>
        <w:top w:val="none" w:sz="0" w:space="0" w:color="auto"/>
        <w:left w:val="none" w:sz="0" w:space="0" w:color="auto"/>
        <w:bottom w:val="none" w:sz="0" w:space="0" w:color="auto"/>
        <w:right w:val="none" w:sz="0" w:space="0" w:color="auto"/>
      </w:divBdr>
    </w:div>
    <w:div w:id="1356343260">
      <w:bodyDiv w:val="1"/>
      <w:marLeft w:val="0"/>
      <w:marRight w:val="0"/>
      <w:marTop w:val="0"/>
      <w:marBottom w:val="0"/>
      <w:divBdr>
        <w:top w:val="none" w:sz="0" w:space="0" w:color="auto"/>
        <w:left w:val="none" w:sz="0" w:space="0" w:color="auto"/>
        <w:bottom w:val="none" w:sz="0" w:space="0" w:color="auto"/>
        <w:right w:val="none" w:sz="0" w:space="0" w:color="auto"/>
      </w:divBdr>
    </w:div>
    <w:div w:id="1371762605">
      <w:bodyDiv w:val="1"/>
      <w:marLeft w:val="0"/>
      <w:marRight w:val="0"/>
      <w:marTop w:val="0"/>
      <w:marBottom w:val="0"/>
      <w:divBdr>
        <w:top w:val="none" w:sz="0" w:space="0" w:color="auto"/>
        <w:left w:val="none" w:sz="0" w:space="0" w:color="auto"/>
        <w:bottom w:val="none" w:sz="0" w:space="0" w:color="auto"/>
        <w:right w:val="none" w:sz="0" w:space="0" w:color="auto"/>
      </w:divBdr>
    </w:div>
    <w:div w:id="1511987625">
      <w:bodyDiv w:val="1"/>
      <w:marLeft w:val="0"/>
      <w:marRight w:val="0"/>
      <w:marTop w:val="0"/>
      <w:marBottom w:val="0"/>
      <w:divBdr>
        <w:top w:val="none" w:sz="0" w:space="0" w:color="auto"/>
        <w:left w:val="none" w:sz="0" w:space="0" w:color="auto"/>
        <w:bottom w:val="none" w:sz="0" w:space="0" w:color="auto"/>
        <w:right w:val="none" w:sz="0" w:space="0" w:color="auto"/>
      </w:divBdr>
      <w:divsChild>
        <w:div w:id="225915369">
          <w:marLeft w:val="0"/>
          <w:marRight w:val="0"/>
          <w:marTop w:val="0"/>
          <w:marBottom w:val="0"/>
          <w:divBdr>
            <w:top w:val="none" w:sz="0" w:space="0" w:color="auto"/>
            <w:left w:val="none" w:sz="0" w:space="0" w:color="auto"/>
            <w:bottom w:val="none" w:sz="0" w:space="0" w:color="auto"/>
            <w:right w:val="none" w:sz="0" w:space="0" w:color="auto"/>
          </w:divBdr>
        </w:div>
        <w:div w:id="1418362608">
          <w:marLeft w:val="0"/>
          <w:marRight w:val="0"/>
          <w:marTop w:val="0"/>
          <w:marBottom w:val="0"/>
          <w:divBdr>
            <w:top w:val="none" w:sz="0" w:space="0" w:color="auto"/>
            <w:left w:val="none" w:sz="0" w:space="0" w:color="auto"/>
            <w:bottom w:val="none" w:sz="0" w:space="0" w:color="auto"/>
            <w:right w:val="none" w:sz="0" w:space="0" w:color="auto"/>
          </w:divBdr>
          <w:divsChild>
            <w:div w:id="411313687">
              <w:marLeft w:val="0"/>
              <w:marRight w:val="0"/>
              <w:marTop w:val="0"/>
              <w:marBottom w:val="0"/>
              <w:divBdr>
                <w:top w:val="none" w:sz="0" w:space="0" w:color="auto"/>
                <w:left w:val="none" w:sz="0" w:space="0" w:color="auto"/>
                <w:bottom w:val="none" w:sz="0" w:space="0" w:color="auto"/>
                <w:right w:val="none" w:sz="0" w:space="0" w:color="auto"/>
              </w:divBdr>
              <w:divsChild>
                <w:div w:id="1416248882">
                  <w:marLeft w:val="0"/>
                  <w:marRight w:val="0"/>
                  <w:marTop w:val="0"/>
                  <w:marBottom w:val="0"/>
                  <w:divBdr>
                    <w:top w:val="none" w:sz="0" w:space="0" w:color="auto"/>
                    <w:left w:val="none" w:sz="0" w:space="0" w:color="auto"/>
                    <w:bottom w:val="none" w:sz="0" w:space="0" w:color="auto"/>
                    <w:right w:val="none" w:sz="0" w:space="0" w:color="auto"/>
                  </w:divBdr>
                  <w:divsChild>
                    <w:div w:id="1380665134">
                      <w:marLeft w:val="0"/>
                      <w:marRight w:val="0"/>
                      <w:marTop w:val="0"/>
                      <w:marBottom w:val="0"/>
                      <w:divBdr>
                        <w:top w:val="none" w:sz="0" w:space="0" w:color="auto"/>
                        <w:left w:val="none" w:sz="0" w:space="0" w:color="auto"/>
                        <w:bottom w:val="none" w:sz="0" w:space="0" w:color="auto"/>
                        <w:right w:val="none" w:sz="0" w:space="0" w:color="auto"/>
                      </w:divBdr>
                      <w:divsChild>
                        <w:div w:id="717826610">
                          <w:marLeft w:val="0"/>
                          <w:marRight w:val="0"/>
                          <w:marTop w:val="0"/>
                          <w:marBottom w:val="0"/>
                          <w:divBdr>
                            <w:top w:val="none" w:sz="0" w:space="0" w:color="auto"/>
                            <w:left w:val="none" w:sz="0" w:space="0" w:color="auto"/>
                            <w:bottom w:val="none" w:sz="0" w:space="0" w:color="auto"/>
                            <w:right w:val="none" w:sz="0" w:space="0" w:color="auto"/>
                          </w:divBdr>
                          <w:divsChild>
                            <w:div w:id="958485885">
                              <w:marLeft w:val="0"/>
                              <w:marRight w:val="0"/>
                              <w:marTop w:val="0"/>
                              <w:marBottom w:val="0"/>
                              <w:divBdr>
                                <w:top w:val="none" w:sz="0" w:space="0" w:color="auto"/>
                                <w:left w:val="none" w:sz="0" w:space="0" w:color="auto"/>
                                <w:bottom w:val="none" w:sz="0" w:space="0" w:color="auto"/>
                                <w:right w:val="none" w:sz="0" w:space="0" w:color="auto"/>
                              </w:divBdr>
                              <w:divsChild>
                                <w:div w:id="939289235">
                                  <w:marLeft w:val="0"/>
                                  <w:marRight w:val="0"/>
                                  <w:marTop w:val="0"/>
                                  <w:marBottom w:val="0"/>
                                  <w:divBdr>
                                    <w:top w:val="none" w:sz="0" w:space="0" w:color="auto"/>
                                    <w:left w:val="none" w:sz="0" w:space="0" w:color="auto"/>
                                    <w:bottom w:val="none" w:sz="0" w:space="0" w:color="auto"/>
                                    <w:right w:val="none" w:sz="0" w:space="0" w:color="auto"/>
                                  </w:divBdr>
                                  <w:divsChild>
                                    <w:div w:id="1618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047773">
      <w:bodyDiv w:val="1"/>
      <w:marLeft w:val="0"/>
      <w:marRight w:val="0"/>
      <w:marTop w:val="0"/>
      <w:marBottom w:val="0"/>
      <w:divBdr>
        <w:top w:val="none" w:sz="0" w:space="0" w:color="auto"/>
        <w:left w:val="none" w:sz="0" w:space="0" w:color="auto"/>
        <w:bottom w:val="none" w:sz="0" w:space="0" w:color="auto"/>
        <w:right w:val="none" w:sz="0" w:space="0" w:color="auto"/>
      </w:divBdr>
    </w:div>
    <w:div w:id="1568104979">
      <w:bodyDiv w:val="1"/>
      <w:marLeft w:val="0"/>
      <w:marRight w:val="0"/>
      <w:marTop w:val="0"/>
      <w:marBottom w:val="0"/>
      <w:divBdr>
        <w:top w:val="none" w:sz="0" w:space="0" w:color="auto"/>
        <w:left w:val="none" w:sz="0" w:space="0" w:color="auto"/>
        <w:bottom w:val="none" w:sz="0" w:space="0" w:color="auto"/>
        <w:right w:val="none" w:sz="0" w:space="0" w:color="auto"/>
      </w:divBdr>
    </w:div>
    <w:div w:id="1574780915">
      <w:bodyDiv w:val="1"/>
      <w:marLeft w:val="0"/>
      <w:marRight w:val="0"/>
      <w:marTop w:val="0"/>
      <w:marBottom w:val="0"/>
      <w:divBdr>
        <w:top w:val="none" w:sz="0" w:space="0" w:color="auto"/>
        <w:left w:val="none" w:sz="0" w:space="0" w:color="auto"/>
        <w:bottom w:val="none" w:sz="0" w:space="0" w:color="auto"/>
        <w:right w:val="none" w:sz="0" w:space="0" w:color="auto"/>
      </w:divBdr>
      <w:divsChild>
        <w:div w:id="598296773">
          <w:marLeft w:val="0"/>
          <w:marRight w:val="0"/>
          <w:marTop w:val="0"/>
          <w:marBottom w:val="0"/>
          <w:divBdr>
            <w:top w:val="none" w:sz="0" w:space="0" w:color="auto"/>
            <w:left w:val="none" w:sz="0" w:space="0" w:color="auto"/>
            <w:bottom w:val="none" w:sz="0" w:space="0" w:color="auto"/>
            <w:right w:val="none" w:sz="0" w:space="0" w:color="auto"/>
          </w:divBdr>
        </w:div>
      </w:divsChild>
    </w:div>
    <w:div w:id="1581451568">
      <w:bodyDiv w:val="1"/>
      <w:marLeft w:val="0"/>
      <w:marRight w:val="0"/>
      <w:marTop w:val="0"/>
      <w:marBottom w:val="0"/>
      <w:divBdr>
        <w:top w:val="none" w:sz="0" w:space="0" w:color="auto"/>
        <w:left w:val="none" w:sz="0" w:space="0" w:color="auto"/>
        <w:bottom w:val="none" w:sz="0" w:space="0" w:color="auto"/>
        <w:right w:val="none" w:sz="0" w:space="0" w:color="auto"/>
      </w:divBdr>
    </w:div>
    <w:div w:id="1588999994">
      <w:bodyDiv w:val="1"/>
      <w:marLeft w:val="0"/>
      <w:marRight w:val="0"/>
      <w:marTop w:val="0"/>
      <w:marBottom w:val="0"/>
      <w:divBdr>
        <w:top w:val="none" w:sz="0" w:space="0" w:color="auto"/>
        <w:left w:val="none" w:sz="0" w:space="0" w:color="auto"/>
        <w:bottom w:val="none" w:sz="0" w:space="0" w:color="auto"/>
        <w:right w:val="none" w:sz="0" w:space="0" w:color="auto"/>
      </w:divBdr>
    </w:div>
    <w:div w:id="1596397338">
      <w:bodyDiv w:val="1"/>
      <w:marLeft w:val="0"/>
      <w:marRight w:val="0"/>
      <w:marTop w:val="0"/>
      <w:marBottom w:val="0"/>
      <w:divBdr>
        <w:top w:val="none" w:sz="0" w:space="0" w:color="auto"/>
        <w:left w:val="none" w:sz="0" w:space="0" w:color="auto"/>
        <w:bottom w:val="none" w:sz="0" w:space="0" w:color="auto"/>
        <w:right w:val="none" w:sz="0" w:space="0" w:color="auto"/>
      </w:divBdr>
    </w:div>
    <w:div w:id="1704591661">
      <w:bodyDiv w:val="1"/>
      <w:marLeft w:val="0"/>
      <w:marRight w:val="0"/>
      <w:marTop w:val="0"/>
      <w:marBottom w:val="0"/>
      <w:divBdr>
        <w:top w:val="none" w:sz="0" w:space="0" w:color="auto"/>
        <w:left w:val="none" w:sz="0" w:space="0" w:color="auto"/>
        <w:bottom w:val="none" w:sz="0" w:space="0" w:color="auto"/>
        <w:right w:val="none" w:sz="0" w:space="0" w:color="auto"/>
      </w:divBdr>
    </w:div>
    <w:div w:id="1717201450">
      <w:bodyDiv w:val="1"/>
      <w:marLeft w:val="0"/>
      <w:marRight w:val="0"/>
      <w:marTop w:val="0"/>
      <w:marBottom w:val="0"/>
      <w:divBdr>
        <w:top w:val="none" w:sz="0" w:space="0" w:color="auto"/>
        <w:left w:val="none" w:sz="0" w:space="0" w:color="auto"/>
        <w:bottom w:val="none" w:sz="0" w:space="0" w:color="auto"/>
        <w:right w:val="none" w:sz="0" w:space="0" w:color="auto"/>
      </w:divBdr>
    </w:div>
    <w:div w:id="1719351400">
      <w:bodyDiv w:val="1"/>
      <w:marLeft w:val="0"/>
      <w:marRight w:val="0"/>
      <w:marTop w:val="0"/>
      <w:marBottom w:val="0"/>
      <w:divBdr>
        <w:top w:val="none" w:sz="0" w:space="0" w:color="auto"/>
        <w:left w:val="none" w:sz="0" w:space="0" w:color="auto"/>
        <w:bottom w:val="none" w:sz="0" w:space="0" w:color="auto"/>
        <w:right w:val="none" w:sz="0" w:space="0" w:color="auto"/>
      </w:divBdr>
    </w:div>
    <w:div w:id="1732924151">
      <w:bodyDiv w:val="1"/>
      <w:marLeft w:val="0"/>
      <w:marRight w:val="0"/>
      <w:marTop w:val="0"/>
      <w:marBottom w:val="0"/>
      <w:divBdr>
        <w:top w:val="none" w:sz="0" w:space="0" w:color="auto"/>
        <w:left w:val="none" w:sz="0" w:space="0" w:color="auto"/>
        <w:bottom w:val="none" w:sz="0" w:space="0" w:color="auto"/>
        <w:right w:val="none" w:sz="0" w:space="0" w:color="auto"/>
      </w:divBdr>
    </w:div>
    <w:div w:id="1748108145">
      <w:bodyDiv w:val="1"/>
      <w:marLeft w:val="0"/>
      <w:marRight w:val="0"/>
      <w:marTop w:val="0"/>
      <w:marBottom w:val="0"/>
      <w:divBdr>
        <w:top w:val="none" w:sz="0" w:space="0" w:color="auto"/>
        <w:left w:val="none" w:sz="0" w:space="0" w:color="auto"/>
        <w:bottom w:val="none" w:sz="0" w:space="0" w:color="auto"/>
        <w:right w:val="none" w:sz="0" w:space="0" w:color="auto"/>
      </w:divBdr>
    </w:div>
    <w:div w:id="1810779361">
      <w:bodyDiv w:val="1"/>
      <w:marLeft w:val="0"/>
      <w:marRight w:val="0"/>
      <w:marTop w:val="0"/>
      <w:marBottom w:val="0"/>
      <w:divBdr>
        <w:top w:val="none" w:sz="0" w:space="0" w:color="auto"/>
        <w:left w:val="none" w:sz="0" w:space="0" w:color="auto"/>
        <w:bottom w:val="none" w:sz="0" w:space="0" w:color="auto"/>
        <w:right w:val="none" w:sz="0" w:space="0" w:color="auto"/>
      </w:divBdr>
    </w:div>
    <w:div w:id="1830749742">
      <w:bodyDiv w:val="1"/>
      <w:marLeft w:val="0"/>
      <w:marRight w:val="0"/>
      <w:marTop w:val="0"/>
      <w:marBottom w:val="0"/>
      <w:divBdr>
        <w:top w:val="none" w:sz="0" w:space="0" w:color="auto"/>
        <w:left w:val="none" w:sz="0" w:space="0" w:color="auto"/>
        <w:bottom w:val="none" w:sz="0" w:space="0" w:color="auto"/>
        <w:right w:val="none" w:sz="0" w:space="0" w:color="auto"/>
      </w:divBdr>
      <w:divsChild>
        <w:div w:id="1049183843">
          <w:marLeft w:val="0"/>
          <w:marRight w:val="0"/>
          <w:marTop w:val="360"/>
          <w:marBottom w:val="720"/>
          <w:divBdr>
            <w:top w:val="none" w:sz="0" w:space="0" w:color="auto"/>
            <w:left w:val="none" w:sz="0" w:space="0" w:color="auto"/>
            <w:bottom w:val="none" w:sz="0" w:space="0" w:color="auto"/>
            <w:right w:val="none" w:sz="0" w:space="0" w:color="auto"/>
          </w:divBdr>
        </w:div>
      </w:divsChild>
    </w:div>
    <w:div w:id="1861161388">
      <w:bodyDiv w:val="1"/>
      <w:marLeft w:val="0"/>
      <w:marRight w:val="0"/>
      <w:marTop w:val="0"/>
      <w:marBottom w:val="0"/>
      <w:divBdr>
        <w:top w:val="none" w:sz="0" w:space="0" w:color="auto"/>
        <w:left w:val="none" w:sz="0" w:space="0" w:color="auto"/>
        <w:bottom w:val="none" w:sz="0" w:space="0" w:color="auto"/>
        <w:right w:val="none" w:sz="0" w:space="0" w:color="auto"/>
      </w:divBdr>
    </w:div>
    <w:div w:id="1892492814">
      <w:bodyDiv w:val="1"/>
      <w:marLeft w:val="0"/>
      <w:marRight w:val="0"/>
      <w:marTop w:val="0"/>
      <w:marBottom w:val="0"/>
      <w:divBdr>
        <w:top w:val="none" w:sz="0" w:space="0" w:color="auto"/>
        <w:left w:val="none" w:sz="0" w:space="0" w:color="auto"/>
        <w:bottom w:val="none" w:sz="0" w:space="0" w:color="auto"/>
        <w:right w:val="none" w:sz="0" w:space="0" w:color="auto"/>
      </w:divBdr>
    </w:div>
    <w:div w:id="1894657674">
      <w:bodyDiv w:val="1"/>
      <w:marLeft w:val="0"/>
      <w:marRight w:val="0"/>
      <w:marTop w:val="0"/>
      <w:marBottom w:val="0"/>
      <w:divBdr>
        <w:top w:val="none" w:sz="0" w:space="0" w:color="auto"/>
        <w:left w:val="none" w:sz="0" w:space="0" w:color="auto"/>
        <w:bottom w:val="none" w:sz="0" w:space="0" w:color="auto"/>
        <w:right w:val="none" w:sz="0" w:space="0" w:color="auto"/>
      </w:divBdr>
    </w:div>
    <w:div w:id="1934120911">
      <w:bodyDiv w:val="1"/>
      <w:marLeft w:val="0"/>
      <w:marRight w:val="0"/>
      <w:marTop w:val="0"/>
      <w:marBottom w:val="0"/>
      <w:divBdr>
        <w:top w:val="none" w:sz="0" w:space="0" w:color="auto"/>
        <w:left w:val="none" w:sz="0" w:space="0" w:color="auto"/>
        <w:bottom w:val="none" w:sz="0" w:space="0" w:color="auto"/>
        <w:right w:val="none" w:sz="0" w:space="0" w:color="auto"/>
      </w:divBdr>
    </w:div>
    <w:div w:id="1969239240">
      <w:bodyDiv w:val="1"/>
      <w:marLeft w:val="0"/>
      <w:marRight w:val="0"/>
      <w:marTop w:val="0"/>
      <w:marBottom w:val="0"/>
      <w:divBdr>
        <w:top w:val="none" w:sz="0" w:space="0" w:color="auto"/>
        <w:left w:val="none" w:sz="0" w:space="0" w:color="auto"/>
        <w:bottom w:val="none" w:sz="0" w:space="0" w:color="auto"/>
        <w:right w:val="none" w:sz="0" w:space="0" w:color="auto"/>
      </w:divBdr>
    </w:div>
    <w:div w:id="1982611910">
      <w:bodyDiv w:val="1"/>
      <w:marLeft w:val="0"/>
      <w:marRight w:val="0"/>
      <w:marTop w:val="0"/>
      <w:marBottom w:val="0"/>
      <w:divBdr>
        <w:top w:val="none" w:sz="0" w:space="0" w:color="auto"/>
        <w:left w:val="none" w:sz="0" w:space="0" w:color="auto"/>
        <w:bottom w:val="none" w:sz="0" w:space="0" w:color="auto"/>
        <w:right w:val="none" w:sz="0" w:space="0" w:color="auto"/>
      </w:divBdr>
    </w:div>
    <w:div w:id="1993214700">
      <w:bodyDiv w:val="1"/>
      <w:marLeft w:val="0"/>
      <w:marRight w:val="0"/>
      <w:marTop w:val="0"/>
      <w:marBottom w:val="0"/>
      <w:divBdr>
        <w:top w:val="none" w:sz="0" w:space="0" w:color="auto"/>
        <w:left w:val="none" w:sz="0" w:space="0" w:color="auto"/>
        <w:bottom w:val="none" w:sz="0" w:space="0" w:color="auto"/>
        <w:right w:val="none" w:sz="0" w:space="0" w:color="auto"/>
      </w:divBdr>
    </w:div>
    <w:div w:id="1994945681">
      <w:bodyDiv w:val="1"/>
      <w:marLeft w:val="0"/>
      <w:marRight w:val="0"/>
      <w:marTop w:val="0"/>
      <w:marBottom w:val="0"/>
      <w:divBdr>
        <w:top w:val="none" w:sz="0" w:space="0" w:color="auto"/>
        <w:left w:val="none" w:sz="0" w:space="0" w:color="auto"/>
        <w:bottom w:val="none" w:sz="0" w:space="0" w:color="auto"/>
        <w:right w:val="none" w:sz="0" w:space="0" w:color="auto"/>
      </w:divBdr>
    </w:div>
    <w:div w:id="2013484426">
      <w:bodyDiv w:val="1"/>
      <w:marLeft w:val="0"/>
      <w:marRight w:val="0"/>
      <w:marTop w:val="0"/>
      <w:marBottom w:val="0"/>
      <w:divBdr>
        <w:top w:val="none" w:sz="0" w:space="0" w:color="auto"/>
        <w:left w:val="none" w:sz="0" w:space="0" w:color="auto"/>
        <w:bottom w:val="none" w:sz="0" w:space="0" w:color="auto"/>
        <w:right w:val="none" w:sz="0" w:space="0" w:color="auto"/>
      </w:divBdr>
    </w:div>
    <w:div w:id="2063282554">
      <w:bodyDiv w:val="1"/>
      <w:marLeft w:val="0"/>
      <w:marRight w:val="0"/>
      <w:marTop w:val="0"/>
      <w:marBottom w:val="0"/>
      <w:divBdr>
        <w:top w:val="none" w:sz="0" w:space="0" w:color="auto"/>
        <w:left w:val="none" w:sz="0" w:space="0" w:color="auto"/>
        <w:bottom w:val="none" w:sz="0" w:space="0" w:color="auto"/>
        <w:right w:val="none" w:sz="0" w:space="0" w:color="auto"/>
      </w:divBdr>
    </w:div>
    <w:div w:id="2094351731">
      <w:bodyDiv w:val="1"/>
      <w:marLeft w:val="0"/>
      <w:marRight w:val="0"/>
      <w:marTop w:val="0"/>
      <w:marBottom w:val="0"/>
      <w:divBdr>
        <w:top w:val="none" w:sz="0" w:space="0" w:color="auto"/>
        <w:left w:val="none" w:sz="0" w:space="0" w:color="auto"/>
        <w:bottom w:val="none" w:sz="0" w:space="0" w:color="auto"/>
        <w:right w:val="none" w:sz="0" w:space="0" w:color="auto"/>
      </w:divBdr>
    </w:div>
    <w:div w:id="2117748795">
      <w:bodyDiv w:val="1"/>
      <w:marLeft w:val="0"/>
      <w:marRight w:val="0"/>
      <w:marTop w:val="0"/>
      <w:marBottom w:val="0"/>
      <w:divBdr>
        <w:top w:val="none" w:sz="0" w:space="0" w:color="auto"/>
        <w:left w:val="none" w:sz="0" w:space="0" w:color="auto"/>
        <w:bottom w:val="none" w:sz="0" w:space="0" w:color="auto"/>
        <w:right w:val="none" w:sz="0" w:space="0" w:color="auto"/>
      </w:divBdr>
    </w:div>
    <w:div w:id="2118862856">
      <w:bodyDiv w:val="1"/>
      <w:marLeft w:val="0"/>
      <w:marRight w:val="0"/>
      <w:marTop w:val="0"/>
      <w:marBottom w:val="0"/>
      <w:divBdr>
        <w:top w:val="none" w:sz="0" w:space="0" w:color="auto"/>
        <w:left w:val="none" w:sz="0" w:space="0" w:color="auto"/>
        <w:bottom w:val="none" w:sz="0" w:space="0" w:color="auto"/>
        <w:right w:val="none" w:sz="0" w:space="0" w:color="auto"/>
      </w:divBdr>
    </w:div>
    <w:div w:id="21355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mestyan@duke.edu" TargetMode="External"/><Relationship Id="rId13" Type="http://schemas.openxmlformats.org/officeDocument/2006/relationships/hyperlink" Target="https://aseh.net/" TargetMode="External"/><Relationship Id="rId18" Type="http://schemas.openxmlformats.org/officeDocument/2006/relationships/hyperlink" Target="https://www-fulcrum-org.proxy.lib.duke.edu/concern/monographs/kw52j850s" TargetMode="External"/><Relationship Id="rId26" Type="http://schemas.openxmlformats.org/officeDocument/2006/relationships/hyperlink" Target="https://academic.oup.com/ahr/article-abstract/118/2/401/42143"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ind.library.duke.edu/catalog/DUKE008313269?utm_campaign=bento&amp;utm_content=bento_result_link&amp;utm_source=library.duke.edu&amp;utm_medium=referral" TargetMode="External"/><Relationship Id="rId34" Type="http://schemas.openxmlformats.org/officeDocument/2006/relationships/hyperlink" Target="https://www-jstor-org.proxy.lib.duke.edu/stable/10.1086/596640?pq-origsite=summon&amp;seq=12" TargetMode="External"/><Relationship Id="rId42" Type="http://schemas.openxmlformats.org/officeDocument/2006/relationships/theme" Target="theme/theme1.xml"/><Relationship Id="rId7" Type="http://schemas.openxmlformats.org/officeDocument/2006/relationships/hyperlink" Target="mailto:adam.mestyan@duke.edu" TargetMode="External"/><Relationship Id="rId12" Type="http://schemas.openxmlformats.org/officeDocument/2006/relationships/hyperlink" Target="http://proxy.lib.duke.edu/login?url=http://dx.doi.org/10.1093/acprof:oso/9780199590414.001.0001" TargetMode="External"/><Relationship Id="rId17" Type="http://schemas.openxmlformats.org/officeDocument/2006/relationships/hyperlink" Target="https://ebookcentral.proquest.com/lib/duke/detail.action?docID=1543515" TargetMode="External"/><Relationship Id="rId25" Type="http://schemas.openxmlformats.org/officeDocument/2006/relationships/hyperlink" Target="https://yale-universitypressscholarship-com.proxy.lib.duke.edu/view/10.12987/yale/9780300189506.001.0001/upso-9780300189506" TargetMode="External"/><Relationship Id="rId33" Type="http://schemas.openxmlformats.org/officeDocument/2006/relationships/hyperlink" Target="https://www-oxfordscholarship-com.proxy.lib.duke.edu/view/10.1093/acprof:oso/9780199768677.001.0001/acprof-9780199768677-chapter-10" TargetMode="External"/><Relationship Id="rId38" Type="http://schemas.openxmlformats.org/officeDocument/2006/relationships/hyperlink" Target="https://www.gokcegunel.net/air_conditioning_the_arabian_peninsula.pdf" TargetMode="External"/><Relationship Id="rId2" Type="http://schemas.openxmlformats.org/officeDocument/2006/relationships/styles" Target="styles.xml"/><Relationship Id="rId16" Type="http://schemas.openxmlformats.org/officeDocument/2006/relationships/hyperlink" Target="https://science.sciencemag.org/content/162/3859/1243.full" TargetMode="External"/><Relationship Id="rId20" Type="http://schemas.openxmlformats.org/officeDocument/2006/relationships/hyperlink" Target="https://ebookcentral.proquest.com/lib/duke/detail.action?docID=224371" TargetMode="External"/><Relationship Id="rId29" Type="http://schemas.openxmlformats.org/officeDocument/2006/relationships/hyperlink" Target="https://www-jstor-org.proxy.lib.duke.edu/stable/41510299?pq-origsite=summon&amp;seq=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gruyter-com.proxy.lib.duke.edu/viewbooktoc/product/473020" TargetMode="External"/><Relationship Id="rId24" Type="http://schemas.openxmlformats.org/officeDocument/2006/relationships/hyperlink" Target="https://find.library.duke.edu/catalog/DUKE006199532" TargetMode="External"/><Relationship Id="rId32" Type="http://schemas.openxmlformats.org/officeDocument/2006/relationships/hyperlink" Target="https://ebookcentral.proquest.com/lib/duke/detail.action?docID=1743690" TargetMode="External"/><Relationship Id="rId37" Type="http://schemas.openxmlformats.org/officeDocument/2006/relationships/hyperlink" Target="http://pm6mt7vg3j.search.serialssolutions.com/?ctx_ver=Z39.88-2004&amp;ctx_enc=info%3Aofi%2Fenc%3AUTF-8&amp;rfr_id=info%3Asid%2Fsummon.serialssolutions.com&amp;rft_val_fmt=info%3Aofi%2Ffmt%3Akev%3Amtx%3Ajournal&amp;rft.genre=article&amp;rft.atitle=Urban+sustainability+in+the+Arabian+Gulf%3A+air+conditioning+and+its+alternatives&amp;rft.jtitle=Urban+Studies&amp;rft.au=Winter%2C+Tim&amp;rft.date=2016-11-15&amp;rft.pub=Sage+Publications%2C+Inc&amp;rft.issn=0042-0980&amp;rft.eissn=1360-063X&amp;rft.volume=53&amp;rft.issue=15&amp;rft.spage=3264&amp;rft.externalDBID=BSHEE&amp;rft.externalDocID=A473867874"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dam.mestyan@duke.edu" TargetMode="External"/><Relationship Id="rId23" Type="http://schemas.openxmlformats.org/officeDocument/2006/relationships/hyperlink" Target="https://find.library.duke.edu/catalog/DUKE008485956" TargetMode="External"/><Relationship Id="rId28" Type="http://schemas.openxmlformats.org/officeDocument/2006/relationships/hyperlink" Target="https://find.library.duke.edu/catalog/DUKE008981034?utm_campaign=bento&amp;utm_content=bento_result_link&amp;utm_source=library.duke.edu&amp;utm_medium=referral" TargetMode="External"/><Relationship Id="rId36" Type="http://schemas.openxmlformats.org/officeDocument/2006/relationships/hyperlink" Target="https://www-oxfordscholarship-com.proxy.lib.duke.edu/view/10.1093/acprof:oso/9780199768677.001.0001/acprof-9780199768677" TargetMode="External"/><Relationship Id="rId10" Type="http://schemas.openxmlformats.org/officeDocument/2006/relationships/hyperlink" Target="https://www-degruyter-com.proxy.lib.duke.edu/viewbooktoc/product/475378" TargetMode="External"/><Relationship Id="rId19" Type="http://schemas.openxmlformats.org/officeDocument/2006/relationships/hyperlink" Target="https://www-degruyter-com.proxy.lib.duke.edu/viewbooktoc/product/473020" TargetMode="External"/><Relationship Id="rId31" Type="http://schemas.openxmlformats.org/officeDocument/2006/relationships/hyperlink" Target="https://www.npr.org/templates/story/story.php?storyId=122195532&amp;t=1564601035167" TargetMode="External"/><Relationship Id="rId4" Type="http://schemas.openxmlformats.org/officeDocument/2006/relationships/webSettings" Target="webSettings.xml"/><Relationship Id="rId9" Type="http://schemas.openxmlformats.org/officeDocument/2006/relationships/hyperlink" Target="https://web-b-ebscohost-com.proxy.lib.duke.edu/ehost/ebookviewer/ebook/bmxlYmtfXzE1NF9fQU41?sid=fbf3819b-4ccb-4f7e-bf86-af0e1b377975@sessionmgr101&amp;vid=2&amp;format=EB&amp;rid=1" TargetMode="External"/><Relationship Id="rId14" Type="http://schemas.openxmlformats.org/officeDocument/2006/relationships/hyperlink" Target="https://www.historyoftechnology.org/" TargetMode="External"/><Relationship Id="rId22" Type="http://schemas.openxmlformats.org/officeDocument/2006/relationships/hyperlink" Target="http://proxy.lib.duke.edu/login?url=http://dx.doi.org/10.1093/acprof:oso/9780199590414.001.0001" TargetMode="External"/><Relationship Id="rId27" Type="http://schemas.openxmlformats.org/officeDocument/2006/relationships/hyperlink" Target="https://www.nytimes.com/2002/07/19/opinion/when-a-crop-becomes-king.html" TargetMode="External"/><Relationship Id="rId30" Type="http://schemas.openxmlformats.org/officeDocument/2006/relationships/hyperlink" Target="http://alternativeenergy.procon.org/sourcefiles/Carter%27s_Speech.pdf" TargetMode="External"/><Relationship Id="rId35" Type="http://schemas.openxmlformats.org/officeDocument/2006/relationships/hyperlink" Target="https://link-springer-com.proxy.lib.duke.edu/article/10.1023%2FA%3A1005554519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Mestyan</dc:creator>
  <cp:keywords/>
  <dc:description/>
  <cp:lastModifiedBy>Bryan Koen</cp:lastModifiedBy>
  <cp:revision>2</cp:revision>
  <dcterms:created xsi:type="dcterms:W3CDTF">2021-10-14T12:44:00Z</dcterms:created>
  <dcterms:modified xsi:type="dcterms:W3CDTF">2021-10-14T12:44:00Z</dcterms:modified>
</cp:coreProperties>
</file>