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FC25" w14:textId="2AC84ACD" w:rsidR="00A10819" w:rsidRPr="00EB5596" w:rsidRDefault="00A10819" w:rsidP="00EB5596"/>
    <w:p w14:paraId="74DBF5D6" w14:textId="4AF84E58" w:rsidR="004F2B29" w:rsidRPr="0070447B" w:rsidRDefault="00C20F6C" w:rsidP="007532B9">
      <w:pPr>
        <w:jc w:val="center"/>
        <w:rPr>
          <w:rFonts w:ascii="Times New Roman" w:hAnsi="Times New Roman" w:cs="Times New Roman"/>
          <w:b/>
          <w:bCs/>
          <w:smallCaps/>
          <w:sz w:val="28"/>
          <w:szCs w:val="28"/>
        </w:rPr>
      </w:pPr>
      <w:r>
        <w:rPr>
          <w:rFonts w:ascii="Times New Roman" w:hAnsi="Times New Roman" w:cs="Times New Roman"/>
          <w:b/>
          <w:bCs/>
          <w:smallCaps/>
          <w:sz w:val="28"/>
          <w:szCs w:val="28"/>
        </w:rPr>
        <w:t>Sustainable Business for Engineers</w:t>
      </w:r>
    </w:p>
    <w:p w14:paraId="35731A24" w14:textId="69431D71" w:rsidR="007532B9" w:rsidRPr="0070447B" w:rsidRDefault="00C20F6C" w:rsidP="007532B9">
      <w:pPr>
        <w:jc w:val="center"/>
        <w:rPr>
          <w:rFonts w:ascii="Times New Roman" w:hAnsi="Times New Roman" w:cs="Times New Roman"/>
          <w:b/>
          <w:sz w:val="28"/>
          <w:szCs w:val="28"/>
        </w:rPr>
      </w:pPr>
      <w:r>
        <w:rPr>
          <w:rFonts w:ascii="Times New Roman" w:hAnsi="Times New Roman" w:cs="Times New Roman"/>
          <w:b/>
          <w:sz w:val="28"/>
          <w:szCs w:val="28"/>
        </w:rPr>
        <w:t>CEE 690</w:t>
      </w:r>
    </w:p>
    <w:p w14:paraId="1BBEAA2D" w14:textId="510CB4F3" w:rsidR="000C3167" w:rsidRPr="0070447B" w:rsidRDefault="00C20F6C" w:rsidP="007532B9">
      <w:pPr>
        <w:jc w:val="center"/>
        <w:rPr>
          <w:rFonts w:ascii="Times New Roman" w:hAnsi="Times New Roman" w:cs="Times New Roman"/>
          <w:b/>
          <w:sz w:val="28"/>
          <w:szCs w:val="28"/>
        </w:rPr>
      </w:pPr>
      <w:r>
        <w:rPr>
          <w:rFonts w:ascii="Times New Roman" w:hAnsi="Times New Roman" w:cs="Times New Roman"/>
          <w:b/>
          <w:sz w:val="28"/>
          <w:szCs w:val="28"/>
        </w:rPr>
        <w:t>3</w:t>
      </w:r>
      <w:r w:rsidR="003E14E8" w:rsidRPr="0070447B">
        <w:rPr>
          <w:rFonts w:ascii="Times New Roman" w:hAnsi="Times New Roman" w:cs="Times New Roman"/>
          <w:b/>
          <w:sz w:val="28"/>
          <w:szCs w:val="28"/>
        </w:rPr>
        <w:t xml:space="preserve"> </w:t>
      </w:r>
      <w:r w:rsidR="005F37FD" w:rsidRPr="0070447B">
        <w:rPr>
          <w:rFonts w:ascii="Times New Roman" w:hAnsi="Times New Roman" w:cs="Times New Roman"/>
          <w:b/>
          <w:sz w:val="28"/>
          <w:szCs w:val="28"/>
        </w:rPr>
        <w:t>Unit</w:t>
      </w:r>
      <w:r>
        <w:rPr>
          <w:rFonts w:ascii="Times New Roman" w:hAnsi="Times New Roman" w:cs="Times New Roman"/>
          <w:b/>
          <w:sz w:val="28"/>
          <w:szCs w:val="28"/>
        </w:rPr>
        <w:t>s</w:t>
      </w:r>
    </w:p>
    <w:p w14:paraId="7C9344AE" w14:textId="77777777" w:rsidR="007532B9" w:rsidRPr="0070447B" w:rsidRDefault="00EA5EEC" w:rsidP="007532B9">
      <w:pPr>
        <w:jc w:val="center"/>
        <w:rPr>
          <w:rFonts w:ascii="Times New Roman" w:hAnsi="Times New Roman" w:cs="Times New Roman"/>
          <w:b/>
          <w:sz w:val="28"/>
          <w:szCs w:val="28"/>
        </w:rPr>
      </w:pPr>
      <w:r w:rsidRPr="0070447B">
        <w:rPr>
          <w:rFonts w:ascii="Times New Roman" w:hAnsi="Times New Roman" w:cs="Times New Roman"/>
          <w:b/>
          <w:sz w:val="28"/>
          <w:szCs w:val="28"/>
        </w:rPr>
        <w:t>Lee Reiners</w:t>
      </w:r>
    </w:p>
    <w:p w14:paraId="38BEBA3A" w14:textId="59DCD9CD" w:rsidR="007532B9" w:rsidRPr="0070447B" w:rsidRDefault="00C20F6C" w:rsidP="007532B9">
      <w:pPr>
        <w:jc w:val="center"/>
        <w:rPr>
          <w:rFonts w:ascii="Times New Roman" w:hAnsi="Times New Roman" w:cs="Times New Roman"/>
          <w:b/>
          <w:sz w:val="28"/>
          <w:szCs w:val="28"/>
        </w:rPr>
      </w:pPr>
      <w:r>
        <w:rPr>
          <w:rFonts w:ascii="Times New Roman" w:hAnsi="Times New Roman" w:cs="Times New Roman"/>
          <w:b/>
          <w:sz w:val="28"/>
          <w:szCs w:val="28"/>
        </w:rPr>
        <w:t>Spring</w:t>
      </w:r>
      <w:r w:rsidR="00083C52" w:rsidRPr="0070447B">
        <w:rPr>
          <w:rFonts w:ascii="Times New Roman" w:hAnsi="Times New Roman" w:cs="Times New Roman"/>
          <w:b/>
          <w:sz w:val="28"/>
          <w:szCs w:val="28"/>
        </w:rPr>
        <w:t xml:space="preserve"> 20</w:t>
      </w:r>
      <w:r w:rsidR="003E14E8" w:rsidRPr="0070447B">
        <w:rPr>
          <w:rFonts w:ascii="Times New Roman" w:hAnsi="Times New Roman" w:cs="Times New Roman"/>
          <w:b/>
          <w:sz w:val="28"/>
          <w:szCs w:val="28"/>
        </w:rPr>
        <w:t>2</w:t>
      </w:r>
      <w:r w:rsidR="00A0597D">
        <w:rPr>
          <w:rFonts w:ascii="Times New Roman" w:hAnsi="Times New Roman" w:cs="Times New Roman"/>
          <w:b/>
          <w:sz w:val="28"/>
          <w:szCs w:val="28"/>
        </w:rPr>
        <w:t>6</w:t>
      </w:r>
    </w:p>
    <w:p w14:paraId="07FB1605" w14:textId="06C5EFAB" w:rsidR="00083C52" w:rsidRPr="0070447B" w:rsidRDefault="009E06D5" w:rsidP="00EA5EEC">
      <w:pPr>
        <w:jc w:val="center"/>
        <w:rPr>
          <w:rFonts w:ascii="Times New Roman" w:hAnsi="Times New Roman" w:cs="Times New Roman"/>
          <w:b/>
          <w:sz w:val="28"/>
          <w:szCs w:val="28"/>
        </w:rPr>
      </w:pPr>
      <w:r>
        <w:rPr>
          <w:rFonts w:ascii="Times New Roman" w:hAnsi="Times New Roman" w:cs="Times New Roman"/>
          <w:b/>
          <w:sz w:val="28"/>
          <w:szCs w:val="28"/>
        </w:rPr>
        <w:t>Monday &amp; Wednesday</w:t>
      </w:r>
      <w:r w:rsidR="00B33477">
        <w:rPr>
          <w:rFonts w:ascii="Times New Roman" w:hAnsi="Times New Roman" w:cs="Times New Roman"/>
          <w:b/>
          <w:sz w:val="28"/>
          <w:szCs w:val="28"/>
        </w:rPr>
        <w:t xml:space="preserve"> 4:40</w:t>
      </w:r>
      <w:r w:rsidR="006C7770" w:rsidRPr="0070447B">
        <w:rPr>
          <w:rFonts w:ascii="Times New Roman" w:hAnsi="Times New Roman" w:cs="Times New Roman"/>
          <w:b/>
          <w:sz w:val="28"/>
          <w:szCs w:val="28"/>
        </w:rPr>
        <w:t>-</w:t>
      </w:r>
      <w:r w:rsidR="00B33477">
        <w:rPr>
          <w:rFonts w:ascii="Times New Roman" w:hAnsi="Times New Roman" w:cs="Times New Roman"/>
          <w:b/>
          <w:sz w:val="28"/>
          <w:szCs w:val="28"/>
        </w:rPr>
        <w:t>5:55</w:t>
      </w:r>
      <w:r w:rsidR="007D6861" w:rsidRPr="0070447B">
        <w:rPr>
          <w:rFonts w:ascii="Times New Roman" w:hAnsi="Times New Roman" w:cs="Times New Roman"/>
          <w:b/>
          <w:sz w:val="28"/>
          <w:szCs w:val="28"/>
        </w:rPr>
        <w:t>pm</w:t>
      </w:r>
      <w:r w:rsidR="00083C52" w:rsidRPr="0070447B">
        <w:rPr>
          <w:rFonts w:ascii="Times New Roman" w:hAnsi="Times New Roman" w:cs="Times New Roman"/>
          <w:b/>
          <w:sz w:val="28"/>
          <w:szCs w:val="28"/>
        </w:rPr>
        <w:t xml:space="preserve"> </w:t>
      </w:r>
    </w:p>
    <w:p w14:paraId="46887437" w14:textId="51592681" w:rsidR="007532B9" w:rsidRPr="0070447B" w:rsidRDefault="00083C52" w:rsidP="007532B9">
      <w:pPr>
        <w:jc w:val="center"/>
        <w:rPr>
          <w:rFonts w:ascii="Times New Roman" w:hAnsi="Times New Roman" w:cs="Times New Roman"/>
          <w:b/>
          <w:sz w:val="28"/>
          <w:szCs w:val="28"/>
        </w:rPr>
      </w:pPr>
      <w:r w:rsidRPr="0070447B">
        <w:rPr>
          <w:rFonts w:ascii="Times New Roman" w:hAnsi="Times New Roman" w:cs="Times New Roman"/>
          <w:b/>
          <w:sz w:val="28"/>
          <w:szCs w:val="28"/>
        </w:rPr>
        <w:t xml:space="preserve">Location: </w:t>
      </w:r>
      <w:r w:rsidR="004401C3">
        <w:rPr>
          <w:rFonts w:ascii="Times New Roman" w:hAnsi="Times New Roman" w:cs="Times New Roman"/>
          <w:b/>
          <w:sz w:val="28"/>
          <w:szCs w:val="28"/>
        </w:rPr>
        <w:t xml:space="preserve">Hudson Hall </w:t>
      </w:r>
      <w:r w:rsidR="00D90616">
        <w:rPr>
          <w:rFonts w:ascii="Times New Roman" w:hAnsi="Times New Roman" w:cs="Times New Roman"/>
          <w:b/>
          <w:sz w:val="28"/>
          <w:szCs w:val="28"/>
        </w:rPr>
        <w:t>222</w:t>
      </w:r>
    </w:p>
    <w:p w14:paraId="7BDF36DF" w14:textId="77777777" w:rsidR="007532B9" w:rsidRPr="0070447B" w:rsidRDefault="007532B9" w:rsidP="007532B9">
      <w:pPr>
        <w:pBdr>
          <w:bottom w:val="single" w:sz="12" w:space="1" w:color="auto"/>
        </w:pBdr>
        <w:jc w:val="center"/>
        <w:rPr>
          <w:rFonts w:ascii="Times New Roman" w:hAnsi="Times New Roman" w:cs="Times New Roman"/>
          <w:b/>
        </w:rPr>
      </w:pPr>
    </w:p>
    <w:p w14:paraId="3D49017F" w14:textId="77777777" w:rsidR="001E17AD" w:rsidRPr="0070447B" w:rsidRDefault="001E17AD" w:rsidP="001E17AD">
      <w:pPr>
        <w:rPr>
          <w:rFonts w:ascii="Times New Roman" w:hAnsi="Times New Roman" w:cs="Times New Roman"/>
          <w:b/>
        </w:rPr>
      </w:pPr>
    </w:p>
    <w:p w14:paraId="34CB41F9" w14:textId="77777777" w:rsidR="001E17AD" w:rsidRPr="0070447B" w:rsidRDefault="001E17AD" w:rsidP="001E17AD">
      <w:pPr>
        <w:rPr>
          <w:rFonts w:ascii="Times New Roman" w:hAnsi="Times New Roman" w:cs="Times New Roman"/>
          <w:b/>
          <w:sz w:val="28"/>
          <w:szCs w:val="28"/>
        </w:rPr>
      </w:pPr>
      <w:r w:rsidRPr="0070447B">
        <w:rPr>
          <w:rFonts w:ascii="Times New Roman" w:hAnsi="Times New Roman" w:cs="Times New Roman"/>
          <w:b/>
          <w:sz w:val="28"/>
          <w:szCs w:val="28"/>
        </w:rPr>
        <w:t>Course Description</w:t>
      </w:r>
    </w:p>
    <w:p w14:paraId="74AEC951" w14:textId="77777777" w:rsidR="001E17AD" w:rsidRPr="0070447B" w:rsidRDefault="001E17AD" w:rsidP="005C7F15">
      <w:pPr>
        <w:ind w:firstLine="720"/>
        <w:rPr>
          <w:rFonts w:ascii="Times New Roman" w:hAnsi="Times New Roman" w:cs="Times New Roman"/>
        </w:rPr>
      </w:pPr>
    </w:p>
    <w:p w14:paraId="2E9D3B80" w14:textId="5DBF41FA" w:rsidR="00953B06" w:rsidRDefault="00953B06" w:rsidP="00953B06">
      <w:pPr>
        <w:shd w:val="clear" w:color="auto" w:fill="FFFFFF"/>
        <w:rPr>
          <w:rFonts w:ascii="Times New Roman" w:eastAsia="Times New Roman" w:hAnsi="Times New Roman" w:cs="Times New Roman"/>
          <w:color w:val="212529"/>
        </w:rPr>
      </w:pPr>
      <w:r w:rsidRPr="0021158F">
        <w:rPr>
          <w:rFonts w:ascii="Times New Roman" w:eastAsia="Times New Roman" w:hAnsi="Times New Roman" w:cs="Times New Roman"/>
          <w:color w:val="212529"/>
        </w:rPr>
        <w:t>This course is designed for engineers who want to improve how their company or organization impacts the environment, people and communities. The course will introduce you to some of the key concepts and tools of sustainable business and allow you to communicate effectively with policymakers</w:t>
      </w:r>
      <w:r w:rsidR="00BC65E2">
        <w:rPr>
          <w:rFonts w:ascii="Times New Roman" w:eastAsia="Times New Roman" w:hAnsi="Times New Roman" w:cs="Times New Roman"/>
          <w:color w:val="212529"/>
        </w:rPr>
        <w:t>,</w:t>
      </w:r>
      <w:r w:rsidRPr="0021158F">
        <w:rPr>
          <w:rFonts w:ascii="Times New Roman" w:eastAsia="Times New Roman" w:hAnsi="Times New Roman" w:cs="Times New Roman"/>
          <w:color w:val="212529"/>
        </w:rPr>
        <w:t xml:space="preserve"> investors</w:t>
      </w:r>
      <w:r w:rsidR="00BC65E2">
        <w:rPr>
          <w:rFonts w:ascii="Times New Roman" w:eastAsia="Times New Roman" w:hAnsi="Times New Roman" w:cs="Times New Roman"/>
          <w:color w:val="212529"/>
        </w:rPr>
        <w:t>, and other stakeholders</w:t>
      </w:r>
      <w:r w:rsidRPr="0021158F">
        <w:rPr>
          <w:rFonts w:ascii="Times New Roman" w:eastAsia="Times New Roman" w:hAnsi="Times New Roman" w:cs="Times New Roman"/>
          <w:color w:val="212529"/>
        </w:rPr>
        <w:t xml:space="preserve"> who are increasingly scrutinizing the sustainability practices of companies. Students will also learn about the critical role that international and domestic climate policy plays in shaping firm-level decision-making and the role of capital markets in helping firms achieve their sustainability goals. </w:t>
      </w:r>
      <w:r w:rsidR="005C1770">
        <w:rPr>
          <w:rFonts w:ascii="Times New Roman" w:eastAsia="Times New Roman" w:hAnsi="Times New Roman" w:cs="Times New Roman"/>
          <w:color w:val="212529"/>
        </w:rPr>
        <w:t>Due to time constraints, the course will primarily focus on climate</w:t>
      </w:r>
      <w:r w:rsidR="00F621A2">
        <w:rPr>
          <w:rFonts w:ascii="Times New Roman" w:eastAsia="Times New Roman" w:hAnsi="Times New Roman" w:cs="Times New Roman"/>
          <w:color w:val="212529"/>
        </w:rPr>
        <w:t>.</w:t>
      </w:r>
      <w:r w:rsidRPr="0021158F">
        <w:rPr>
          <w:rFonts w:ascii="Times New Roman" w:eastAsia="Times New Roman" w:hAnsi="Times New Roman" w:cs="Times New Roman"/>
          <w:color w:val="212529"/>
        </w:rPr>
        <w:t xml:space="preserve"> </w:t>
      </w:r>
    </w:p>
    <w:p w14:paraId="070B5BCC" w14:textId="77777777" w:rsidR="000F46AF" w:rsidRDefault="000F46AF" w:rsidP="00953B06">
      <w:pPr>
        <w:shd w:val="clear" w:color="auto" w:fill="FFFFFF"/>
        <w:rPr>
          <w:rFonts w:ascii="Times New Roman" w:eastAsia="Times New Roman" w:hAnsi="Times New Roman" w:cs="Times New Roman"/>
          <w:color w:val="212529"/>
        </w:rPr>
      </w:pPr>
    </w:p>
    <w:p w14:paraId="3F3C3CE8" w14:textId="77777777" w:rsidR="00DE24B9" w:rsidRPr="0021158F" w:rsidRDefault="00DE24B9" w:rsidP="00DE24B9">
      <w:pPr>
        <w:shd w:val="clear" w:color="auto" w:fill="FFFFFF"/>
        <w:rPr>
          <w:rFonts w:ascii="Times New Roman" w:eastAsia="Times New Roman" w:hAnsi="Times New Roman" w:cs="Times New Roman"/>
          <w:color w:val="212529"/>
        </w:rPr>
      </w:pPr>
      <w:r w:rsidRPr="0021158F">
        <w:rPr>
          <w:rFonts w:ascii="Times New Roman" w:eastAsia="Times New Roman" w:hAnsi="Times New Roman" w:cs="Times New Roman"/>
          <w:b/>
          <w:bCs/>
          <w:color w:val="212529"/>
        </w:rPr>
        <w:t>In</w:t>
      </w:r>
      <w:r w:rsidRPr="0021158F">
        <w:rPr>
          <w:rFonts w:ascii="Times New Roman" w:eastAsia="Times New Roman" w:hAnsi="Times New Roman" w:cs="Times New Roman"/>
          <w:b/>
          <w:bCs/>
          <w:i/>
          <w:iCs/>
          <w:color w:val="212529"/>
        </w:rPr>
        <w:t xml:space="preserve"> Sustainable Business for Engineers</w:t>
      </w:r>
      <w:r w:rsidRPr="0021158F">
        <w:rPr>
          <w:rFonts w:ascii="Times New Roman" w:eastAsia="Times New Roman" w:hAnsi="Times New Roman" w:cs="Times New Roman"/>
          <w:b/>
          <w:bCs/>
          <w:color w:val="212529"/>
        </w:rPr>
        <w:t>, participants will</w:t>
      </w:r>
    </w:p>
    <w:p w14:paraId="04F9615C" w14:textId="77777777" w:rsidR="00DE24B9" w:rsidRPr="0021158F" w:rsidRDefault="00DE24B9" w:rsidP="00DE24B9">
      <w:pPr>
        <w:numPr>
          <w:ilvl w:val="0"/>
          <w:numId w:val="30"/>
        </w:numPr>
        <w:shd w:val="clear" w:color="auto" w:fill="FFFFFF"/>
        <w:spacing w:after="160"/>
        <w:rPr>
          <w:rFonts w:ascii="Times New Roman" w:eastAsia="Times New Roman" w:hAnsi="Times New Roman" w:cs="Times New Roman"/>
          <w:color w:val="212529"/>
        </w:rPr>
      </w:pPr>
      <w:r w:rsidRPr="0021158F">
        <w:rPr>
          <w:rFonts w:ascii="Times New Roman" w:eastAsia="Times New Roman" w:hAnsi="Times New Roman" w:cs="Times New Roman"/>
          <w:color w:val="212529"/>
        </w:rPr>
        <w:t xml:space="preserve">Assess business decisions using metrics including financial maximization, shareholder value, customer well-being, and societal impact </w:t>
      </w:r>
    </w:p>
    <w:p w14:paraId="6E18A810" w14:textId="77777777" w:rsidR="00DE24B9" w:rsidRDefault="00DE24B9" w:rsidP="00DE24B9">
      <w:pPr>
        <w:numPr>
          <w:ilvl w:val="0"/>
          <w:numId w:val="30"/>
        </w:numPr>
        <w:shd w:val="clear" w:color="auto" w:fill="FFFFFF"/>
        <w:spacing w:after="160"/>
        <w:rPr>
          <w:rFonts w:ascii="Times New Roman" w:eastAsia="Times New Roman" w:hAnsi="Times New Roman" w:cs="Times New Roman"/>
          <w:color w:val="212529"/>
        </w:rPr>
      </w:pPr>
      <w:r w:rsidRPr="0021158F">
        <w:rPr>
          <w:rFonts w:ascii="Times New Roman" w:eastAsia="Times New Roman" w:hAnsi="Times New Roman" w:cs="Times New Roman"/>
          <w:color w:val="212529"/>
        </w:rPr>
        <w:t>Learn the basics of climate policy and the interconnected web of public and private sector actors driving the transition to a zero-carbon economy.</w:t>
      </w:r>
    </w:p>
    <w:p w14:paraId="313D5301" w14:textId="74DE3D4C" w:rsidR="00216268" w:rsidRDefault="00AE7351" w:rsidP="00DE24B9">
      <w:pPr>
        <w:numPr>
          <w:ilvl w:val="0"/>
          <w:numId w:val="30"/>
        </w:numPr>
        <w:shd w:val="clear" w:color="auto" w:fill="FFFFFF"/>
        <w:spacing w:after="160"/>
        <w:rPr>
          <w:rFonts w:ascii="Times New Roman" w:eastAsia="Times New Roman" w:hAnsi="Times New Roman" w:cs="Times New Roman"/>
          <w:color w:val="212529"/>
        </w:rPr>
      </w:pPr>
      <w:r>
        <w:rPr>
          <w:rFonts w:ascii="Times New Roman" w:eastAsia="Times New Roman" w:hAnsi="Times New Roman" w:cs="Times New Roman"/>
          <w:color w:val="212529"/>
        </w:rPr>
        <w:t xml:space="preserve">Learn about carbon accounting and develop the ability </w:t>
      </w:r>
      <w:r w:rsidR="008D2786">
        <w:rPr>
          <w:rFonts w:ascii="Times New Roman" w:eastAsia="Times New Roman" w:hAnsi="Times New Roman" w:cs="Times New Roman"/>
          <w:color w:val="212529"/>
        </w:rPr>
        <w:t xml:space="preserve">to help an organization </w:t>
      </w:r>
      <w:r w:rsidR="000F0ED3">
        <w:rPr>
          <w:rFonts w:ascii="Times New Roman" w:eastAsia="Times New Roman" w:hAnsi="Times New Roman" w:cs="Times New Roman"/>
          <w:color w:val="212529"/>
        </w:rPr>
        <w:t>determine its carbon footprint</w:t>
      </w:r>
    </w:p>
    <w:p w14:paraId="29D0F5E1" w14:textId="24B0A54D" w:rsidR="00A63D5C" w:rsidRDefault="00226A9A" w:rsidP="00DE24B9">
      <w:pPr>
        <w:numPr>
          <w:ilvl w:val="0"/>
          <w:numId w:val="30"/>
        </w:numPr>
        <w:shd w:val="clear" w:color="auto" w:fill="FFFFFF"/>
        <w:spacing w:after="160"/>
        <w:rPr>
          <w:rFonts w:ascii="Times New Roman" w:eastAsia="Times New Roman" w:hAnsi="Times New Roman" w:cs="Times New Roman"/>
          <w:color w:val="212529"/>
        </w:rPr>
      </w:pPr>
      <w:r>
        <w:rPr>
          <w:rFonts w:ascii="Times New Roman" w:eastAsia="Times New Roman" w:hAnsi="Times New Roman" w:cs="Times New Roman"/>
          <w:color w:val="212529"/>
        </w:rPr>
        <w:t xml:space="preserve">Learn how to set corporate sustainability </w:t>
      </w:r>
      <w:r w:rsidR="0047625D">
        <w:rPr>
          <w:rFonts w:ascii="Times New Roman" w:eastAsia="Times New Roman" w:hAnsi="Times New Roman" w:cs="Times New Roman"/>
          <w:color w:val="212529"/>
        </w:rPr>
        <w:t xml:space="preserve">and </w:t>
      </w:r>
      <w:r w:rsidR="00944F2B">
        <w:rPr>
          <w:rFonts w:ascii="Times New Roman" w:eastAsia="Times New Roman" w:hAnsi="Times New Roman" w:cs="Times New Roman"/>
          <w:color w:val="212529"/>
        </w:rPr>
        <w:t>communicate</w:t>
      </w:r>
      <w:r w:rsidR="0047625D">
        <w:rPr>
          <w:rFonts w:ascii="Times New Roman" w:eastAsia="Times New Roman" w:hAnsi="Times New Roman" w:cs="Times New Roman"/>
          <w:color w:val="212529"/>
        </w:rPr>
        <w:t xml:space="preserve"> progress for small, medium, and large companies.</w:t>
      </w:r>
    </w:p>
    <w:p w14:paraId="7812C37F" w14:textId="0EC10287" w:rsidR="00410758" w:rsidRDefault="00410758" w:rsidP="00DE24B9">
      <w:pPr>
        <w:numPr>
          <w:ilvl w:val="0"/>
          <w:numId w:val="30"/>
        </w:numPr>
        <w:shd w:val="clear" w:color="auto" w:fill="FFFFFF"/>
        <w:spacing w:after="160"/>
        <w:rPr>
          <w:rFonts w:ascii="Times New Roman" w:eastAsia="Times New Roman" w:hAnsi="Times New Roman" w:cs="Times New Roman"/>
          <w:color w:val="212529"/>
        </w:rPr>
      </w:pPr>
      <w:r>
        <w:rPr>
          <w:rFonts w:ascii="Times New Roman" w:eastAsia="Times New Roman" w:hAnsi="Times New Roman" w:cs="Times New Roman"/>
          <w:color w:val="212529"/>
        </w:rPr>
        <w:t xml:space="preserve">Discover </w:t>
      </w:r>
      <w:r w:rsidR="00851B44">
        <w:rPr>
          <w:rFonts w:ascii="Times New Roman" w:eastAsia="Times New Roman" w:hAnsi="Times New Roman" w:cs="Times New Roman"/>
          <w:color w:val="212529"/>
        </w:rPr>
        <w:t xml:space="preserve">the role of </w:t>
      </w:r>
      <w:r w:rsidR="00192340">
        <w:rPr>
          <w:rFonts w:ascii="Times New Roman" w:eastAsia="Times New Roman" w:hAnsi="Times New Roman" w:cs="Times New Roman"/>
          <w:color w:val="212529"/>
        </w:rPr>
        <w:t>voluntary climate and sustainability corporate reporting frameworks</w:t>
      </w:r>
    </w:p>
    <w:p w14:paraId="6E8084AE" w14:textId="4339F6C7" w:rsidR="00192340" w:rsidRDefault="00656AC0" w:rsidP="00DE24B9">
      <w:pPr>
        <w:numPr>
          <w:ilvl w:val="0"/>
          <w:numId w:val="30"/>
        </w:numPr>
        <w:shd w:val="clear" w:color="auto" w:fill="FFFFFF"/>
        <w:spacing w:after="160"/>
        <w:rPr>
          <w:rFonts w:ascii="Times New Roman" w:eastAsia="Times New Roman" w:hAnsi="Times New Roman" w:cs="Times New Roman"/>
          <w:color w:val="212529"/>
        </w:rPr>
      </w:pPr>
      <w:r>
        <w:rPr>
          <w:rFonts w:ascii="Times New Roman" w:eastAsia="Times New Roman" w:hAnsi="Times New Roman" w:cs="Times New Roman"/>
          <w:color w:val="212529"/>
        </w:rPr>
        <w:t xml:space="preserve">Look at attempts in various jurisdictions, including the US, to mandate </w:t>
      </w:r>
      <w:r w:rsidR="00D443EC">
        <w:rPr>
          <w:rFonts w:ascii="Times New Roman" w:eastAsia="Times New Roman" w:hAnsi="Times New Roman" w:cs="Times New Roman"/>
          <w:color w:val="212529"/>
        </w:rPr>
        <w:t xml:space="preserve">climate </w:t>
      </w:r>
      <w:r w:rsidR="00CE0ED2">
        <w:rPr>
          <w:rFonts w:ascii="Times New Roman" w:eastAsia="Times New Roman" w:hAnsi="Times New Roman" w:cs="Times New Roman"/>
          <w:color w:val="212529"/>
        </w:rPr>
        <w:t xml:space="preserve">and sustainability </w:t>
      </w:r>
      <w:r w:rsidR="00D443EC">
        <w:rPr>
          <w:rFonts w:ascii="Times New Roman" w:eastAsia="Times New Roman" w:hAnsi="Times New Roman" w:cs="Times New Roman"/>
          <w:color w:val="212529"/>
        </w:rPr>
        <w:t>risk reporting at publicly traded companies</w:t>
      </w:r>
    </w:p>
    <w:p w14:paraId="42F45D02" w14:textId="44826608" w:rsidR="00DE24B9" w:rsidRPr="0021158F" w:rsidRDefault="00DE24B9" w:rsidP="00DE24B9">
      <w:pPr>
        <w:numPr>
          <w:ilvl w:val="0"/>
          <w:numId w:val="30"/>
        </w:numPr>
        <w:shd w:val="clear" w:color="auto" w:fill="FFFFFF"/>
        <w:spacing w:after="160"/>
        <w:rPr>
          <w:rFonts w:ascii="Times New Roman" w:eastAsia="Times New Roman" w:hAnsi="Times New Roman" w:cs="Times New Roman"/>
          <w:color w:val="212529"/>
        </w:rPr>
      </w:pPr>
      <w:r w:rsidRPr="0021158F">
        <w:rPr>
          <w:rFonts w:ascii="Times New Roman" w:eastAsia="Times New Roman" w:hAnsi="Times New Roman" w:cs="Times New Roman"/>
          <w:color w:val="212529"/>
        </w:rPr>
        <w:t>Discover the role of the financial system in financing th</w:t>
      </w:r>
      <w:r w:rsidR="00D443EC">
        <w:rPr>
          <w:rFonts w:ascii="Times New Roman" w:eastAsia="Times New Roman" w:hAnsi="Times New Roman" w:cs="Times New Roman"/>
          <w:color w:val="212529"/>
        </w:rPr>
        <w:t>e</w:t>
      </w:r>
      <w:r w:rsidRPr="0021158F">
        <w:rPr>
          <w:rFonts w:ascii="Times New Roman" w:eastAsia="Times New Roman" w:hAnsi="Times New Roman" w:cs="Times New Roman"/>
          <w:color w:val="212529"/>
        </w:rPr>
        <w:t xml:space="preserve"> </w:t>
      </w:r>
      <w:r w:rsidR="00D443EC">
        <w:rPr>
          <w:rFonts w:ascii="Times New Roman" w:eastAsia="Times New Roman" w:hAnsi="Times New Roman" w:cs="Times New Roman"/>
          <w:color w:val="212529"/>
        </w:rPr>
        <w:t xml:space="preserve">low-carbon </w:t>
      </w:r>
      <w:r w:rsidRPr="0021158F">
        <w:rPr>
          <w:rFonts w:ascii="Times New Roman" w:eastAsia="Times New Roman" w:hAnsi="Times New Roman" w:cs="Times New Roman"/>
          <w:color w:val="212529"/>
        </w:rPr>
        <w:t>transition.</w:t>
      </w:r>
    </w:p>
    <w:p w14:paraId="0B8763A7" w14:textId="77777777" w:rsidR="00DE24B9" w:rsidRPr="0021158F" w:rsidRDefault="00DE24B9" w:rsidP="00DE24B9">
      <w:pPr>
        <w:numPr>
          <w:ilvl w:val="0"/>
          <w:numId w:val="30"/>
        </w:numPr>
        <w:shd w:val="clear" w:color="auto" w:fill="FFFFFF"/>
        <w:spacing w:after="160"/>
        <w:rPr>
          <w:rFonts w:ascii="Times New Roman" w:eastAsia="Times New Roman" w:hAnsi="Times New Roman" w:cs="Times New Roman"/>
          <w:color w:val="212529"/>
        </w:rPr>
      </w:pPr>
      <w:r w:rsidRPr="0021158F">
        <w:rPr>
          <w:rFonts w:ascii="Times New Roman" w:eastAsia="Times New Roman" w:hAnsi="Times New Roman" w:cs="Times New Roman"/>
          <w:color w:val="212529"/>
        </w:rPr>
        <w:t>Be exposed to new financial assets like green bonds and learn how to structure these assets.</w:t>
      </w:r>
    </w:p>
    <w:p w14:paraId="6406C333" w14:textId="77777777" w:rsidR="00DE24B9" w:rsidRDefault="00DE24B9" w:rsidP="00DE24B9">
      <w:pPr>
        <w:numPr>
          <w:ilvl w:val="0"/>
          <w:numId w:val="30"/>
        </w:numPr>
        <w:shd w:val="clear" w:color="auto" w:fill="FFFFFF"/>
        <w:spacing w:after="160"/>
        <w:rPr>
          <w:rFonts w:ascii="Times New Roman" w:eastAsia="Times New Roman" w:hAnsi="Times New Roman" w:cs="Times New Roman"/>
          <w:color w:val="212529"/>
        </w:rPr>
      </w:pPr>
      <w:r w:rsidRPr="0021158F">
        <w:rPr>
          <w:rFonts w:ascii="Times New Roman" w:eastAsia="Times New Roman" w:hAnsi="Times New Roman" w:cs="Times New Roman"/>
          <w:color w:val="212529"/>
        </w:rPr>
        <w:t xml:space="preserve">Learn </w:t>
      </w:r>
      <w:r>
        <w:rPr>
          <w:rFonts w:ascii="Times New Roman" w:eastAsia="Times New Roman" w:hAnsi="Times New Roman" w:cs="Times New Roman"/>
          <w:color w:val="212529"/>
        </w:rPr>
        <w:t>h</w:t>
      </w:r>
      <w:r w:rsidRPr="0021158F">
        <w:rPr>
          <w:rFonts w:ascii="Times New Roman" w:eastAsia="Times New Roman" w:hAnsi="Times New Roman" w:cs="Times New Roman"/>
          <w:color w:val="212529"/>
        </w:rPr>
        <w:t>ow to plan and finance a renewable energy project</w:t>
      </w:r>
    </w:p>
    <w:p w14:paraId="661A1872" w14:textId="73F70B4C" w:rsidR="00E12A45" w:rsidRPr="0021158F" w:rsidRDefault="00E12A45" w:rsidP="00DE24B9">
      <w:pPr>
        <w:numPr>
          <w:ilvl w:val="0"/>
          <w:numId w:val="30"/>
        </w:numPr>
        <w:shd w:val="clear" w:color="auto" w:fill="FFFFFF"/>
        <w:spacing w:after="160"/>
        <w:rPr>
          <w:rFonts w:ascii="Times New Roman" w:eastAsia="Times New Roman" w:hAnsi="Times New Roman" w:cs="Times New Roman"/>
          <w:color w:val="212529"/>
        </w:rPr>
      </w:pPr>
      <w:r w:rsidRPr="0034193F">
        <w:rPr>
          <w:rFonts w:ascii="Times New Roman" w:eastAsia="Times New Roman" w:hAnsi="Times New Roman" w:cs="Times New Roman"/>
        </w:rPr>
        <w:lastRenderedPageBreak/>
        <w:t>Refine key oral communication skills through case presentations and class participation</w:t>
      </w:r>
    </w:p>
    <w:p w14:paraId="4E7722E5" w14:textId="77777777" w:rsidR="004F4D49" w:rsidRPr="0070447B" w:rsidRDefault="004F4D49" w:rsidP="00DC5ADC">
      <w:pPr>
        <w:rPr>
          <w:rFonts w:ascii="Times New Roman" w:hAnsi="Times New Roman" w:cs="Times New Roman"/>
          <w:b/>
          <w:sz w:val="28"/>
          <w:szCs w:val="28"/>
        </w:rPr>
      </w:pPr>
      <w:r w:rsidRPr="0070447B">
        <w:rPr>
          <w:rFonts w:ascii="Times New Roman" w:hAnsi="Times New Roman" w:cs="Times New Roman"/>
          <w:b/>
          <w:sz w:val="28"/>
          <w:szCs w:val="28"/>
        </w:rPr>
        <w:t>Contact Info</w:t>
      </w:r>
    </w:p>
    <w:p w14:paraId="3D549E59" w14:textId="16520BD0" w:rsidR="006B6DE9" w:rsidRPr="0070447B" w:rsidRDefault="004F4D49" w:rsidP="004F4D49">
      <w:pPr>
        <w:rPr>
          <w:rFonts w:ascii="Times New Roman" w:hAnsi="Times New Roman" w:cs="Times New Roman"/>
        </w:rPr>
      </w:pPr>
      <w:r w:rsidRPr="0070447B">
        <w:rPr>
          <w:rFonts w:ascii="Times New Roman" w:hAnsi="Times New Roman" w:cs="Times New Roman"/>
        </w:rPr>
        <w:t xml:space="preserve">Lee Reiners: </w:t>
      </w:r>
      <w:hyperlink r:id="rId8" w:history="1">
        <w:r w:rsidR="002D272D" w:rsidRPr="0070447B">
          <w:rPr>
            <w:rStyle w:val="Hyperlink"/>
            <w:rFonts w:ascii="Times New Roman" w:hAnsi="Times New Roman" w:cs="Times New Roman"/>
          </w:rPr>
          <w:t>lee.reiners@duke.edu</w:t>
        </w:r>
      </w:hyperlink>
      <w:r w:rsidR="006B6DE9" w:rsidRPr="0070447B">
        <w:rPr>
          <w:rStyle w:val="Hyperlink"/>
          <w:rFonts w:ascii="Times New Roman" w:hAnsi="Times New Roman" w:cs="Times New Roman"/>
        </w:rPr>
        <w:t>;</w:t>
      </w:r>
      <w:r w:rsidR="006B6DE9" w:rsidRPr="0070447B">
        <w:rPr>
          <w:rStyle w:val="Hyperlink"/>
          <w:rFonts w:ascii="Times New Roman" w:hAnsi="Times New Roman" w:cs="Times New Roman"/>
          <w:u w:val="none"/>
        </w:rPr>
        <w:t xml:space="preserve"> </w:t>
      </w:r>
      <w:r w:rsidR="006B6DE9" w:rsidRPr="0070447B">
        <w:rPr>
          <w:rFonts w:ascii="Times New Roman" w:hAnsi="Times New Roman" w:cs="Times New Roman"/>
        </w:rPr>
        <w:t>919-613-8532</w:t>
      </w:r>
    </w:p>
    <w:p w14:paraId="20DDF7BD" w14:textId="5395625A" w:rsidR="00FD0E05" w:rsidRDefault="00FD0E05" w:rsidP="004F4D49">
      <w:pPr>
        <w:rPr>
          <w:rFonts w:ascii="Times New Roman" w:hAnsi="Times New Roman" w:cs="Times New Roman"/>
        </w:rPr>
      </w:pPr>
      <w:r w:rsidRPr="0070447B">
        <w:rPr>
          <w:rFonts w:ascii="Times New Roman" w:hAnsi="Times New Roman" w:cs="Times New Roman"/>
        </w:rPr>
        <w:t>Office: Social Science 317</w:t>
      </w:r>
    </w:p>
    <w:p w14:paraId="7FC5DE90" w14:textId="2647BE06" w:rsidR="0092394A" w:rsidRPr="0092394A" w:rsidRDefault="0092394A" w:rsidP="004F4D49">
      <w:pPr>
        <w:rPr>
          <w:rFonts w:ascii="Times New Roman" w:hAnsi="Times New Roman" w:cs="Times New Roman"/>
          <w:i/>
          <w:iCs/>
          <w:color w:val="0000FF" w:themeColor="hyperlink"/>
        </w:rPr>
      </w:pPr>
      <w:r w:rsidRPr="0092394A">
        <w:rPr>
          <w:rFonts w:ascii="Times New Roman" w:hAnsi="Times New Roman" w:cs="Times New Roman"/>
          <w:i/>
          <w:iCs/>
        </w:rPr>
        <w:t>Office hours are available on request</w:t>
      </w:r>
    </w:p>
    <w:p w14:paraId="08667242" w14:textId="77777777" w:rsidR="00547C5B" w:rsidRPr="0070447B" w:rsidRDefault="00547C5B" w:rsidP="00DC5ADC">
      <w:pPr>
        <w:rPr>
          <w:rFonts w:ascii="Times New Roman" w:hAnsi="Times New Roman" w:cs="Times New Roman"/>
          <w:b/>
          <w:sz w:val="28"/>
          <w:szCs w:val="28"/>
        </w:rPr>
      </w:pPr>
    </w:p>
    <w:p w14:paraId="05B1045D" w14:textId="77777777" w:rsidR="006C4D13" w:rsidRPr="0034193F" w:rsidRDefault="006C4D13" w:rsidP="006C4D13">
      <w:pPr>
        <w:rPr>
          <w:rFonts w:ascii="Times New Roman" w:hAnsi="Times New Roman" w:cs="Times New Roman"/>
          <w:b/>
        </w:rPr>
      </w:pPr>
      <w:r w:rsidRPr="0034193F">
        <w:rPr>
          <w:rFonts w:ascii="Times New Roman" w:hAnsi="Times New Roman" w:cs="Times New Roman"/>
          <w:b/>
        </w:rPr>
        <w:t>Other Climate Finance and Climate Policy Resources at Duke</w:t>
      </w:r>
    </w:p>
    <w:p w14:paraId="73012259" w14:textId="77777777" w:rsidR="006C4D13" w:rsidRPr="0034193F" w:rsidRDefault="006C4D13" w:rsidP="006C4D13">
      <w:pPr>
        <w:rPr>
          <w:rFonts w:ascii="Times New Roman" w:hAnsi="Times New Roman" w:cs="Times New Roman"/>
          <w:b/>
        </w:rPr>
      </w:pPr>
    </w:p>
    <w:p w14:paraId="0D8FA3E0" w14:textId="77777777" w:rsidR="006C4D13" w:rsidRPr="0034193F" w:rsidRDefault="006C4D13" w:rsidP="006C4D13">
      <w:pPr>
        <w:rPr>
          <w:rStyle w:val="Hyperlink"/>
          <w:rFonts w:ascii="Times New Roman" w:hAnsi="Times New Roman" w:cs="Times New Roman"/>
          <w:i/>
        </w:rPr>
      </w:pPr>
      <w:hyperlink r:id="rId9" w:history="1">
        <w:r w:rsidRPr="0034193F">
          <w:rPr>
            <w:rStyle w:val="Hyperlink"/>
            <w:rFonts w:ascii="Times New Roman" w:hAnsi="Times New Roman" w:cs="Times New Roman"/>
            <w:i/>
          </w:rPr>
          <w:t>Climate Risk Disclosure Lab</w:t>
        </w:r>
      </w:hyperlink>
    </w:p>
    <w:p w14:paraId="5A8E7F72" w14:textId="77777777" w:rsidR="006C4D13" w:rsidRPr="0034193F" w:rsidRDefault="006C4D13" w:rsidP="006C4D13">
      <w:pPr>
        <w:rPr>
          <w:rFonts w:ascii="Times New Roman" w:hAnsi="Times New Roman" w:cs="Times New Roman"/>
        </w:rPr>
      </w:pPr>
    </w:p>
    <w:p w14:paraId="27BC25A9" w14:textId="77777777" w:rsidR="006C4D13" w:rsidRPr="0034193F" w:rsidRDefault="006C4D13" w:rsidP="006C4D13">
      <w:pPr>
        <w:rPr>
          <w:rFonts w:ascii="Times New Roman" w:hAnsi="Times New Roman" w:cs="Times New Roman"/>
        </w:rPr>
      </w:pPr>
      <w:r w:rsidRPr="0034193F">
        <w:rPr>
          <w:rFonts w:ascii="Times New Roman" w:hAnsi="Times New Roman" w:cs="Times New Roman"/>
          <w:color w:val="262626"/>
          <w:shd w:val="clear" w:color="auto" w:fill="FFFFFF"/>
        </w:rPr>
        <w:t>The Climate Risk Disclosure Lab seeks to support those in government, the private sector, and civil society who are working to address climate change and the risks it poses to the global financial system, through effective implementation of climate risk disclosure rules and other financial regulatory policies. The Lab is an education and policy development initiative led by the </w:t>
      </w:r>
      <w:hyperlink r:id="rId10" w:history="1">
        <w:r w:rsidRPr="0034193F">
          <w:rPr>
            <w:rStyle w:val="Hyperlink"/>
            <w:rFonts w:ascii="Times New Roman" w:hAnsi="Times New Roman" w:cs="Times New Roman"/>
            <w:color w:val="00539B"/>
            <w:shd w:val="clear" w:color="auto" w:fill="FFFFFF"/>
          </w:rPr>
          <w:t>Duke Financial Economics Center</w:t>
        </w:r>
      </w:hyperlink>
      <w:r w:rsidRPr="0034193F">
        <w:rPr>
          <w:rFonts w:ascii="Times New Roman" w:hAnsi="Times New Roman" w:cs="Times New Roman"/>
          <w:color w:val="262626"/>
          <w:shd w:val="clear" w:color="auto" w:fill="FFFFFF"/>
        </w:rPr>
        <w:t>.</w:t>
      </w:r>
    </w:p>
    <w:p w14:paraId="77FD97C9" w14:textId="77777777" w:rsidR="006C4D13" w:rsidRPr="0034193F" w:rsidRDefault="006C4D13" w:rsidP="006C4D13">
      <w:pPr>
        <w:rPr>
          <w:rFonts w:ascii="Times New Roman" w:hAnsi="Times New Roman" w:cs="Times New Roman"/>
        </w:rPr>
      </w:pPr>
    </w:p>
    <w:p w14:paraId="56B50097" w14:textId="77777777" w:rsidR="006C4D13" w:rsidRPr="0034193F" w:rsidRDefault="006C4D13" w:rsidP="006C4D13">
      <w:pPr>
        <w:rPr>
          <w:rStyle w:val="Hyperlink"/>
          <w:rFonts w:ascii="Times New Roman" w:hAnsi="Times New Roman" w:cs="Times New Roman"/>
          <w:i/>
        </w:rPr>
      </w:pPr>
      <w:hyperlink r:id="rId11" w:history="1">
        <w:r w:rsidRPr="0034193F">
          <w:rPr>
            <w:rStyle w:val="Hyperlink"/>
            <w:rFonts w:ascii="Times New Roman" w:hAnsi="Times New Roman" w:cs="Times New Roman"/>
            <w:i/>
          </w:rPr>
          <w:t>Nicholas Institute for Energy, Environment &amp; Sustainability</w:t>
        </w:r>
      </w:hyperlink>
    </w:p>
    <w:p w14:paraId="78E48362" w14:textId="77777777" w:rsidR="006C4D13" w:rsidRPr="0034193F" w:rsidRDefault="006C4D13" w:rsidP="006C4D13">
      <w:pPr>
        <w:rPr>
          <w:rFonts w:ascii="Times New Roman" w:hAnsi="Times New Roman" w:cs="Times New Roman"/>
          <w:b/>
        </w:rPr>
      </w:pPr>
    </w:p>
    <w:p w14:paraId="71914155" w14:textId="77777777" w:rsidR="006C4D13" w:rsidRPr="0034193F" w:rsidRDefault="006C4D13" w:rsidP="006C4D13">
      <w:pPr>
        <w:rPr>
          <w:rFonts w:ascii="Times New Roman" w:hAnsi="Times New Roman" w:cs="Times New Roman"/>
          <w:b/>
          <w:bCs/>
        </w:rPr>
      </w:pPr>
      <w:r w:rsidRPr="0034193F">
        <w:rPr>
          <w:rStyle w:val="Strong"/>
          <w:rFonts w:ascii="Times New Roman" w:hAnsi="Times New Roman" w:cs="Times New Roman"/>
          <w:b w:val="0"/>
          <w:bCs w:val="0"/>
        </w:rPr>
        <w:t>Working closely with Duke University schools and other units, the Nicholas Institute advances the university’s mission to build a more sustainable world by developing transformative educational experiences; galvanizing and conducting impactful research; and engaging with key decision makers at the global, national, state, and local levels.</w:t>
      </w:r>
    </w:p>
    <w:p w14:paraId="6C844819" w14:textId="77777777" w:rsidR="006C4D13" w:rsidRPr="0034193F" w:rsidRDefault="006C4D13" w:rsidP="006C4D13">
      <w:pPr>
        <w:rPr>
          <w:rFonts w:ascii="Times New Roman" w:hAnsi="Times New Roman" w:cs="Times New Roman"/>
        </w:rPr>
      </w:pPr>
    </w:p>
    <w:p w14:paraId="29CEC86A" w14:textId="48F23317" w:rsidR="006C4D13" w:rsidRPr="00F14BB6" w:rsidRDefault="00F14BB6" w:rsidP="006C4D13">
      <w:pPr>
        <w:rPr>
          <w:rStyle w:val="Hyperlink"/>
          <w:rFonts w:ascii="Times New Roman" w:hAnsi="Times New Roman" w:cs="Times New Roman"/>
          <w:i/>
        </w:rPr>
      </w:pPr>
      <w:r>
        <w:rPr>
          <w:rFonts w:ascii="Times New Roman" w:hAnsi="Times New Roman" w:cs="Times New Roman"/>
          <w:i/>
        </w:rPr>
        <w:fldChar w:fldCharType="begin"/>
      </w:r>
      <w:r>
        <w:rPr>
          <w:rFonts w:ascii="Times New Roman" w:hAnsi="Times New Roman" w:cs="Times New Roman"/>
          <w:i/>
        </w:rPr>
        <w:instrText>HYPERLINK "https://centers.fuqua.duke.edu/edge/"</w:instrText>
      </w:r>
      <w:r>
        <w:rPr>
          <w:rFonts w:ascii="Times New Roman" w:hAnsi="Times New Roman" w:cs="Times New Roman"/>
          <w:i/>
        </w:rPr>
      </w:r>
      <w:r>
        <w:rPr>
          <w:rFonts w:ascii="Times New Roman" w:hAnsi="Times New Roman" w:cs="Times New Roman"/>
          <w:i/>
        </w:rPr>
        <w:fldChar w:fldCharType="separate"/>
      </w:r>
      <w:r w:rsidR="006C4D13" w:rsidRPr="00F14BB6">
        <w:rPr>
          <w:rStyle w:val="Hyperlink"/>
          <w:rFonts w:ascii="Times New Roman" w:hAnsi="Times New Roman" w:cs="Times New Roman"/>
          <w:i/>
        </w:rPr>
        <w:t>Center for Energy, Development and the Global Environment (EDGE) at Fuqua</w:t>
      </w:r>
    </w:p>
    <w:p w14:paraId="7CEB628C" w14:textId="4B7F7A2A" w:rsidR="006C4D13" w:rsidRPr="0034193F" w:rsidRDefault="00F14BB6" w:rsidP="006C4D13">
      <w:pPr>
        <w:rPr>
          <w:rFonts w:ascii="Times New Roman" w:hAnsi="Times New Roman" w:cs="Times New Roman"/>
          <w:b/>
        </w:rPr>
      </w:pPr>
      <w:r>
        <w:rPr>
          <w:rFonts w:ascii="Times New Roman" w:hAnsi="Times New Roman" w:cs="Times New Roman"/>
          <w:i/>
        </w:rPr>
        <w:fldChar w:fldCharType="end"/>
      </w:r>
    </w:p>
    <w:p w14:paraId="6D307F1B" w14:textId="77777777" w:rsidR="006C4D13" w:rsidRPr="0034193F" w:rsidRDefault="006C4D13" w:rsidP="006C4D13">
      <w:pPr>
        <w:rPr>
          <w:rFonts w:ascii="Times New Roman" w:hAnsi="Times New Roman" w:cs="Times New Roman"/>
        </w:rPr>
      </w:pPr>
      <w:r w:rsidRPr="0034193F">
        <w:rPr>
          <w:rFonts w:ascii="Times New Roman" w:hAnsi="Times New Roman" w:cs="Times New Roman"/>
        </w:rPr>
        <w:t xml:space="preserve">EDGE is a dynamic hub for </w:t>
      </w:r>
      <w:r w:rsidRPr="0034193F">
        <w:rPr>
          <w:rStyle w:val="Strong"/>
          <w:rFonts w:ascii="Times New Roman" w:hAnsi="Times New Roman" w:cs="Times New Roman"/>
          <w:b w:val="0"/>
          <w:bCs w:val="0"/>
        </w:rPr>
        <w:t>education</w:t>
      </w:r>
      <w:r w:rsidRPr="0034193F">
        <w:rPr>
          <w:rFonts w:ascii="Times New Roman" w:hAnsi="Times New Roman" w:cs="Times New Roman"/>
          <w:b/>
          <w:bCs/>
        </w:rPr>
        <w:t xml:space="preserve">, </w:t>
      </w:r>
      <w:r w:rsidRPr="0034193F">
        <w:rPr>
          <w:rStyle w:val="Strong"/>
          <w:rFonts w:ascii="Times New Roman" w:hAnsi="Times New Roman" w:cs="Times New Roman"/>
          <w:b w:val="0"/>
          <w:bCs w:val="0"/>
        </w:rPr>
        <w:t>thought leadership</w:t>
      </w:r>
      <w:r w:rsidRPr="0034193F">
        <w:rPr>
          <w:rFonts w:ascii="Times New Roman" w:hAnsi="Times New Roman" w:cs="Times New Roman"/>
        </w:rPr>
        <w:t>,</w:t>
      </w:r>
      <w:r w:rsidRPr="0034193F">
        <w:rPr>
          <w:rFonts w:ascii="Times New Roman" w:hAnsi="Times New Roman" w:cs="Times New Roman"/>
          <w:b/>
          <w:bCs/>
        </w:rPr>
        <w:t xml:space="preserve"> </w:t>
      </w:r>
      <w:r w:rsidRPr="0034193F">
        <w:rPr>
          <w:rFonts w:ascii="Times New Roman" w:hAnsi="Times New Roman" w:cs="Times New Roman"/>
        </w:rPr>
        <w:t>and </w:t>
      </w:r>
      <w:r w:rsidRPr="0034193F">
        <w:rPr>
          <w:rStyle w:val="Strong"/>
          <w:rFonts w:ascii="Times New Roman" w:hAnsi="Times New Roman" w:cs="Times New Roman"/>
          <w:b w:val="0"/>
          <w:bCs w:val="0"/>
        </w:rPr>
        <w:t>industry engagement</w:t>
      </w:r>
      <w:r w:rsidRPr="0034193F">
        <w:rPr>
          <w:rFonts w:ascii="Times New Roman" w:hAnsi="Times New Roman" w:cs="Times New Roman"/>
        </w:rPr>
        <w:t> that enables current and future business leaders to understand and respond effectively to the interrelated global challenges of energy, development, and the environment.</w:t>
      </w:r>
    </w:p>
    <w:p w14:paraId="78891E86" w14:textId="77777777" w:rsidR="006C4D13" w:rsidRPr="0034193F" w:rsidRDefault="006C4D13" w:rsidP="006C4D13">
      <w:pPr>
        <w:rPr>
          <w:rFonts w:ascii="Times New Roman" w:hAnsi="Times New Roman" w:cs="Times New Roman"/>
          <w:b/>
        </w:rPr>
      </w:pPr>
    </w:p>
    <w:p w14:paraId="3F64F44A" w14:textId="77777777" w:rsidR="006C4D13" w:rsidRPr="0034193F" w:rsidRDefault="006C4D13" w:rsidP="006C4D13">
      <w:pPr>
        <w:rPr>
          <w:rStyle w:val="Hyperlink"/>
          <w:rFonts w:ascii="Times New Roman" w:hAnsi="Times New Roman" w:cs="Times New Roman"/>
          <w:i/>
        </w:rPr>
      </w:pPr>
      <w:hyperlink r:id="rId12" w:history="1">
        <w:r w:rsidRPr="0034193F">
          <w:rPr>
            <w:rStyle w:val="Hyperlink"/>
            <w:rFonts w:ascii="Times New Roman" w:hAnsi="Times New Roman" w:cs="Times New Roman"/>
            <w:i/>
          </w:rPr>
          <w:t>Duke Climate Commitment</w:t>
        </w:r>
      </w:hyperlink>
    </w:p>
    <w:p w14:paraId="1EFC8D3B" w14:textId="77777777" w:rsidR="006C4D13" w:rsidRPr="0034193F" w:rsidRDefault="006C4D13" w:rsidP="006C4D13">
      <w:pPr>
        <w:rPr>
          <w:rStyle w:val="Hyperlink"/>
          <w:rFonts w:ascii="Times New Roman" w:hAnsi="Times New Roman" w:cs="Times New Roman"/>
          <w:i/>
        </w:rPr>
      </w:pPr>
    </w:p>
    <w:p w14:paraId="59C2DBCF" w14:textId="77777777" w:rsidR="006C4D13" w:rsidRPr="0034193F" w:rsidRDefault="006C4D13" w:rsidP="006C4D13">
      <w:pPr>
        <w:rPr>
          <w:rFonts w:ascii="Times New Roman" w:hAnsi="Times New Roman" w:cs="Times New Roman"/>
        </w:rPr>
      </w:pPr>
      <w:r w:rsidRPr="0034193F">
        <w:rPr>
          <w:rFonts w:ascii="Times New Roman" w:hAnsi="Times New Roman" w:cs="Times New Roman"/>
        </w:rPr>
        <w:t>The Duke Climate Commitment is a university-wide, impact-oriented initiative to address the climate crisis by creating sustainable and equitable solutions that place society on the path toward a resilient, flourishing, carbon-neutral world. Through education, research, external engagement and campus operations, the Duke Climate Commitment seeks to imagine, design and implement a sustainable future for all.</w:t>
      </w:r>
    </w:p>
    <w:p w14:paraId="23778A10" w14:textId="77777777" w:rsidR="006C4D13" w:rsidRPr="0034193F" w:rsidRDefault="006C4D13" w:rsidP="006C4D13">
      <w:pPr>
        <w:rPr>
          <w:rFonts w:ascii="Times New Roman" w:hAnsi="Times New Roman" w:cs="Times New Roman"/>
          <w:b/>
        </w:rPr>
      </w:pPr>
    </w:p>
    <w:p w14:paraId="3BF856F0" w14:textId="77777777" w:rsidR="006C4D13" w:rsidRPr="0034193F" w:rsidRDefault="006C4D13" w:rsidP="006C4D13">
      <w:pPr>
        <w:rPr>
          <w:rFonts w:ascii="Times New Roman" w:hAnsi="Times New Roman" w:cs="Times New Roman"/>
          <w:b/>
        </w:rPr>
      </w:pPr>
      <w:r w:rsidRPr="0034193F">
        <w:rPr>
          <w:rFonts w:ascii="Times New Roman" w:hAnsi="Times New Roman" w:cs="Times New Roman"/>
          <w:b/>
        </w:rPr>
        <w:t>Email Newsletters</w:t>
      </w:r>
    </w:p>
    <w:p w14:paraId="412C07D5" w14:textId="77777777" w:rsidR="006C4D13" w:rsidRPr="0034193F" w:rsidRDefault="006C4D13" w:rsidP="006C4D13">
      <w:pPr>
        <w:rPr>
          <w:rFonts w:ascii="Times New Roman" w:hAnsi="Times New Roman" w:cs="Times New Roman"/>
          <w:b/>
        </w:rPr>
      </w:pPr>
    </w:p>
    <w:p w14:paraId="51355DA1" w14:textId="77777777" w:rsidR="006C4D13" w:rsidRPr="0034193F" w:rsidRDefault="006C4D13" w:rsidP="006C4D13">
      <w:pPr>
        <w:rPr>
          <w:rFonts w:ascii="Times New Roman" w:hAnsi="Times New Roman" w:cs="Times New Roman"/>
          <w:bCs/>
        </w:rPr>
      </w:pPr>
      <w:r w:rsidRPr="0034193F">
        <w:rPr>
          <w:rFonts w:ascii="Times New Roman" w:hAnsi="Times New Roman" w:cs="Times New Roman"/>
          <w:bCs/>
        </w:rPr>
        <w:t>The below email newsletters will help you stay on top of the latest on climate policy and climate finance developments:</w:t>
      </w:r>
    </w:p>
    <w:p w14:paraId="0755CEDF" w14:textId="77777777" w:rsidR="006C4D13" w:rsidRPr="0034193F" w:rsidRDefault="006C4D13" w:rsidP="006C4D13">
      <w:pPr>
        <w:rPr>
          <w:rFonts w:ascii="Times New Roman" w:hAnsi="Times New Roman" w:cs="Times New Roman"/>
          <w:bCs/>
        </w:rPr>
      </w:pPr>
    </w:p>
    <w:p w14:paraId="08A8C0A8" w14:textId="77777777" w:rsidR="00621EA9" w:rsidRPr="0034193F" w:rsidRDefault="00621EA9" w:rsidP="00621EA9">
      <w:pPr>
        <w:rPr>
          <w:rFonts w:ascii="Times New Roman" w:hAnsi="Times New Roman" w:cs="Times New Roman"/>
        </w:rPr>
      </w:pPr>
      <w:hyperlink r:id="rId13" w:history="1">
        <w:r w:rsidRPr="0034193F">
          <w:rPr>
            <w:rStyle w:val="Hyperlink"/>
            <w:rFonts w:ascii="Times New Roman" w:hAnsi="Times New Roman" w:cs="Times New Roman"/>
          </w:rPr>
          <w:t>FT Moral Money</w:t>
        </w:r>
      </w:hyperlink>
      <w:r w:rsidRPr="0034193F">
        <w:rPr>
          <w:rFonts w:ascii="Times New Roman" w:hAnsi="Times New Roman" w:cs="Times New Roman"/>
        </w:rPr>
        <w:t>: news and analysis about the fast-expanding world of socially responsible business, sustainable finance, impact investing, environmental, social and governance (ESG) trends, and the UN’s Sustainable Development Goals.</w:t>
      </w:r>
    </w:p>
    <w:p w14:paraId="4CF398CA" w14:textId="77777777" w:rsidR="00621EA9" w:rsidRPr="0034193F" w:rsidRDefault="00621EA9" w:rsidP="00621EA9">
      <w:pPr>
        <w:rPr>
          <w:rFonts w:ascii="Times New Roman" w:hAnsi="Times New Roman" w:cs="Times New Roman"/>
        </w:rPr>
      </w:pPr>
    </w:p>
    <w:p w14:paraId="38395A38" w14:textId="77777777" w:rsidR="00621EA9" w:rsidRDefault="00621EA9" w:rsidP="00621EA9">
      <w:pPr>
        <w:rPr>
          <w:rFonts w:ascii="Times New Roman" w:hAnsi="Times New Roman" w:cs="Times New Roman"/>
        </w:rPr>
      </w:pPr>
      <w:hyperlink r:id="rId14" w:history="1">
        <w:r w:rsidRPr="0034193F">
          <w:rPr>
            <w:rStyle w:val="Hyperlink"/>
            <w:rFonts w:ascii="Times New Roman" w:hAnsi="Times New Roman" w:cs="Times New Roman"/>
            <w:shd w:val="clear" w:color="auto" w:fill="FFFFFF"/>
          </w:rPr>
          <w:t>WSJ Climate &amp; Energy</w:t>
        </w:r>
      </w:hyperlink>
      <w:r w:rsidRPr="0034193F">
        <w:rPr>
          <w:rFonts w:ascii="Times New Roman" w:hAnsi="Times New Roman" w:cs="Times New Roman"/>
        </w:rPr>
        <w:t>: A weekly must-read of news, analysis and exclusive data focused on the intersection of business, money and climate.</w:t>
      </w:r>
    </w:p>
    <w:p w14:paraId="0B46F236" w14:textId="77777777" w:rsidR="00621EA9" w:rsidRDefault="00621EA9" w:rsidP="00621EA9">
      <w:pPr>
        <w:rPr>
          <w:rFonts w:ascii="Times New Roman" w:hAnsi="Times New Roman" w:cs="Times New Roman"/>
        </w:rPr>
      </w:pPr>
    </w:p>
    <w:p w14:paraId="3BC6A941" w14:textId="77777777" w:rsidR="00621EA9" w:rsidRPr="0034193F" w:rsidRDefault="00621EA9" w:rsidP="00621EA9">
      <w:pPr>
        <w:rPr>
          <w:rFonts w:ascii="Times New Roman" w:hAnsi="Times New Roman" w:cs="Times New Roman"/>
          <w:color w:val="333333"/>
          <w:shd w:val="clear" w:color="auto" w:fill="FFFFFF"/>
        </w:rPr>
      </w:pPr>
      <w:hyperlink r:id="rId15" w:history="1">
        <w:r w:rsidRPr="007230EC">
          <w:rPr>
            <w:rStyle w:val="Hyperlink"/>
            <w:rFonts w:ascii="Times New Roman" w:hAnsi="Times New Roman" w:cs="Times New Roman"/>
            <w:shd w:val="clear" w:color="auto" w:fill="FFFFFF"/>
          </w:rPr>
          <w:t>The New York Times Climate Forward</w:t>
        </w:r>
      </w:hyperlink>
      <w:r>
        <w:rPr>
          <w:rFonts w:ascii="Times New Roman" w:hAnsi="Times New Roman" w:cs="Times New Roman"/>
          <w:color w:val="333333"/>
          <w:shd w:val="clear" w:color="auto" w:fill="FFFFFF"/>
        </w:rPr>
        <w:t>: News and insights for a warming world</w:t>
      </w:r>
    </w:p>
    <w:p w14:paraId="4F57FFD3" w14:textId="77777777" w:rsidR="00621EA9" w:rsidRPr="0034193F" w:rsidRDefault="00621EA9" w:rsidP="00621EA9">
      <w:pPr>
        <w:rPr>
          <w:rFonts w:ascii="Times New Roman" w:hAnsi="Times New Roman" w:cs="Times New Roman"/>
        </w:rPr>
      </w:pPr>
    </w:p>
    <w:p w14:paraId="7DFE19FD" w14:textId="77777777" w:rsidR="00621EA9" w:rsidRPr="0034193F" w:rsidRDefault="00621EA9" w:rsidP="00621EA9">
      <w:pPr>
        <w:rPr>
          <w:rFonts w:ascii="Times New Roman" w:hAnsi="Times New Roman" w:cs="Times New Roman"/>
        </w:rPr>
      </w:pPr>
      <w:hyperlink r:id="rId16" w:history="1">
        <w:r w:rsidRPr="0034193F">
          <w:rPr>
            <w:rStyle w:val="Hyperlink"/>
            <w:rFonts w:ascii="Times New Roman" w:hAnsi="Times New Roman" w:cs="Times New Roman"/>
          </w:rPr>
          <w:t>Climate &amp; Capital Media</w:t>
        </w:r>
      </w:hyperlink>
      <w:r w:rsidRPr="0034193F">
        <w:rPr>
          <w:rFonts w:ascii="Times New Roman" w:hAnsi="Times New Roman" w:cs="Times New Roman"/>
        </w:rPr>
        <w:t>: non-profit news organization solely focused on the business of climate change — the intersection of investment and sustainability.</w:t>
      </w:r>
    </w:p>
    <w:p w14:paraId="7BDF1EA7" w14:textId="77777777" w:rsidR="006C4D13" w:rsidRPr="0034193F" w:rsidRDefault="006C4D13" w:rsidP="006C4D13">
      <w:pPr>
        <w:rPr>
          <w:rFonts w:ascii="Times New Roman" w:hAnsi="Times New Roman" w:cs="Times New Roman"/>
        </w:rPr>
      </w:pPr>
    </w:p>
    <w:p w14:paraId="39A7D4BE" w14:textId="77777777" w:rsidR="006C4D13" w:rsidRPr="0034193F" w:rsidRDefault="006C4D13" w:rsidP="006C4D13">
      <w:pPr>
        <w:rPr>
          <w:rFonts w:ascii="Times New Roman" w:hAnsi="Times New Roman" w:cs="Times New Roman"/>
          <w:b/>
        </w:rPr>
      </w:pPr>
      <w:r w:rsidRPr="0034193F">
        <w:rPr>
          <w:rFonts w:ascii="Times New Roman" w:hAnsi="Times New Roman" w:cs="Times New Roman"/>
          <w:b/>
        </w:rPr>
        <w:t>Podcasts and Other</w:t>
      </w:r>
    </w:p>
    <w:p w14:paraId="76996266" w14:textId="77777777" w:rsidR="006C4D13" w:rsidRPr="0034193F" w:rsidRDefault="006C4D13" w:rsidP="006C4D13">
      <w:pPr>
        <w:rPr>
          <w:rFonts w:ascii="Times New Roman" w:hAnsi="Times New Roman" w:cs="Times New Roman"/>
          <w:b/>
        </w:rPr>
      </w:pPr>
    </w:p>
    <w:p w14:paraId="7560DA0A" w14:textId="77777777" w:rsidR="006C4D13" w:rsidRPr="0034193F" w:rsidRDefault="006C4D13" w:rsidP="006C4D13">
      <w:pPr>
        <w:rPr>
          <w:rFonts w:ascii="Times New Roman" w:hAnsi="Times New Roman" w:cs="Times New Roman"/>
        </w:rPr>
      </w:pPr>
      <w:r w:rsidRPr="0034193F">
        <w:rPr>
          <w:rFonts w:ascii="Times New Roman" w:hAnsi="Times New Roman" w:cs="Times New Roman"/>
        </w:rPr>
        <w:t>Below are a couple of climate change and climate policy podcasts that you may enjoy.</w:t>
      </w:r>
    </w:p>
    <w:p w14:paraId="1F999C8F" w14:textId="77777777" w:rsidR="006C4D13" w:rsidRPr="0034193F" w:rsidRDefault="006C4D13" w:rsidP="006C4D13">
      <w:pPr>
        <w:rPr>
          <w:rFonts w:ascii="Times New Roman" w:hAnsi="Times New Roman" w:cs="Times New Roman"/>
        </w:rPr>
      </w:pPr>
    </w:p>
    <w:p w14:paraId="6317D537" w14:textId="77777777" w:rsidR="006C4D13" w:rsidRPr="0034193F" w:rsidRDefault="006C4D13" w:rsidP="006C4D13">
      <w:pPr>
        <w:pStyle w:val="ListParagraph"/>
        <w:numPr>
          <w:ilvl w:val="0"/>
          <w:numId w:val="4"/>
        </w:numPr>
        <w:rPr>
          <w:rFonts w:ascii="Times New Roman" w:hAnsi="Times New Roman" w:cs="Times New Roman"/>
        </w:rPr>
      </w:pPr>
      <w:r w:rsidRPr="0034193F">
        <w:rPr>
          <w:rFonts w:ascii="Times New Roman" w:hAnsi="Times New Roman" w:cs="Times New Roman"/>
        </w:rPr>
        <w:t xml:space="preserve">How to Save a </w:t>
      </w:r>
      <w:proofErr w:type="gramStart"/>
      <w:r w:rsidRPr="0034193F">
        <w:rPr>
          <w:rFonts w:ascii="Times New Roman" w:hAnsi="Times New Roman" w:cs="Times New Roman"/>
        </w:rPr>
        <w:t>Planet</w:t>
      </w:r>
      <w:proofErr w:type="gramEnd"/>
    </w:p>
    <w:p w14:paraId="245B92D2" w14:textId="77777777" w:rsidR="006C4D13" w:rsidRPr="0034193F" w:rsidRDefault="006C4D13" w:rsidP="006C4D13">
      <w:pPr>
        <w:pStyle w:val="ListParagraph"/>
        <w:numPr>
          <w:ilvl w:val="0"/>
          <w:numId w:val="4"/>
        </w:numPr>
        <w:rPr>
          <w:rFonts w:ascii="Times New Roman" w:hAnsi="Times New Roman" w:cs="Times New Roman"/>
        </w:rPr>
      </w:pPr>
      <w:r w:rsidRPr="0034193F">
        <w:rPr>
          <w:rFonts w:ascii="Times New Roman" w:hAnsi="Times New Roman" w:cs="Times New Roman"/>
        </w:rPr>
        <w:t>A Matter of Degrees</w:t>
      </w:r>
    </w:p>
    <w:p w14:paraId="681C5515" w14:textId="77777777" w:rsidR="006C4D13" w:rsidRPr="0034193F" w:rsidRDefault="006C4D13" w:rsidP="006C4D13">
      <w:pPr>
        <w:pStyle w:val="ListParagraph"/>
        <w:numPr>
          <w:ilvl w:val="0"/>
          <w:numId w:val="4"/>
        </w:numPr>
        <w:rPr>
          <w:rFonts w:ascii="Times New Roman" w:hAnsi="Times New Roman" w:cs="Times New Roman"/>
        </w:rPr>
      </w:pPr>
      <w:r w:rsidRPr="0034193F">
        <w:rPr>
          <w:rFonts w:ascii="Times New Roman" w:hAnsi="Times New Roman" w:cs="Times New Roman"/>
        </w:rPr>
        <w:t>Volts</w:t>
      </w:r>
    </w:p>
    <w:p w14:paraId="21F8FBD2" w14:textId="77777777" w:rsidR="006C4D13" w:rsidRPr="0034193F" w:rsidRDefault="006C4D13" w:rsidP="006C4D13">
      <w:pPr>
        <w:pStyle w:val="ListParagraph"/>
        <w:numPr>
          <w:ilvl w:val="0"/>
          <w:numId w:val="4"/>
        </w:numPr>
        <w:rPr>
          <w:rFonts w:ascii="Times New Roman" w:hAnsi="Times New Roman" w:cs="Times New Roman"/>
        </w:rPr>
      </w:pPr>
      <w:r w:rsidRPr="0034193F">
        <w:rPr>
          <w:rFonts w:ascii="Times New Roman" w:hAnsi="Times New Roman" w:cs="Times New Roman"/>
        </w:rPr>
        <w:t>Drilled</w:t>
      </w:r>
    </w:p>
    <w:p w14:paraId="67E15E0F" w14:textId="77777777" w:rsidR="006C4D13" w:rsidRDefault="006C4D13" w:rsidP="006C4D13">
      <w:pPr>
        <w:jc w:val="center"/>
        <w:rPr>
          <w:rFonts w:ascii="Times New Roman" w:hAnsi="Times New Roman" w:cs="Times New Roman"/>
          <w:b/>
        </w:rPr>
      </w:pPr>
    </w:p>
    <w:p w14:paraId="7E7E4482" w14:textId="77777777" w:rsidR="00F502F7" w:rsidRPr="0070447B" w:rsidRDefault="00F502F7" w:rsidP="00F502F7">
      <w:pPr>
        <w:rPr>
          <w:rFonts w:ascii="Times New Roman" w:hAnsi="Times New Roman" w:cs="Times New Roman"/>
        </w:rPr>
      </w:pPr>
    </w:p>
    <w:p w14:paraId="66089A06" w14:textId="5C941B9E" w:rsidR="001E17AD" w:rsidRPr="0070447B" w:rsidRDefault="008E743A" w:rsidP="001E17AD">
      <w:pPr>
        <w:jc w:val="center"/>
        <w:rPr>
          <w:rFonts w:ascii="Times New Roman" w:hAnsi="Times New Roman" w:cs="Times New Roman"/>
          <w:b/>
          <w:sz w:val="28"/>
          <w:szCs w:val="28"/>
        </w:rPr>
      </w:pPr>
      <w:r w:rsidRPr="0070447B">
        <w:rPr>
          <w:rFonts w:ascii="Times New Roman" w:hAnsi="Times New Roman" w:cs="Times New Roman"/>
          <w:b/>
          <w:sz w:val="28"/>
          <w:szCs w:val="28"/>
        </w:rPr>
        <w:t xml:space="preserve">Grading, Paper, </w:t>
      </w:r>
      <w:r w:rsidR="001E17AD" w:rsidRPr="0070447B">
        <w:rPr>
          <w:rFonts w:ascii="Times New Roman" w:hAnsi="Times New Roman" w:cs="Times New Roman"/>
          <w:b/>
          <w:sz w:val="28"/>
          <w:szCs w:val="28"/>
        </w:rPr>
        <w:t>&amp; Class Engagement</w:t>
      </w:r>
    </w:p>
    <w:p w14:paraId="7309C160" w14:textId="77777777" w:rsidR="001E17AD" w:rsidRPr="0070447B" w:rsidRDefault="001E17AD" w:rsidP="001E17AD">
      <w:pPr>
        <w:rPr>
          <w:rFonts w:ascii="Times New Roman" w:hAnsi="Times New Roman" w:cs="Times New Roman"/>
          <w:b/>
        </w:rPr>
      </w:pPr>
    </w:p>
    <w:p w14:paraId="07CC2947" w14:textId="77777777" w:rsidR="008E743A" w:rsidRPr="0070447B" w:rsidRDefault="008E743A" w:rsidP="001E17AD">
      <w:pPr>
        <w:rPr>
          <w:rFonts w:ascii="Times New Roman" w:hAnsi="Times New Roman" w:cs="Times New Roman"/>
          <w:b/>
          <w:i/>
        </w:rPr>
      </w:pPr>
    </w:p>
    <w:p w14:paraId="11E54B60" w14:textId="1964F5D5" w:rsidR="008E743A" w:rsidRPr="0070447B" w:rsidRDefault="008E743A" w:rsidP="001E17AD">
      <w:pPr>
        <w:rPr>
          <w:rFonts w:ascii="Times New Roman" w:hAnsi="Times New Roman" w:cs="Times New Roman"/>
        </w:rPr>
      </w:pPr>
      <w:r w:rsidRPr="0070447B">
        <w:rPr>
          <w:rFonts w:ascii="Times New Roman" w:hAnsi="Times New Roman" w:cs="Times New Roman"/>
        </w:rPr>
        <w:t xml:space="preserve">Your final grade is based on </w:t>
      </w:r>
      <w:r w:rsidR="00621EA9">
        <w:rPr>
          <w:rFonts w:ascii="Times New Roman" w:hAnsi="Times New Roman" w:cs="Times New Roman"/>
        </w:rPr>
        <w:t>20</w:t>
      </w:r>
      <w:r w:rsidRPr="0070447B">
        <w:rPr>
          <w:rFonts w:ascii="Times New Roman" w:hAnsi="Times New Roman" w:cs="Times New Roman"/>
        </w:rPr>
        <w:t>% class participation</w:t>
      </w:r>
      <w:r w:rsidR="006253BF" w:rsidRPr="0070447B">
        <w:rPr>
          <w:rFonts w:ascii="Times New Roman" w:hAnsi="Times New Roman" w:cs="Times New Roman"/>
        </w:rPr>
        <w:t xml:space="preserve">, </w:t>
      </w:r>
      <w:r w:rsidR="004A28EE">
        <w:rPr>
          <w:rFonts w:ascii="Times New Roman" w:hAnsi="Times New Roman" w:cs="Times New Roman"/>
        </w:rPr>
        <w:t>20</w:t>
      </w:r>
      <w:r w:rsidR="00CF4A7F" w:rsidRPr="0070447B">
        <w:rPr>
          <w:rFonts w:ascii="Times New Roman" w:hAnsi="Times New Roman" w:cs="Times New Roman"/>
        </w:rPr>
        <w:t>%</w:t>
      </w:r>
      <w:r w:rsidR="005F4304" w:rsidRPr="0070447B">
        <w:rPr>
          <w:rFonts w:ascii="Times New Roman" w:hAnsi="Times New Roman" w:cs="Times New Roman"/>
        </w:rPr>
        <w:t xml:space="preserve"> readings quizzes, </w:t>
      </w:r>
      <w:r w:rsidR="004738D0">
        <w:rPr>
          <w:rFonts w:ascii="Times New Roman" w:hAnsi="Times New Roman" w:cs="Times New Roman"/>
        </w:rPr>
        <w:t>40</w:t>
      </w:r>
      <w:r w:rsidR="006253BF" w:rsidRPr="0070447B">
        <w:rPr>
          <w:rFonts w:ascii="Times New Roman" w:hAnsi="Times New Roman" w:cs="Times New Roman"/>
        </w:rPr>
        <w:t xml:space="preserve">% </w:t>
      </w:r>
      <w:r w:rsidR="00BA1A93">
        <w:rPr>
          <w:rFonts w:ascii="Times New Roman" w:hAnsi="Times New Roman" w:cs="Times New Roman"/>
        </w:rPr>
        <w:t>two group presentations,</w:t>
      </w:r>
      <w:r w:rsidR="006253BF" w:rsidRPr="0070447B">
        <w:rPr>
          <w:rFonts w:ascii="Times New Roman" w:hAnsi="Times New Roman" w:cs="Times New Roman"/>
        </w:rPr>
        <w:t xml:space="preserve"> and </w:t>
      </w:r>
      <w:r w:rsidR="004738D0">
        <w:rPr>
          <w:rFonts w:ascii="Times New Roman" w:hAnsi="Times New Roman" w:cs="Times New Roman"/>
        </w:rPr>
        <w:t>2</w:t>
      </w:r>
      <w:r w:rsidR="00621EA9">
        <w:rPr>
          <w:rFonts w:ascii="Times New Roman" w:hAnsi="Times New Roman" w:cs="Times New Roman"/>
        </w:rPr>
        <w:t>0</w:t>
      </w:r>
      <w:r w:rsidR="006253BF" w:rsidRPr="0070447B">
        <w:rPr>
          <w:rFonts w:ascii="Times New Roman" w:hAnsi="Times New Roman" w:cs="Times New Roman"/>
        </w:rPr>
        <w:t>% c</w:t>
      </w:r>
      <w:r w:rsidR="00E85E09">
        <w:rPr>
          <w:rFonts w:ascii="Times New Roman" w:hAnsi="Times New Roman" w:cs="Times New Roman"/>
        </w:rPr>
        <w:t>ase studies</w:t>
      </w:r>
      <w:r w:rsidR="006253BF" w:rsidRPr="0070447B">
        <w:rPr>
          <w:rFonts w:ascii="Times New Roman" w:hAnsi="Times New Roman" w:cs="Times New Roman"/>
        </w:rPr>
        <w:t>.</w:t>
      </w:r>
    </w:p>
    <w:p w14:paraId="5A563077" w14:textId="77777777" w:rsidR="007D5D9D" w:rsidRPr="0070447B" w:rsidRDefault="007D5D9D" w:rsidP="001E17AD">
      <w:pPr>
        <w:rPr>
          <w:rFonts w:ascii="Times New Roman" w:hAnsi="Times New Roman" w:cs="Times New Roman"/>
          <w:b/>
        </w:rPr>
      </w:pPr>
    </w:p>
    <w:p w14:paraId="378E1FD2" w14:textId="730D431D" w:rsidR="001E17AD" w:rsidRPr="0070447B" w:rsidRDefault="001E17AD" w:rsidP="001E17AD">
      <w:pPr>
        <w:rPr>
          <w:rFonts w:ascii="Times New Roman" w:hAnsi="Times New Roman" w:cs="Times New Roman"/>
          <w:b/>
          <w:i/>
        </w:rPr>
      </w:pPr>
      <w:r w:rsidRPr="0070447B">
        <w:rPr>
          <w:rFonts w:ascii="Times New Roman" w:hAnsi="Times New Roman" w:cs="Times New Roman"/>
          <w:b/>
          <w:i/>
        </w:rPr>
        <w:t>Class Participation</w:t>
      </w:r>
      <w:r w:rsidR="005829F2" w:rsidRPr="0070447B">
        <w:rPr>
          <w:rFonts w:ascii="Times New Roman" w:hAnsi="Times New Roman" w:cs="Times New Roman"/>
          <w:b/>
          <w:i/>
        </w:rPr>
        <w:t xml:space="preserve"> </w:t>
      </w:r>
      <w:r w:rsidR="00D578D4" w:rsidRPr="0070447B">
        <w:rPr>
          <w:rFonts w:ascii="Times New Roman" w:hAnsi="Times New Roman" w:cs="Times New Roman"/>
          <w:b/>
          <w:i/>
        </w:rPr>
        <w:t>–</w:t>
      </w:r>
      <w:r w:rsidR="005829F2" w:rsidRPr="0070447B">
        <w:rPr>
          <w:rFonts w:ascii="Times New Roman" w:hAnsi="Times New Roman" w:cs="Times New Roman"/>
          <w:b/>
          <w:i/>
        </w:rPr>
        <w:t xml:space="preserve"> </w:t>
      </w:r>
      <w:r w:rsidR="00621EA9">
        <w:rPr>
          <w:rFonts w:ascii="Times New Roman" w:hAnsi="Times New Roman" w:cs="Times New Roman"/>
          <w:b/>
          <w:i/>
        </w:rPr>
        <w:t>20</w:t>
      </w:r>
      <w:r w:rsidR="00D578D4" w:rsidRPr="0070447B">
        <w:rPr>
          <w:rFonts w:ascii="Times New Roman" w:hAnsi="Times New Roman" w:cs="Times New Roman"/>
          <w:b/>
          <w:i/>
        </w:rPr>
        <w:t>%</w:t>
      </w:r>
    </w:p>
    <w:p w14:paraId="626785EA" w14:textId="77777777" w:rsidR="001E17AD" w:rsidRPr="0070447B" w:rsidRDefault="001E17AD" w:rsidP="001E17AD">
      <w:pPr>
        <w:rPr>
          <w:rFonts w:ascii="Times New Roman" w:hAnsi="Times New Roman" w:cs="Times New Roman"/>
        </w:rPr>
      </w:pPr>
    </w:p>
    <w:p w14:paraId="2F905E2D" w14:textId="77777777" w:rsidR="00AF3536" w:rsidRPr="0070447B" w:rsidRDefault="00AF3536" w:rsidP="00AF3536">
      <w:pPr>
        <w:jc w:val="both"/>
        <w:rPr>
          <w:rFonts w:ascii="Times New Roman" w:hAnsi="Times New Roman" w:cs="Times New Roman"/>
        </w:rPr>
      </w:pPr>
      <w:r w:rsidRPr="0070447B">
        <w:rPr>
          <w:rFonts w:ascii="Times New Roman" w:hAnsi="Times New Roman" w:cs="Times New Roman"/>
        </w:rPr>
        <w:t>Each</w:t>
      </w:r>
      <w:r w:rsidRPr="0070447B">
        <w:rPr>
          <w:rFonts w:ascii="Times New Roman" w:hAnsi="Times New Roman" w:cs="Times New Roman"/>
          <w:spacing w:val="-3"/>
        </w:rPr>
        <w:t xml:space="preserve"> </w:t>
      </w:r>
      <w:r w:rsidRPr="0070447B">
        <w:rPr>
          <w:rFonts w:ascii="Times New Roman" w:hAnsi="Times New Roman" w:cs="Times New Roman"/>
        </w:rPr>
        <w:t>student</w:t>
      </w:r>
      <w:r w:rsidRPr="0070447B">
        <w:rPr>
          <w:rFonts w:ascii="Times New Roman" w:hAnsi="Times New Roman" w:cs="Times New Roman"/>
          <w:spacing w:val="-4"/>
        </w:rPr>
        <w:t xml:space="preserve"> </w:t>
      </w:r>
      <w:r w:rsidRPr="0070447B">
        <w:rPr>
          <w:rFonts w:ascii="Times New Roman" w:hAnsi="Times New Roman" w:cs="Times New Roman"/>
        </w:rPr>
        <w:t>will</w:t>
      </w:r>
      <w:r w:rsidRPr="0070447B">
        <w:rPr>
          <w:rFonts w:ascii="Times New Roman" w:hAnsi="Times New Roman" w:cs="Times New Roman"/>
          <w:spacing w:val="-3"/>
        </w:rPr>
        <w:t xml:space="preserve"> </w:t>
      </w:r>
      <w:r w:rsidRPr="0070447B">
        <w:rPr>
          <w:rFonts w:ascii="Times New Roman" w:hAnsi="Times New Roman" w:cs="Times New Roman"/>
        </w:rPr>
        <w:t>receive</w:t>
      </w:r>
      <w:r w:rsidRPr="0070447B">
        <w:rPr>
          <w:rFonts w:ascii="Times New Roman" w:hAnsi="Times New Roman" w:cs="Times New Roman"/>
          <w:spacing w:val="-4"/>
        </w:rPr>
        <w:t xml:space="preserve"> </w:t>
      </w:r>
      <w:r w:rsidRPr="0070447B">
        <w:rPr>
          <w:rFonts w:ascii="Times New Roman" w:hAnsi="Times New Roman" w:cs="Times New Roman"/>
        </w:rPr>
        <w:t>grades</w:t>
      </w:r>
      <w:r w:rsidRPr="0070447B">
        <w:rPr>
          <w:rFonts w:ascii="Times New Roman" w:hAnsi="Times New Roman" w:cs="Times New Roman"/>
          <w:spacing w:val="-3"/>
        </w:rPr>
        <w:t xml:space="preserve"> </w:t>
      </w:r>
      <w:r w:rsidRPr="0070447B">
        <w:rPr>
          <w:rFonts w:ascii="Times New Roman" w:hAnsi="Times New Roman" w:cs="Times New Roman"/>
        </w:rPr>
        <w:t>for</w:t>
      </w:r>
      <w:r w:rsidRPr="0070447B">
        <w:rPr>
          <w:rFonts w:ascii="Times New Roman" w:hAnsi="Times New Roman" w:cs="Times New Roman"/>
          <w:spacing w:val="-3"/>
        </w:rPr>
        <w:t xml:space="preserve"> </w:t>
      </w:r>
      <w:r w:rsidRPr="0070447B">
        <w:rPr>
          <w:rFonts w:ascii="Times New Roman" w:hAnsi="Times New Roman" w:cs="Times New Roman"/>
        </w:rPr>
        <w:t>class</w:t>
      </w:r>
      <w:r w:rsidRPr="0070447B">
        <w:rPr>
          <w:rFonts w:ascii="Times New Roman" w:hAnsi="Times New Roman" w:cs="Times New Roman"/>
          <w:spacing w:val="-3"/>
        </w:rPr>
        <w:t xml:space="preserve"> </w:t>
      </w:r>
      <w:r w:rsidRPr="0070447B">
        <w:rPr>
          <w:rFonts w:ascii="Times New Roman" w:hAnsi="Times New Roman" w:cs="Times New Roman"/>
        </w:rPr>
        <w:t>participation</w:t>
      </w:r>
      <w:r w:rsidRPr="0070447B">
        <w:rPr>
          <w:rFonts w:ascii="Times New Roman" w:hAnsi="Times New Roman" w:cs="Times New Roman"/>
          <w:spacing w:val="-3"/>
        </w:rPr>
        <w:t xml:space="preserve"> </w:t>
      </w:r>
      <w:r w:rsidRPr="0070447B">
        <w:rPr>
          <w:rFonts w:ascii="Times New Roman" w:hAnsi="Times New Roman" w:cs="Times New Roman"/>
        </w:rPr>
        <w:t>using</w:t>
      </w:r>
      <w:r w:rsidRPr="0070447B">
        <w:rPr>
          <w:rFonts w:ascii="Times New Roman" w:hAnsi="Times New Roman" w:cs="Times New Roman"/>
          <w:spacing w:val="-3"/>
        </w:rPr>
        <w:t xml:space="preserve"> </w:t>
      </w:r>
      <w:r w:rsidRPr="0070447B">
        <w:rPr>
          <w:rFonts w:ascii="Times New Roman" w:hAnsi="Times New Roman" w:cs="Times New Roman"/>
        </w:rPr>
        <w:t>the</w:t>
      </w:r>
      <w:r w:rsidRPr="0070447B">
        <w:rPr>
          <w:rFonts w:ascii="Times New Roman" w:hAnsi="Times New Roman" w:cs="Times New Roman"/>
          <w:spacing w:val="-4"/>
        </w:rPr>
        <w:t xml:space="preserve"> </w:t>
      </w:r>
      <w:r w:rsidRPr="0070447B">
        <w:rPr>
          <w:rFonts w:ascii="Times New Roman" w:hAnsi="Times New Roman" w:cs="Times New Roman"/>
        </w:rPr>
        <w:t>following</w:t>
      </w:r>
      <w:r w:rsidRPr="0070447B">
        <w:rPr>
          <w:rFonts w:ascii="Times New Roman" w:hAnsi="Times New Roman" w:cs="Times New Roman"/>
          <w:spacing w:val="-3"/>
        </w:rPr>
        <w:t xml:space="preserve"> </w:t>
      </w:r>
      <w:r w:rsidRPr="0070447B">
        <w:rPr>
          <w:rFonts w:ascii="Times New Roman" w:hAnsi="Times New Roman" w:cs="Times New Roman"/>
        </w:rPr>
        <w:t>rubric:</w:t>
      </w:r>
    </w:p>
    <w:p w14:paraId="26EA0801" w14:textId="77777777" w:rsidR="00CF4A7F" w:rsidRPr="0070447B" w:rsidRDefault="00CF4A7F" w:rsidP="00AF3536">
      <w:pPr>
        <w:jc w:val="both"/>
        <w:rPr>
          <w:rFonts w:ascii="Times New Roman" w:hAnsi="Times New Roman" w:cs="Times New Roman"/>
        </w:rPr>
      </w:pPr>
    </w:p>
    <w:p w14:paraId="29C96C53" w14:textId="77777777" w:rsidR="00CF4A7F" w:rsidRPr="0070447B" w:rsidRDefault="00CF4A7F" w:rsidP="00AF3536">
      <w:pPr>
        <w:jc w:val="both"/>
        <w:rPr>
          <w:rFonts w:ascii="Times New Roman" w:hAnsi="Times New Roman" w:cs="Times New Roman"/>
        </w:rPr>
      </w:pPr>
    </w:p>
    <w:p w14:paraId="48DE5831" w14:textId="77777777" w:rsidR="00CF4A7F" w:rsidRPr="0070447B" w:rsidRDefault="00CF4A7F" w:rsidP="00AF3536">
      <w:pPr>
        <w:jc w:val="both"/>
        <w:rPr>
          <w:rFonts w:ascii="Times New Roman" w:hAnsi="Times New Roman" w:cs="Times New Roman"/>
        </w:rPr>
      </w:pPr>
    </w:p>
    <w:p w14:paraId="63BEF380" w14:textId="77777777" w:rsidR="00AF3536" w:rsidRPr="0070447B" w:rsidRDefault="00AF3536" w:rsidP="009800C1">
      <w:pPr>
        <w:jc w:val="both"/>
        <w:rPr>
          <w:rFonts w:ascii="Times New Roman" w:hAnsi="Times New Roman" w:cs="Times New Roman"/>
        </w:rPr>
      </w:pPr>
    </w:p>
    <w:tbl>
      <w:tblPr>
        <w:tblW w:w="0" w:type="auto"/>
        <w:tblInd w:w="358" w:type="dxa"/>
        <w:tblBorders>
          <w:top w:val="dotted" w:sz="12" w:space="0" w:color="D3D3D3"/>
          <w:left w:val="dotted" w:sz="12" w:space="0" w:color="D3D3D3"/>
          <w:bottom w:val="dotted" w:sz="12" w:space="0" w:color="D3D3D3"/>
          <w:right w:val="dotted" w:sz="12" w:space="0" w:color="D3D3D3"/>
          <w:insideH w:val="dotted" w:sz="12" w:space="0" w:color="D3D3D3"/>
          <w:insideV w:val="dotted" w:sz="12" w:space="0" w:color="D3D3D3"/>
        </w:tblBorders>
        <w:tblLayout w:type="fixed"/>
        <w:tblCellMar>
          <w:left w:w="0" w:type="dxa"/>
          <w:right w:w="0" w:type="dxa"/>
        </w:tblCellMar>
        <w:tblLook w:val="01E0" w:firstRow="1" w:lastRow="1" w:firstColumn="1" w:lastColumn="1" w:noHBand="0" w:noVBand="0"/>
      </w:tblPr>
      <w:tblGrid>
        <w:gridCol w:w="1452"/>
        <w:gridCol w:w="2438"/>
        <w:gridCol w:w="2210"/>
        <w:gridCol w:w="2817"/>
      </w:tblGrid>
      <w:tr w:rsidR="00CF4A7F" w:rsidRPr="0070447B" w14:paraId="2DCE4B7A" w14:textId="77777777">
        <w:trPr>
          <w:trHeight w:val="469"/>
        </w:trPr>
        <w:tc>
          <w:tcPr>
            <w:tcW w:w="1452" w:type="dxa"/>
            <w:tcBorders>
              <w:top w:val="dotted" w:sz="12" w:space="0" w:color="FFFFFF"/>
              <w:bottom w:val="dotted" w:sz="12" w:space="0" w:color="FFFFFF"/>
            </w:tcBorders>
          </w:tcPr>
          <w:p w14:paraId="2E4BCB52" w14:textId="77777777" w:rsidR="00CF4A7F" w:rsidRPr="0070447B" w:rsidRDefault="00CF4A7F">
            <w:pPr>
              <w:pStyle w:val="TableParagraph"/>
              <w:rPr>
                <w:sz w:val="24"/>
                <w:szCs w:val="24"/>
              </w:rPr>
            </w:pPr>
          </w:p>
        </w:tc>
        <w:tc>
          <w:tcPr>
            <w:tcW w:w="2438" w:type="dxa"/>
          </w:tcPr>
          <w:p w14:paraId="2CC3C901" w14:textId="77777777" w:rsidR="00CF4A7F" w:rsidRPr="0070447B" w:rsidRDefault="00CF4A7F">
            <w:pPr>
              <w:pStyle w:val="TableParagraph"/>
              <w:spacing w:before="92"/>
              <w:ind w:left="11"/>
              <w:rPr>
                <w:b/>
                <w:sz w:val="24"/>
                <w:szCs w:val="24"/>
              </w:rPr>
            </w:pPr>
            <w:r w:rsidRPr="0070447B">
              <w:rPr>
                <w:b/>
                <w:sz w:val="24"/>
                <w:szCs w:val="24"/>
              </w:rPr>
              <w:t>Strong</w:t>
            </w:r>
            <w:r w:rsidRPr="0070447B">
              <w:rPr>
                <w:b/>
                <w:spacing w:val="-1"/>
                <w:sz w:val="24"/>
                <w:szCs w:val="24"/>
              </w:rPr>
              <w:t xml:space="preserve"> </w:t>
            </w:r>
            <w:r w:rsidRPr="0070447B">
              <w:rPr>
                <w:b/>
                <w:spacing w:val="-4"/>
                <w:sz w:val="24"/>
                <w:szCs w:val="24"/>
              </w:rPr>
              <w:t>Work</w:t>
            </w:r>
          </w:p>
        </w:tc>
        <w:tc>
          <w:tcPr>
            <w:tcW w:w="2210" w:type="dxa"/>
            <w:tcBorders>
              <w:right w:val="double" w:sz="6" w:space="0" w:color="D3D3D3"/>
            </w:tcBorders>
          </w:tcPr>
          <w:p w14:paraId="6E02F863" w14:textId="77777777" w:rsidR="00CF4A7F" w:rsidRPr="0070447B" w:rsidRDefault="00CF4A7F">
            <w:pPr>
              <w:pStyle w:val="TableParagraph"/>
              <w:spacing w:before="92"/>
              <w:ind w:left="4"/>
              <w:rPr>
                <w:b/>
                <w:sz w:val="24"/>
                <w:szCs w:val="24"/>
              </w:rPr>
            </w:pPr>
            <w:r w:rsidRPr="0070447B">
              <w:rPr>
                <w:b/>
                <w:sz w:val="24"/>
                <w:szCs w:val="24"/>
              </w:rPr>
              <w:t>Needs</w:t>
            </w:r>
            <w:r w:rsidRPr="0070447B">
              <w:rPr>
                <w:b/>
                <w:spacing w:val="-4"/>
                <w:sz w:val="24"/>
                <w:szCs w:val="24"/>
              </w:rPr>
              <w:t xml:space="preserve"> </w:t>
            </w:r>
            <w:r w:rsidRPr="0070447B">
              <w:rPr>
                <w:b/>
                <w:spacing w:val="-2"/>
                <w:sz w:val="24"/>
                <w:szCs w:val="24"/>
              </w:rPr>
              <w:t>Development</w:t>
            </w:r>
          </w:p>
        </w:tc>
        <w:tc>
          <w:tcPr>
            <w:tcW w:w="2817" w:type="dxa"/>
            <w:tcBorders>
              <w:left w:val="double" w:sz="6" w:space="0" w:color="D3D3D3"/>
            </w:tcBorders>
          </w:tcPr>
          <w:p w14:paraId="02FFE3AE" w14:textId="77777777" w:rsidR="00CF4A7F" w:rsidRPr="0070447B" w:rsidRDefault="00CF4A7F">
            <w:pPr>
              <w:pStyle w:val="TableParagraph"/>
              <w:spacing w:before="92"/>
              <w:ind w:left="2"/>
              <w:rPr>
                <w:b/>
                <w:sz w:val="24"/>
                <w:szCs w:val="24"/>
              </w:rPr>
            </w:pPr>
            <w:r w:rsidRPr="0070447B">
              <w:rPr>
                <w:b/>
                <w:spacing w:val="-2"/>
                <w:sz w:val="24"/>
                <w:szCs w:val="24"/>
              </w:rPr>
              <w:t>Unsatisfactory</w:t>
            </w:r>
          </w:p>
        </w:tc>
      </w:tr>
      <w:tr w:rsidR="00CF4A7F" w:rsidRPr="0070447B" w14:paraId="6D527122" w14:textId="77777777">
        <w:trPr>
          <w:trHeight w:val="973"/>
        </w:trPr>
        <w:tc>
          <w:tcPr>
            <w:tcW w:w="1452" w:type="dxa"/>
            <w:tcBorders>
              <w:top w:val="dotted" w:sz="12" w:space="0" w:color="FFFFFF"/>
              <w:bottom w:val="dotted" w:sz="12" w:space="0" w:color="FFFFFF"/>
            </w:tcBorders>
          </w:tcPr>
          <w:p w14:paraId="5E3242D0" w14:textId="77777777" w:rsidR="00CF4A7F" w:rsidRPr="0070447B" w:rsidRDefault="00CF4A7F">
            <w:pPr>
              <w:pStyle w:val="TableParagraph"/>
              <w:spacing w:before="8"/>
              <w:rPr>
                <w:sz w:val="24"/>
                <w:szCs w:val="24"/>
              </w:rPr>
            </w:pPr>
          </w:p>
          <w:p w14:paraId="493A1EF2" w14:textId="77777777" w:rsidR="00CF4A7F" w:rsidRPr="0070447B" w:rsidRDefault="00CF4A7F">
            <w:pPr>
              <w:pStyle w:val="TableParagraph"/>
              <w:ind w:left="8"/>
              <w:rPr>
                <w:b/>
                <w:sz w:val="24"/>
                <w:szCs w:val="24"/>
              </w:rPr>
            </w:pPr>
            <w:r w:rsidRPr="0070447B">
              <w:rPr>
                <w:b/>
                <w:spacing w:val="-2"/>
                <w:sz w:val="24"/>
                <w:szCs w:val="24"/>
              </w:rPr>
              <w:t>Listening</w:t>
            </w:r>
          </w:p>
        </w:tc>
        <w:tc>
          <w:tcPr>
            <w:tcW w:w="2438" w:type="dxa"/>
            <w:tcBorders>
              <w:bottom w:val="single" w:sz="6" w:space="0" w:color="D3D3D3"/>
            </w:tcBorders>
          </w:tcPr>
          <w:p w14:paraId="55C20DA5" w14:textId="77777777" w:rsidR="00CF4A7F" w:rsidRPr="0070447B" w:rsidRDefault="00CF4A7F">
            <w:pPr>
              <w:pStyle w:val="TableParagraph"/>
              <w:spacing w:before="68"/>
              <w:ind w:left="11" w:right="51"/>
              <w:rPr>
                <w:sz w:val="24"/>
                <w:szCs w:val="24"/>
              </w:rPr>
            </w:pPr>
            <w:r w:rsidRPr="0070447B">
              <w:rPr>
                <w:sz w:val="24"/>
                <w:szCs w:val="24"/>
              </w:rPr>
              <w:t>Actively and respectfully</w:t>
            </w:r>
            <w:r w:rsidRPr="0070447B">
              <w:rPr>
                <w:spacing w:val="-15"/>
                <w:sz w:val="24"/>
                <w:szCs w:val="24"/>
              </w:rPr>
              <w:t xml:space="preserve"> </w:t>
            </w:r>
            <w:r w:rsidRPr="0070447B">
              <w:rPr>
                <w:sz w:val="24"/>
                <w:szCs w:val="24"/>
              </w:rPr>
              <w:t>listens</w:t>
            </w:r>
            <w:r w:rsidRPr="0070447B">
              <w:rPr>
                <w:spacing w:val="-15"/>
                <w:sz w:val="24"/>
                <w:szCs w:val="24"/>
              </w:rPr>
              <w:t xml:space="preserve"> </w:t>
            </w:r>
            <w:r w:rsidRPr="0070447B">
              <w:rPr>
                <w:sz w:val="24"/>
                <w:szCs w:val="24"/>
              </w:rPr>
              <w:t>to peers and instructor</w:t>
            </w:r>
          </w:p>
        </w:tc>
        <w:tc>
          <w:tcPr>
            <w:tcW w:w="2210" w:type="dxa"/>
            <w:tcBorders>
              <w:bottom w:val="single" w:sz="6" w:space="0" w:color="D3D3D3"/>
              <w:right w:val="double" w:sz="6" w:space="0" w:color="D3D3D3"/>
            </w:tcBorders>
          </w:tcPr>
          <w:p w14:paraId="109243B8" w14:textId="77777777" w:rsidR="00CF4A7F" w:rsidRPr="0070447B" w:rsidRDefault="00CF4A7F">
            <w:pPr>
              <w:pStyle w:val="TableParagraph"/>
              <w:spacing w:before="68"/>
              <w:ind w:left="4"/>
              <w:rPr>
                <w:sz w:val="24"/>
                <w:szCs w:val="24"/>
              </w:rPr>
            </w:pPr>
            <w:proofErr w:type="gramStart"/>
            <w:r w:rsidRPr="0070447B">
              <w:rPr>
                <w:sz w:val="24"/>
                <w:szCs w:val="24"/>
              </w:rPr>
              <w:t>Sometimes</w:t>
            </w:r>
            <w:proofErr w:type="gramEnd"/>
            <w:r w:rsidRPr="0070447B">
              <w:rPr>
                <w:spacing w:val="-15"/>
                <w:sz w:val="24"/>
                <w:szCs w:val="24"/>
              </w:rPr>
              <w:t xml:space="preserve"> </w:t>
            </w:r>
            <w:r w:rsidRPr="0070447B">
              <w:rPr>
                <w:sz w:val="24"/>
                <w:szCs w:val="24"/>
              </w:rPr>
              <w:t>displays lack of interest in comments</w:t>
            </w:r>
            <w:r w:rsidRPr="0070447B">
              <w:rPr>
                <w:spacing w:val="-5"/>
                <w:sz w:val="24"/>
                <w:szCs w:val="24"/>
              </w:rPr>
              <w:t xml:space="preserve"> </w:t>
            </w:r>
            <w:r w:rsidRPr="0070447B">
              <w:rPr>
                <w:sz w:val="24"/>
                <w:szCs w:val="24"/>
              </w:rPr>
              <w:t>of</w:t>
            </w:r>
            <w:r w:rsidRPr="0070447B">
              <w:rPr>
                <w:spacing w:val="-5"/>
                <w:sz w:val="24"/>
                <w:szCs w:val="24"/>
              </w:rPr>
              <w:t xml:space="preserve"> </w:t>
            </w:r>
            <w:r w:rsidRPr="0070447B">
              <w:rPr>
                <w:sz w:val="24"/>
                <w:szCs w:val="24"/>
              </w:rPr>
              <w:t>others</w:t>
            </w:r>
          </w:p>
        </w:tc>
        <w:tc>
          <w:tcPr>
            <w:tcW w:w="2817" w:type="dxa"/>
            <w:tcBorders>
              <w:left w:val="double" w:sz="6" w:space="0" w:color="D3D3D3"/>
              <w:bottom w:val="single" w:sz="6" w:space="0" w:color="D3D3D3"/>
              <w:right w:val="dotted" w:sz="6" w:space="0" w:color="D3D3D3"/>
            </w:tcBorders>
          </w:tcPr>
          <w:p w14:paraId="563C95FA" w14:textId="77777777" w:rsidR="00CF4A7F" w:rsidRPr="0070447B" w:rsidRDefault="00CF4A7F">
            <w:pPr>
              <w:pStyle w:val="TableParagraph"/>
              <w:spacing w:before="209" w:line="237" w:lineRule="auto"/>
              <w:ind w:left="2" w:right="369"/>
              <w:rPr>
                <w:sz w:val="24"/>
                <w:szCs w:val="24"/>
              </w:rPr>
            </w:pPr>
            <w:r w:rsidRPr="0070447B">
              <w:rPr>
                <w:sz w:val="24"/>
                <w:szCs w:val="24"/>
              </w:rPr>
              <w:t>Projects</w:t>
            </w:r>
            <w:r w:rsidRPr="0070447B">
              <w:rPr>
                <w:spacing w:val="-8"/>
                <w:sz w:val="24"/>
                <w:szCs w:val="24"/>
              </w:rPr>
              <w:t xml:space="preserve"> </w:t>
            </w:r>
            <w:proofErr w:type="gramStart"/>
            <w:r w:rsidRPr="0070447B">
              <w:rPr>
                <w:sz w:val="24"/>
                <w:szCs w:val="24"/>
              </w:rPr>
              <w:t>lack</w:t>
            </w:r>
            <w:r w:rsidRPr="0070447B">
              <w:rPr>
                <w:spacing w:val="-8"/>
                <w:sz w:val="24"/>
                <w:szCs w:val="24"/>
              </w:rPr>
              <w:t xml:space="preserve"> </w:t>
            </w:r>
            <w:r w:rsidRPr="0070447B">
              <w:rPr>
                <w:sz w:val="24"/>
                <w:szCs w:val="24"/>
              </w:rPr>
              <w:t>of</w:t>
            </w:r>
            <w:proofErr w:type="gramEnd"/>
            <w:r w:rsidRPr="0070447B">
              <w:rPr>
                <w:spacing w:val="-8"/>
                <w:sz w:val="24"/>
                <w:szCs w:val="24"/>
              </w:rPr>
              <w:t xml:space="preserve"> </w:t>
            </w:r>
            <w:r w:rsidRPr="0070447B">
              <w:rPr>
                <w:sz w:val="24"/>
                <w:szCs w:val="24"/>
              </w:rPr>
              <w:t>interest or disrespect for others</w:t>
            </w:r>
          </w:p>
        </w:tc>
      </w:tr>
      <w:tr w:rsidR="00CF4A7F" w:rsidRPr="0070447B" w14:paraId="14EC41CB" w14:textId="77777777">
        <w:trPr>
          <w:trHeight w:val="1369"/>
        </w:trPr>
        <w:tc>
          <w:tcPr>
            <w:tcW w:w="1452" w:type="dxa"/>
            <w:tcBorders>
              <w:top w:val="dotted" w:sz="12" w:space="0" w:color="FFFFFF"/>
              <w:bottom w:val="dotted" w:sz="12" w:space="0" w:color="FFFFFF"/>
            </w:tcBorders>
          </w:tcPr>
          <w:p w14:paraId="0ECB12FA" w14:textId="77777777" w:rsidR="00CF4A7F" w:rsidRPr="0070447B" w:rsidRDefault="00CF4A7F">
            <w:pPr>
              <w:pStyle w:val="TableParagraph"/>
              <w:rPr>
                <w:sz w:val="24"/>
                <w:szCs w:val="24"/>
              </w:rPr>
            </w:pPr>
          </w:p>
          <w:p w14:paraId="1FA3AA68" w14:textId="77777777" w:rsidR="00CF4A7F" w:rsidRPr="0070447B" w:rsidRDefault="00CF4A7F">
            <w:pPr>
              <w:pStyle w:val="TableParagraph"/>
              <w:spacing w:before="7"/>
              <w:rPr>
                <w:sz w:val="24"/>
                <w:szCs w:val="24"/>
              </w:rPr>
            </w:pPr>
          </w:p>
          <w:p w14:paraId="64CD2A5A" w14:textId="77777777" w:rsidR="00CF4A7F" w:rsidRPr="0070447B" w:rsidRDefault="00CF4A7F">
            <w:pPr>
              <w:pStyle w:val="TableParagraph"/>
              <w:ind w:left="8"/>
              <w:rPr>
                <w:b/>
                <w:sz w:val="24"/>
                <w:szCs w:val="24"/>
              </w:rPr>
            </w:pPr>
            <w:r w:rsidRPr="0070447B">
              <w:rPr>
                <w:b/>
                <w:spacing w:val="-2"/>
                <w:sz w:val="24"/>
                <w:szCs w:val="24"/>
              </w:rPr>
              <w:t>Preparation</w:t>
            </w:r>
          </w:p>
        </w:tc>
        <w:tc>
          <w:tcPr>
            <w:tcW w:w="2438" w:type="dxa"/>
            <w:tcBorders>
              <w:top w:val="single" w:sz="6" w:space="0" w:color="D3D3D3"/>
            </w:tcBorders>
          </w:tcPr>
          <w:p w14:paraId="2DDE9EFB" w14:textId="77777777" w:rsidR="00CF4A7F" w:rsidRPr="0070447B" w:rsidRDefault="00CF4A7F">
            <w:pPr>
              <w:pStyle w:val="TableParagraph"/>
              <w:ind w:left="11"/>
              <w:rPr>
                <w:sz w:val="24"/>
                <w:szCs w:val="24"/>
              </w:rPr>
            </w:pPr>
            <w:proofErr w:type="gramStart"/>
            <w:r w:rsidRPr="0070447B">
              <w:rPr>
                <w:sz w:val="24"/>
                <w:szCs w:val="24"/>
              </w:rPr>
              <w:t>Arrives</w:t>
            </w:r>
            <w:proofErr w:type="gramEnd"/>
            <w:r w:rsidRPr="0070447B">
              <w:rPr>
                <w:sz w:val="24"/>
                <w:szCs w:val="24"/>
              </w:rPr>
              <w:t xml:space="preserve"> fully prepared with all assignments completed,</w:t>
            </w:r>
            <w:r w:rsidRPr="0070447B">
              <w:rPr>
                <w:spacing w:val="-13"/>
                <w:sz w:val="24"/>
                <w:szCs w:val="24"/>
              </w:rPr>
              <w:t xml:space="preserve"> </w:t>
            </w:r>
            <w:r w:rsidRPr="0070447B">
              <w:rPr>
                <w:sz w:val="24"/>
                <w:szCs w:val="24"/>
              </w:rPr>
              <w:t>and</w:t>
            </w:r>
            <w:r w:rsidRPr="0070447B">
              <w:rPr>
                <w:spacing w:val="-13"/>
                <w:sz w:val="24"/>
                <w:szCs w:val="24"/>
              </w:rPr>
              <w:t xml:space="preserve"> </w:t>
            </w:r>
            <w:r w:rsidRPr="0070447B">
              <w:rPr>
                <w:sz w:val="24"/>
                <w:szCs w:val="24"/>
              </w:rPr>
              <w:t>notes</w:t>
            </w:r>
            <w:r w:rsidRPr="0070447B">
              <w:rPr>
                <w:spacing w:val="-13"/>
                <w:sz w:val="24"/>
                <w:szCs w:val="24"/>
              </w:rPr>
              <w:t xml:space="preserve"> </w:t>
            </w:r>
            <w:r w:rsidRPr="0070447B">
              <w:rPr>
                <w:sz w:val="24"/>
                <w:szCs w:val="24"/>
              </w:rPr>
              <w:t>on reading, observations,</w:t>
            </w:r>
          </w:p>
          <w:p w14:paraId="5085C652" w14:textId="77777777" w:rsidR="00CF4A7F" w:rsidRPr="0070447B" w:rsidRDefault="00CF4A7F">
            <w:pPr>
              <w:pStyle w:val="TableParagraph"/>
              <w:spacing w:line="249" w:lineRule="exact"/>
              <w:ind w:left="11"/>
              <w:rPr>
                <w:sz w:val="24"/>
                <w:szCs w:val="24"/>
              </w:rPr>
            </w:pPr>
            <w:r w:rsidRPr="0070447B">
              <w:rPr>
                <w:spacing w:val="-2"/>
                <w:sz w:val="24"/>
                <w:szCs w:val="24"/>
              </w:rPr>
              <w:t>questions</w:t>
            </w:r>
          </w:p>
        </w:tc>
        <w:tc>
          <w:tcPr>
            <w:tcW w:w="2210" w:type="dxa"/>
            <w:tcBorders>
              <w:top w:val="single" w:sz="6" w:space="0" w:color="D3D3D3"/>
              <w:right w:val="double" w:sz="6" w:space="0" w:color="D3D3D3"/>
            </w:tcBorders>
          </w:tcPr>
          <w:p w14:paraId="3716080A" w14:textId="77777777" w:rsidR="00CF4A7F" w:rsidRPr="0070447B" w:rsidRDefault="00CF4A7F">
            <w:pPr>
              <w:pStyle w:val="TableParagraph"/>
              <w:spacing w:before="135"/>
              <w:ind w:left="4"/>
              <w:rPr>
                <w:sz w:val="24"/>
                <w:szCs w:val="24"/>
              </w:rPr>
            </w:pPr>
            <w:proofErr w:type="gramStart"/>
            <w:r w:rsidRPr="0070447B">
              <w:rPr>
                <w:sz w:val="24"/>
                <w:szCs w:val="24"/>
              </w:rPr>
              <w:t>Sometimes</w:t>
            </w:r>
            <w:proofErr w:type="gramEnd"/>
            <w:r w:rsidRPr="0070447B">
              <w:rPr>
                <w:sz w:val="24"/>
                <w:szCs w:val="24"/>
              </w:rPr>
              <w:t xml:space="preserve"> arrives unprepared</w:t>
            </w:r>
            <w:r w:rsidRPr="0070447B">
              <w:rPr>
                <w:spacing w:val="-15"/>
                <w:sz w:val="24"/>
                <w:szCs w:val="24"/>
              </w:rPr>
              <w:t xml:space="preserve"> </w:t>
            </w:r>
            <w:r w:rsidRPr="0070447B">
              <w:rPr>
                <w:sz w:val="24"/>
                <w:szCs w:val="24"/>
              </w:rPr>
              <w:t>or</w:t>
            </w:r>
            <w:r w:rsidRPr="0070447B">
              <w:rPr>
                <w:spacing w:val="-15"/>
                <w:sz w:val="24"/>
                <w:szCs w:val="24"/>
              </w:rPr>
              <w:t xml:space="preserve"> </w:t>
            </w:r>
            <w:r w:rsidRPr="0070447B">
              <w:rPr>
                <w:sz w:val="24"/>
                <w:szCs w:val="24"/>
              </w:rPr>
              <w:t xml:space="preserve">with only superficial </w:t>
            </w:r>
            <w:r w:rsidRPr="0070447B">
              <w:rPr>
                <w:spacing w:val="-2"/>
                <w:sz w:val="24"/>
                <w:szCs w:val="24"/>
              </w:rPr>
              <w:t>preparation</w:t>
            </w:r>
          </w:p>
        </w:tc>
        <w:tc>
          <w:tcPr>
            <w:tcW w:w="2817" w:type="dxa"/>
            <w:tcBorders>
              <w:top w:val="single" w:sz="6" w:space="0" w:color="D3D3D3"/>
              <w:left w:val="double" w:sz="6" w:space="0" w:color="D3D3D3"/>
              <w:bottom w:val="dotted" w:sz="12" w:space="0" w:color="FFFFFF"/>
            </w:tcBorders>
          </w:tcPr>
          <w:p w14:paraId="633F2FB6" w14:textId="77777777" w:rsidR="00CF4A7F" w:rsidRPr="0070447B" w:rsidRDefault="00CF4A7F">
            <w:pPr>
              <w:pStyle w:val="TableParagraph"/>
              <w:spacing w:before="5"/>
              <w:rPr>
                <w:sz w:val="24"/>
                <w:szCs w:val="24"/>
              </w:rPr>
            </w:pPr>
          </w:p>
          <w:p w14:paraId="0A164F48" w14:textId="77777777" w:rsidR="00CF4A7F" w:rsidRPr="0070447B" w:rsidRDefault="00CF4A7F">
            <w:pPr>
              <w:pStyle w:val="TableParagraph"/>
              <w:ind w:left="2" w:right="-15"/>
              <w:rPr>
                <w:sz w:val="24"/>
                <w:szCs w:val="24"/>
              </w:rPr>
            </w:pPr>
            <w:r w:rsidRPr="0070447B">
              <w:rPr>
                <w:sz w:val="24"/>
                <w:szCs w:val="24"/>
              </w:rPr>
              <w:t>Exhibits little evidence of having</w:t>
            </w:r>
            <w:r w:rsidRPr="0070447B">
              <w:rPr>
                <w:spacing w:val="-5"/>
                <w:sz w:val="24"/>
                <w:szCs w:val="24"/>
              </w:rPr>
              <w:t xml:space="preserve"> </w:t>
            </w:r>
            <w:r w:rsidRPr="0070447B">
              <w:rPr>
                <w:sz w:val="24"/>
                <w:szCs w:val="24"/>
              </w:rPr>
              <w:t>read</w:t>
            </w:r>
            <w:r w:rsidRPr="0070447B">
              <w:rPr>
                <w:spacing w:val="-5"/>
                <w:sz w:val="24"/>
                <w:szCs w:val="24"/>
              </w:rPr>
              <w:t xml:space="preserve"> </w:t>
            </w:r>
            <w:r w:rsidRPr="0070447B">
              <w:rPr>
                <w:sz w:val="24"/>
                <w:szCs w:val="24"/>
              </w:rPr>
              <w:t>or</w:t>
            </w:r>
            <w:r w:rsidRPr="0070447B">
              <w:rPr>
                <w:spacing w:val="-5"/>
                <w:sz w:val="24"/>
                <w:szCs w:val="24"/>
              </w:rPr>
              <w:t xml:space="preserve"> </w:t>
            </w:r>
            <w:r w:rsidRPr="0070447B">
              <w:rPr>
                <w:sz w:val="24"/>
                <w:szCs w:val="24"/>
              </w:rPr>
              <w:t>thought</w:t>
            </w:r>
            <w:r w:rsidRPr="0070447B">
              <w:rPr>
                <w:spacing w:val="-6"/>
                <w:sz w:val="24"/>
                <w:szCs w:val="24"/>
              </w:rPr>
              <w:t xml:space="preserve"> </w:t>
            </w:r>
            <w:r w:rsidRPr="0070447B">
              <w:rPr>
                <w:sz w:val="24"/>
                <w:szCs w:val="24"/>
              </w:rPr>
              <w:t>about assigned material</w:t>
            </w:r>
          </w:p>
        </w:tc>
      </w:tr>
      <w:tr w:rsidR="00CF4A7F" w:rsidRPr="0070447B" w14:paraId="3906BE6C" w14:textId="77777777">
        <w:trPr>
          <w:trHeight w:val="2218"/>
        </w:trPr>
        <w:tc>
          <w:tcPr>
            <w:tcW w:w="1452" w:type="dxa"/>
            <w:tcBorders>
              <w:top w:val="dotted" w:sz="12" w:space="0" w:color="FFFFFF"/>
            </w:tcBorders>
          </w:tcPr>
          <w:p w14:paraId="46A4CAE8" w14:textId="77777777" w:rsidR="00CF4A7F" w:rsidRPr="0070447B" w:rsidRDefault="00CF4A7F">
            <w:pPr>
              <w:pStyle w:val="TableParagraph"/>
              <w:rPr>
                <w:sz w:val="24"/>
                <w:szCs w:val="24"/>
              </w:rPr>
            </w:pPr>
          </w:p>
          <w:p w14:paraId="3B090F08" w14:textId="77777777" w:rsidR="00CF4A7F" w:rsidRPr="0070447B" w:rsidRDefault="00CF4A7F">
            <w:pPr>
              <w:pStyle w:val="TableParagraph"/>
              <w:rPr>
                <w:sz w:val="24"/>
                <w:szCs w:val="24"/>
              </w:rPr>
            </w:pPr>
          </w:p>
          <w:p w14:paraId="65927D32" w14:textId="77777777" w:rsidR="00CF4A7F" w:rsidRPr="0070447B" w:rsidRDefault="00CF4A7F">
            <w:pPr>
              <w:pStyle w:val="TableParagraph"/>
              <w:spacing w:before="5"/>
              <w:rPr>
                <w:sz w:val="24"/>
                <w:szCs w:val="24"/>
              </w:rPr>
            </w:pPr>
          </w:p>
          <w:p w14:paraId="3FD9D875" w14:textId="77777777" w:rsidR="00CF4A7F" w:rsidRPr="0070447B" w:rsidRDefault="00CF4A7F">
            <w:pPr>
              <w:pStyle w:val="TableParagraph"/>
              <w:spacing w:before="1" w:line="242" w:lineRule="auto"/>
              <w:ind w:left="8"/>
              <w:rPr>
                <w:b/>
                <w:sz w:val="24"/>
                <w:szCs w:val="24"/>
              </w:rPr>
            </w:pPr>
            <w:r w:rsidRPr="0070447B">
              <w:rPr>
                <w:b/>
                <w:sz w:val="24"/>
                <w:szCs w:val="24"/>
              </w:rPr>
              <w:t xml:space="preserve">Quality of </w:t>
            </w:r>
            <w:r w:rsidRPr="0070447B">
              <w:rPr>
                <w:b/>
                <w:spacing w:val="-2"/>
                <w:sz w:val="24"/>
                <w:szCs w:val="24"/>
              </w:rPr>
              <w:t>contributions</w:t>
            </w:r>
          </w:p>
        </w:tc>
        <w:tc>
          <w:tcPr>
            <w:tcW w:w="2438" w:type="dxa"/>
          </w:tcPr>
          <w:p w14:paraId="2351CC8F" w14:textId="77777777" w:rsidR="00CF4A7F" w:rsidRPr="0070447B" w:rsidRDefault="00CF4A7F">
            <w:pPr>
              <w:pStyle w:val="TableParagraph"/>
              <w:spacing w:before="8"/>
              <w:ind w:left="11" w:right="51"/>
              <w:rPr>
                <w:sz w:val="24"/>
                <w:szCs w:val="24"/>
              </w:rPr>
            </w:pPr>
            <w:r w:rsidRPr="0070447B">
              <w:rPr>
                <w:sz w:val="24"/>
                <w:szCs w:val="24"/>
              </w:rPr>
              <w:t>Comments</w:t>
            </w:r>
            <w:r w:rsidRPr="0070447B">
              <w:rPr>
                <w:spacing w:val="-15"/>
                <w:sz w:val="24"/>
                <w:szCs w:val="24"/>
              </w:rPr>
              <w:t xml:space="preserve"> </w:t>
            </w:r>
            <w:r w:rsidRPr="0070447B">
              <w:rPr>
                <w:sz w:val="24"/>
                <w:szCs w:val="24"/>
              </w:rPr>
              <w:t>are</w:t>
            </w:r>
            <w:r w:rsidRPr="0070447B">
              <w:rPr>
                <w:spacing w:val="-15"/>
                <w:sz w:val="24"/>
                <w:szCs w:val="24"/>
              </w:rPr>
              <w:t xml:space="preserve"> </w:t>
            </w:r>
            <w:r w:rsidRPr="0070447B">
              <w:rPr>
                <w:sz w:val="24"/>
                <w:szCs w:val="24"/>
              </w:rPr>
              <w:t xml:space="preserve">relevant and reflect understanding </w:t>
            </w:r>
            <w:proofErr w:type="gramStart"/>
            <w:r w:rsidRPr="0070447B">
              <w:rPr>
                <w:sz w:val="24"/>
                <w:szCs w:val="24"/>
              </w:rPr>
              <w:t>of:</w:t>
            </w:r>
            <w:proofErr w:type="gramEnd"/>
            <w:r w:rsidRPr="0070447B">
              <w:rPr>
                <w:sz w:val="24"/>
                <w:szCs w:val="24"/>
              </w:rPr>
              <w:t xml:space="preserve"> assigned text(s); previous remarks of other students; and</w:t>
            </w:r>
          </w:p>
          <w:p w14:paraId="14214B71" w14:textId="77777777" w:rsidR="00CF4A7F" w:rsidRPr="0070447B" w:rsidRDefault="00CF4A7F">
            <w:pPr>
              <w:pStyle w:val="TableParagraph"/>
              <w:spacing w:line="274" w:lineRule="exact"/>
              <w:ind w:left="11"/>
              <w:rPr>
                <w:sz w:val="24"/>
                <w:szCs w:val="24"/>
              </w:rPr>
            </w:pPr>
            <w:r w:rsidRPr="0070447B">
              <w:rPr>
                <w:sz w:val="24"/>
                <w:szCs w:val="24"/>
              </w:rPr>
              <w:t>insights</w:t>
            </w:r>
            <w:r w:rsidRPr="0070447B">
              <w:rPr>
                <w:spacing w:val="-15"/>
                <w:sz w:val="24"/>
                <w:szCs w:val="24"/>
              </w:rPr>
              <w:t xml:space="preserve"> </w:t>
            </w:r>
            <w:r w:rsidRPr="0070447B">
              <w:rPr>
                <w:sz w:val="24"/>
                <w:szCs w:val="24"/>
              </w:rPr>
              <w:t>about</w:t>
            </w:r>
            <w:r w:rsidRPr="0070447B">
              <w:rPr>
                <w:spacing w:val="-15"/>
                <w:sz w:val="24"/>
                <w:szCs w:val="24"/>
              </w:rPr>
              <w:t xml:space="preserve"> </w:t>
            </w:r>
            <w:r w:rsidRPr="0070447B">
              <w:rPr>
                <w:sz w:val="24"/>
                <w:szCs w:val="24"/>
              </w:rPr>
              <w:t xml:space="preserve">assigned </w:t>
            </w:r>
            <w:r w:rsidRPr="0070447B">
              <w:rPr>
                <w:spacing w:val="-2"/>
                <w:sz w:val="24"/>
                <w:szCs w:val="24"/>
              </w:rPr>
              <w:t>material</w:t>
            </w:r>
          </w:p>
        </w:tc>
        <w:tc>
          <w:tcPr>
            <w:tcW w:w="2210" w:type="dxa"/>
            <w:tcBorders>
              <w:right w:val="double" w:sz="6" w:space="0" w:color="D3D3D3"/>
            </w:tcBorders>
          </w:tcPr>
          <w:p w14:paraId="5C57D816" w14:textId="77777777" w:rsidR="00CF4A7F" w:rsidRPr="0070447B" w:rsidRDefault="00CF4A7F">
            <w:pPr>
              <w:pStyle w:val="TableParagraph"/>
              <w:spacing w:before="142"/>
              <w:ind w:left="4"/>
              <w:rPr>
                <w:sz w:val="24"/>
                <w:szCs w:val="24"/>
              </w:rPr>
            </w:pPr>
            <w:r w:rsidRPr="0070447B">
              <w:rPr>
                <w:sz w:val="24"/>
                <w:szCs w:val="24"/>
              </w:rPr>
              <w:t>Comments</w:t>
            </w:r>
            <w:r w:rsidRPr="0070447B">
              <w:rPr>
                <w:spacing w:val="-15"/>
                <w:sz w:val="24"/>
                <w:szCs w:val="24"/>
              </w:rPr>
              <w:t xml:space="preserve"> </w:t>
            </w:r>
            <w:proofErr w:type="gramStart"/>
            <w:r w:rsidRPr="0070447B">
              <w:rPr>
                <w:sz w:val="24"/>
                <w:szCs w:val="24"/>
              </w:rPr>
              <w:t>sometimes</w:t>
            </w:r>
            <w:proofErr w:type="gramEnd"/>
            <w:r w:rsidRPr="0070447B">
              <w:rPr>
                <w:sz w:val="24"/>
                <w:szCs w:val="24"/>
              </w:rPr>
              <w:t xml:space="preserve"> irrelevant,</w:t>
            </w:r>
            <w:r w:rsidRPr="0070447B">
              <w:rPr>
                <w:spacing w:val="-2"/>
                <w:sz w:val="24"/>
                <w:szCs w:val="24"/>
              </w:rPr>
              <w:t xml:space="preserve"> </w:t>
            </w:r>
            <w:r w:rsidRPr="0070447B">
              <w:rPr>
                <w:sz w:val="24"/>
                <w:szCs w:val="24"/>
              </w:rPr>
              <w:t>betray</w:t>
            </w:r>
            <w:r w:rsidRPr="0070447B">
              <w:rPr>
                <w:spacing w:val="-2"/>
                <w:sz w:val="24"/>
                <w:szCs w:val="24"/>
              </w:rPr>
              <w:t xml:space="preserve"> </w:t>
            </w:r>
            <w:r w:rsidRPr="0070447B">
              <w:rPr>
                <w:sz w:val="24"/>
                <w:szCs w:val="24"/>
              </w:rPr>
              <w:t xml:space="preserve">lack of preparation, or indicate lack of attention to previous remarks of other </w:t>
            </w:r>
            <w:r w:rsidRPr="0070447B">
              <w:rPr>
                <w:spacing w:val="-2"/>
                <w:sz w:val="24"/>
                <w:szCs w:val="24"/>
              </w:rPr>
              <w:t>students</w:t>
            </w:r>
          </w:p>
        </w:tc>
        <w:tc>
          <w:tcPr>
            <w:tcW w:w="2817" w:type="dxa"/>
            <w:tcBorders>
              <w:top w:val="dotted" w:sz="12" w:space="0" w:color="FFFFFF"/>
              <w:left w:val="double" w:sz="6" w:space="0" w:color="D3D3D3"/>
            </w:tcBorders>
          </w:tcPr>
          <w:p w14:paraId="31099A03" w14:textId="77777777" w:rsidR="00CF4A7F" w:rsidRPr="0070447B" w:rsidRDefault="00CF4A7F">
            <w:pPr>
              <w:pStyle w:val="TableParagraph"/>
              <w:rPr>
                <w:sz w:val="24"/>
                <w:szCs w:val="24"/>
              </w:rPr>
            </w:pPr>
          </w:p>
          <w:p w14:paraId="58662CA5" w14:textId="77777777" w:rsidR="00CF4A7F" w:rsidRPr="0070447B" w:rsidRDefault="00CF4A7F">
            <w:pPr>
              <w:pStyle w:val="TableParagraph"/>
              <w:spacing w:before="8"/>
              <w:rPr>
                <w:sz w:val="24"/>
                <w:szCs w:val="24"/>
              </w:rPr>
            </w:pPr>
          </w:p>
          <w:p w14:paraId="62CBA1B0" w14:textId="77777777" w:rsidR="00CF4A7F" w:rsidRPr="0070447B" w:rsidRDefault="00CF4A7F">
            <w:pPr>
              <w:pStyle w:val="TableParagraph"/>
              <w:ind w:left="2"/>
              <w:rPr>
                <w:sz w:val="24"/>
                <w:szCs w:val="24"/>
              </w:rPr>
            </w:pPr>
            <w:r w:rsidRPr="0070447B">
              <w:rPr>
                <w:sz w:val="24"/>
                <w:szCs w:val="24"/>
              </w:rPr>
              <w:t>Comments reflect little understanding</w:t>
            </w:r>
            <w:r w:rsidRPr="0070447B">
              <w:rPr>
                <w:spacing w:val="-10"/>
                <w:sz w:val="24"/>
                <w:szCs w:val="24"/>
              </w:rPr>
              <w:t xml:space="preserve"> </w:t>
            </w:r>
            <w:r w:rsidRPr="0070447B">
              <w:rPr>
                <w:sz w:val="24"/>
                <w:szCs w:val="24"/>
              </w:rPr>
              <w:t>of</w:t>
            </w:r>
            <w:r w:rsidRPr="0070447B">
              <w:rPr>
                <w:spacing w:val="-10"/>
                <w:sz w:val="24"/>
                <w:szCs w:val="24"/>
              </w:rPr>
              <w:t xml:space="preserve"> </w:t>
            </w:r>
            <w:r w:rsidRPr="0070447B">
              <w:rPr>
                <w:sz w:val="24"/>
                <w:szCs w:val="24"/>
              </w:rPr>
              <w:t>either</w:t>
            </w:r>
            <w:r w:rsidRPr="0070447B">
              <w:rPr>
                <w:spacing w:val="-10"/>
                <w:sz w:val="24"/>
                <w:szCs w:val="24"/>
              </w:rPr>
              <w:t xml:space="preserve"> </w:t>
            </w:r>
            <w:r w:rsidRPr="0070447B">
              <w:rPr>
                <w:sz w:val="24"/>
                <w:szCs w:val="24"/>
              </w:rPr>
              <w:t>the assignment or previous remarks in seminar</w:t>
            </w:r>
          </w:p>
        </w:tc>
      </w:tr>
      <w:tr w:rsidR="00CF4A7F" w:rsidRPr="0070447B" w14:paraId="15395BE9" w14:textId="77777777">
        <w:trPr>
          <w:trHeight w:val="1369"/>
        </w:trPr>
        <w:tc>
          <w:tcPr>
            <w:tcW w:w="1452" w:type="dxa"/>
            <w:tcBorders>
              <w:bottom w:val="dotted" w:sz="12" w:space="0" w:color="FFFFFF"/>
            </w:tcBorders>
          </w:tcPr>
          <w:p w14:paraId="52C3F4C6" w14:textId="77777777" w:rsidR="00CF4A7F" w:rsidRPr="0070447B" w:rsidRDefault="00CF4A7F">
            <w:pPr>
              <w:pStyle w:val="TableParagraph"/>
              <w:spacing w:before="8"/>
              <w:rPr>
                <w:sz w:val="24"/>
                <w:szCs w:val="24"/>
              </w:rPr>
            </w:pPr>
          </w:p>
          <w:p w14:paraId="42922AF8" w14:textId="77777777" w:rsidR="00CF4A7F" w:rsidRPr="0070447B" w:rsidRDefault="00CF4A7F">
            <w:pPr>
              <w:pStyle w:val="TableParagraph"/>
              <w:spacing w:line="237" w:lineRule="auto"/>
              <w:ind w:left="8" w:right="362"/>
              <w:rPr>
                <w:b/>
                <w:sz w:val="24"/>
                <w:szCs w:val="24"/>
              </w:rPr>
            </w:pPr>
            <w:r w:rsidRPr="0070447B">
              <w:rPr>
                <w:b/>
                <w:sz w:val="24"/>
                <w:szCs w:val="24"/>
              </w:rPr>
              <w:t>Impact</w:t>
            </w:r>
            <w:r w:rsidRPr="0070447B">
              <w:rPr>
                <w:b/>
                <w:spacing w:val="-15"/>
                <w:sz w:val="24"/>
                <w:szCs w:val="24"/>
              </w:rPr>
              <w:t xml:space="preserve"> </w:t>
            </w:r>
            <w:r w:rsidRPr="0070447B">
              <w:rPr>
                <w:b/>
                <w:sz w:val="24"/>
                <w:szCs w:val="24"/>
              </w:rPr>
              <w:t xml:space="preserve">on </w:t>
            </w:r>
            <w:r w:rsidRPr="0070447B">
              <w:rPr>
                <w:b/>
                <w:spacing w:val="-2"/>
                <w:sz w:val="24"/>
                <w:szCs w:val="24"/>
              </w:rPr>
              <w:t>seminar</w:t>
            </w:r>
          </w:p>
        </w:tc>
        <w:tc>
          <w:tcPr>
            <w:tcW w:w="2438" w:type="dxa"/>
          </w:tcPr>
          <w:p w14:paraId="7C873A2A" w14:textId="77777777" w:rsidR="00CF4A7F" w:rsidRPr="0070447B" w:rsidRDefault="00CF4A7F">
            <w:pPr>
              <w:pStyle w:val="TableParagraph"/>
              <w:spacing w:before="5"/>
              <w:rPr>
                <w:sz w:val="24"/>
                <w:szCs w:val="24"/>
              </w:rPr>
            </w:pPr>
          </w:p>
          <w:p w14:paraId="6ACF67CC" w14:textId="77777777" w:rsidR="00CF4A7F" w:rsidRPr="0070447B" w:rsidRDefault="00CF4A7F">
            <w:pPr>
              <w:pStyle w:val="TableParagraph"/>
              <w:ind w:left="11" w:right="305"/>
              <w:rPr>
                <w:sz w:val="24"/>
                <w:szCs w:val="24"/>
              </w:rPr>
            </w:pPr>
            <w:r w:rsidRPr="0070447B">
              <w:rPr>
                <w:sz w:val="24"/>
                <w:szCs w:val="24"/>
              </w:rPr>
              <w:t>Comments</w:t>
            </w:r>
            <w:r w:rsidRPr="0070447B">
              <w:rPr>
                <w:spacing w:val="-15"/>
                <w:sz w:val="24"/>
                <w:szCs w:val="24"/>
              </w:rPr>
              <w:t xml:space="preserve"> </w:t>
            </w:r>
            <w:r w:rsidRPr="0070447B">
              <w:rPr>
                <w:sz w:val="24"/>
                <w:szCs w:val="24"/>
              </w:rPr>
              <w:t>frequently help move seminar conversation forward</w:t>
            </w:r>
          </w:p>
        </w:tc>
        <w:tc>
          <w:tcPr>
            <w:tcW w:w="2210" w:type="dxa"/>
            <w:tcBorders>
              <w:right w:val="double" w:sz="6" w:space="0" w:color="D3D3D3"/>
            </w:tcBorders>
          </w:tcPr>
          <w:p w14:paraId="31CDF7C5" w14:textId="77777777" w:rsidR="00CF4A7F" w:rsidRPr="0070447B" w:rsidRDefault="00CF4A7F">
            <w:pPr>
              <w:pStyle w:val="TableParagraph"/>
              <w:ind w:left="4"/>
              <w:rPr>
                <w:sz w:val="24"/>
                <w:szCs w:val="24"/>
              </w:rPr>
            </w:pPr>
            <w:r w:rsidRPr="0070447B">
              <w:rPr>
                <w:sz w:val="24"/>
                <w:szCs w:val="24"/>
              </w:rPr>
              <w:t>Comments</w:t>
            </w:r>
            <w:r w:rsidRPr="0070447B">
              <w:rPr>
                <w:spacing w:val="-15"/>
                <w:sz w:val="24"/>
                <w:szCs w:val="24"/>
              </w:rPr>
              <w:t xml:space="preserve"> </w:t>
            </w:r>
            <w:r w:rsidRPr="0070447B">
              <w:rPr>
                <w:sz w:val="24"/>
                <w:szCs w:val="24"/>
              </w:rPr>
              <w:t>sometimes advance the conversation, but sometimes do little to</w:t>
            </w:r>
          </w:p>
          <w:p w14:paraId="45A70161" w14:textId="77777777" w:rsidR="00CF4A7F" w:rsidRPr="0070447B" w:rsidRDefault="00CF4A7F">
            <w:pPr>
              <w:pStyle w:val="TableParagraph"/>
              <w:spacing w:line="249" w:lineRule="exact"/>
              <w:ind w:left="4"/>
              <w:rPr>
                <w:sz w:val="24"/>
                <w:szCs w:val="24"/>
              </w:rPr>
            </w:pPr>
            <w:r w:rsidRPr="0070447B">
              <w:rPr>
                <w:sz w:val="24"/>
                <w:szCs w:val="24"/>
              </w:rPr>
              <w:t>move</w:t>
            </w:r>
            <w:r w:rsidRPr="0070447B">
              <w:rPr>
                <w:spacing w:val="-1"/>
                <w:sz w:val="24"/>
                <w:szCs w:val="24"/>
              </w:rPr>
              <w:t xml:space="preserve"> </w:t>
            </w:r>
            <w:r w:rsidRPr="0070447B">
              <w:rPr>
                <w:sz w:val="24"/>
                <w:szCs w:val="24"/>
              </w:rPr>
              <w:t xml:space="preserve">it </w:t>
            </w:r>
            <w:r w:rsidRPr="0070447B">
              <w:rPr>
                <w:spacing w:val="-2"/>
                <w:sz w:val="24"/>
                <w:szCs w:val="24"/>
              </w:rPr>
              <w:t>forward</w:t>
            </w:r>
          </w:p>
        </w:tc>
        <w:tc>
          <w:tcPr>
            <w:tcW w:w="2817" w:type="dxa"/>
            <w:tcBorders>
              <w:left w:val="double" w:sz="6" w:space="0" w:color="D3D3D3"/>
            </w:tcBorders>
          </w:tcPr>
          <w:p w14:paraId="32ECC4A6" w14:textId="77777777" w:rsidR="00CF4A7F" w:rsidRPr="0070447B" w:rsidRDefault="00CF4A7F">
            <w:pPr>
              <w:pStyle w:val="TableParagraph"/>
              <w:spacing w:before="5"/>
              <w:rPr>
                <w:sz w:val="24"/>
                <w:szCs w:val="24"/>
              </w:rPr>
            </w:pPr>
          </w:p>
          <w:p w14:paraId="4040E90D" w14:textId="77777777" w:rsidR="00CF4A7F" w:rsidRPr="0070447B" w:rsidRDefault="00CF4A7F">
            <w:pPr>
              <w:pStyle w:val="TableParagraph"/>
              <w:ind w:left="2"/>
              <w:rPr>
                <w:sz w:val="24"/>
                <w:szCs w:val="24"/>
              </w:rPr>
            </w:pPr>
            <w:r w:rsidRPr="0070447B">
              <w:rPr>
                <w:sz w:val="24"/>
                <w:szCs w:val="24"/>
              </w:rPr>
              <w:t>Comments</w:t>
            </w:r>
            <w:r w:rsidRPr="0070447B">
              <w:rPr>
                <w:spacing w:val="-10"/>
                <w:sz w:val="24"/>
                <w:szCs w:val="24"/>
              </w:rPr>
              <w:t xml:space="preserve"> </w:t>
            </w:r>
            <w:r w:rsidRPr="0070447B">
              <w:rPr>
                <w:sz w:val="24"/>
                <w:szCs w:val="24"/>
              </w:rPr>
              <w:t>do</w:t>
            </w:r>
            <w:r w:rsidRPr="0070447B">
              <w:rPr>
                <w:spacing w:val="-10"/>
                <w:sz w:val="24"/>
                <w:szCs w:val="24"/>
              </w:rPr>
              <w:t xml:space="preserve"> </w:t>
            </w:r>
            <w:r w:rsidRPr="0070447B">
              <w:rPr>
                <w:sz w:val="24"/>
                <w:szCs w:val="24"/>
              </w:rPr>
              <w:t>not</w:t>
            </w:r>
            <w:r w:rsidRPr="0070447B">
              <w:rPr>
                <w:spacing w:val="-11"/>
                <w:sz w:val="24"/>
                <w:szCs w:val="24"/>
              </w:rPr>
              <w:t xml:space="preserve"> </w:t>
            </w:r>
            <w:r w:rsidRPr="0070447B">
              <w:rPr>
                <w:sz w:val="24"/>
                <w:szCs w:val="24"/>
              </w:rPr>
              <w:t>advance the conversation or are actively harmful to it</w:t>
            </w:r>
          </w:p>
        </w:tc>
      </w:tr>
      <w:tr w:rsidR="00CF4A7F" w:rsidRPr="0070447B" w14:paraId="110CB594" w14:textId="77777777">
        <w:trPr>
          <w:trHeight w:val="1114"/>
        </w:trPr>
        <w:tc>
          <w:tcPr>
            <w:tcW w:w="1452" w:type="dxa"/>
            <w:tcBorders>
              <w:top w:val="dotted" w:sz="12" w:space="0" w:color="FFFFFF"/>
            </w:tcBorders>
          </w:tcPr>
          <w:p w14:paraId="5487B85C" w14:textId="77777777" w:rsidR="00CF4A7F" w:rsidRPr="0070447B" w:rsidRDefault="00CF4A7F">
            <w:pPr>
              <w:pStyle w:val="TableParagraph"/>
              <w:spacing w:before="8"/>
              <w:rPr>
                <w:sz w:val="24"/>
                <w:szCs w:val="24"/>
              </w:rPr>
            </w:pPr>
          </w:p>
          <w:p w14:paraId="75B87C88" w14:textId="77777777" w:rsidR="00CF4A7F" w:rsidRPr="0070447B" w:rsidRDefault="00CF4A7F">
            <w:pPr>
              <w:pStyle w:val="TableParagraph"/>
              <w:spacing w:line="237" w:lineRule="auto"/>
              <w:ind w:left="8" w:right="55"/>
              <w:rPr>
                <w:b/>
                <w:sz w:val="24"/>
                <w:szCs w:val="24"/>
              </w:rPr>
            </w:pPr>
            <w:r w:rsidRPr="0070447B">
              <w:rPr>
                <w:b/>
                <w:sz w:val="24"/>
                <w:szCs w:val="24"/>
              </w:rPr>
              <w:t>Frequency</w:t>
            </w:r>
            <w:r w:rsidRPr="0070447B">
              <w:rPr>
                <w:b/>
                <w:spacing w:val="-15"/>
                <w:sz w:val="24"/>
                <w:szCs w:val="24"/>
              </w:rPr>
              <w:t xml:space="preserve"> </w:t>
            </w:r>
            <w:r w:rsidRPr="0070447B">
              <w:rPr>
                <w:b/>
                <w:sz w:val="24"/>
                <w:szCs w:val="24"/>
              </w:rPr>
              <w:t xml:space="preserve">of </w:t>
            </w:r>
            <w:r w:rsidRPr="0070447B">
              <w:rPr>
                <w:b/>
                <w:spacing w:val="-2"/>
                <w:sz w:val="24"/>
                <w:szCs w:val="24"/>
              </w:rPr>
              <w:t>participation</w:t>
            </w:r>
          </w:p>
        </w:tc>
        <w:tc>
          <w:tcPr>
            <w:tcW w:w="2438" w:type="dxa"/>
          </w:tcPr>
          <w:p w14:paraId="418E68D0" w14:textId="77777777" w:rsidR="00CF4A7F" w:rsidRPr="0070447B" w:rsidRDefault="00CF4A7F">
            <w:pPr>
              <w:pStyle w:val="TableParagraph"/>
              <w:spacing w:before="8"/>
              <w:rPr>
                <w:sz w:val="24"/>
                <w:szCs w:val="24"/>
              </w:rPr>
            </w:pPr>
          </w:p>
          <w:p w14:paraId="0F57D3B3" w14:textId="77777777" w:rsidR="00CF4A7F" w:rsidRPr="0070447B" w:rsidRDefault="00CF4A7F">
            <w:pPr>
              <w:pStyle w:val="TableParagraph"/>
              <w:spacing w:line="237" w:lineRule="auto"/>
              <w:ind w:left="11"/>
              <w:rPr>
                <w:sz w:val="24"/>
                <w:szCs w:val="24"/>
              </w:rPr>
            </w:pPr>
            <w:r w:rsidRPr="0070447B">
              <w:rPr>
                <w:sz w:val="24"/>
                <w:szCs w:val="24"/>
              </w:rPr>
              <w:t>Actively</w:t>
            </w:r>
            <w:r w:rsidRPr="0070447B">
              <w:rPr>
                <w:spacing w:val="-15"/>
                <w:sz w:val="24"/>
                <w:szCs w:val="24"/>
              </w:rPr>
              <w:t xml:space="preserve"> </w:t>
            </w:r>
            <w:r w:rsidRPr="0070447B">
              <w:rPr>
                <w:sz w:val="24"/>
                <w:szCs w:val="24"/>
              </w:rPr>
              <w:t>participates</w:t>
            </w:r>
            <w:r w:rsidRPr="0070447B">
              <w:rPr>
                <w:spacing w:val="-15"/>
                <w:sz w:val="24"/>
                <w:szCs w:val="24"/>
              </w:rPr>
              <w:t xml:space="preserve"> </w:t>
            </w:r>
            <w:r w:rsidRPr="0070447B">
              <w:rPr>
                <w:sz w:val="24"/>
                <w:szCs w:val="24"/>
              </w:rPr>
              <w:t>at appropriate times</w:t>
            </w:r>
          </w:p>
        </w:tc>
        <w:tc>
          <w:tcPr>
            <w:tcW w:w="2210" w:type="dxa"/>
            <w:tcBorders>
              <w:right w:val="double" w:sz="6" w:space="0" w:color="FFFFFF"/>
            </w:tcBorders>
          </w:tcPr>
          <w:p w14:paraId="37612F3A" w14:textId="77777777" w:rsidR="00CF4A7F" w:rsidRPr="0070447B" w:rsidRDefault="00CF4A7F">
            <w:pPr>
              <w:pStyle w:val="TableParagraph"/>
              <w:spacing w:before="3"/>
              <w:ind w:left="4" w:right="33"/>
              <w:rPr>
                <w:sz w:val="24"/>
                <w:szCs w:val="24"/>
              </w:rPr>
            </w:pPr>
            <w:r w:rsidRPr="0070447B">
              <w:rPr>
                <w:spacing w:val="-2"/>
                <w:sz w:val="24"/>
                <w:szCs w:val="24"/>
              </w:rPr>
              <w:t xml:space="preserve">Sometimes </w:t>
            </w:r>
            <w:r w:rsidRPr="0070447B">
              <w:rPr>
                <w:sz w:val="24"/>
                <w:szCs w:val="24"/>
              </w:rPr>
              <w:t>participates but at other</w:t>
            </w:r>
            <w:r w:rsidRPr="0070447B">
              <w:rPr>
                <w:spacing w:val="-11"/>
                <w:sz w:val="24"/>
                <w:szCs w:val="24"/>
              </w:rPr>
              <w:t xml:space="preserve"> </w:t>
            </w:r>
            <w:r w:rsidRPr="0070447B">
              <w:rPr>
                <w:sz w:val="24"/>
                <w:szCs w:val="24"/>
              </w:rPr>
              <w:t>times</w:t>
            </w:r>
            <w:r w:rsidRPr="0070447B">
              <w:rPr>
                <w:spacing w:val="-11"/>
                <w:sz w:val="24"/>
                <w:szCs w:val="24"/>
              </w:rPr>
              <w:t xml:space="preserve"> </w:t>
            </w:r>
            <w:r w:rsidRPr="0070447B">
              <w:rPr>
                <w:sz w:val="24"/>
                <w:szCs w:val="24"/>
              </w:rPr>
              <w:t>is</w:t>
            </w:r>
            <w:r w:rsidRPr="0070447B">
              <w:rPr>
                <w:spacing w:val="-11"/>
                <w:sz w:val="24"/>
                <w:szCs w:val="24"/>
              </w:rPr>
              <w:t xml:space="preserve"> </w:t>
            </w:r>
            <w:r w:rsidRPr="0070447B">
              <w:rPr>
                <w:sz w:val="24"/>
                <w:szCs w:val="24"/>
              </w:rPr>
              <w:t>“tuned</w:t>
            </w:r>
          </w:p>
          <w:p w14:paraId="265D9C90" w14:textId="77777777" w:rsidR="00CF4A7F" w:rsidRPr="0070447B" w:rsidRDefault="00CF4A7F">
            <w:pPr>
              <w:pStyle w:val="TableParagraph"/>
              <w:spacing w:before="3" w:line="261" w:lineRule="exact"/>
              <w:ind w:left="4"/>
              <w:rPr>
                <w:sz w:val="24"/>
                <w:szCs w:val="24"/>
              </w:rPr>
            </w:pPr>
            <w:r w:rsidRPr="0070447B">
              <w:rPr>
                <w:spacing w:val="-4"/>
                <w:sz w:val="24"/>
                <w:szCs w:val="24"/>
              </w:rPr>
              <w:t>out”</w:t>
            </w:r>
          </w:p>
        </w:tc>
        <w:tc>
          <w:tcPr>
            <w:tcW w:w="2817" w:type="dxa"/>
            <w:tcBorders>
              <w:left w:val="double" w:sz="6" w:space="0" w:color="FFFFFF"/>
            </w:tcBorders>
          </w:tcPr>
          <w:p w14:paraId="704C07A4" w14:textId="77777777" w:rsidR="00CF4A7F" w:rsidRPr="0070447B" w:rsidRDefault="00CF4A7F">
            <w:pPr>
              <w:pStyle w:val="TableParagraph"/>
              <w:spacing w:before="8"/>
              <w:rPr>
                <w:sz w:val="24"/>
                <w:szCs w:val="24"/>
              </w:rPr>
            </w:pPr>
          </w:p>
          <w:p w14:paraId="2FCE1BC9" w14:textId="77777777" w:rsidR="00CF4A7F" w:rsidRPr="0070447B" w:rsidRDefault="00CF4A7F">
            <w:pPr>
              <w:pStyle w:val="TableParagraph"/>
              <w:spacing w:line="237" w:lineRule="auto"/>
              <w:ind w:left="2"/>
              <w:rPr>
                <w:sz w:val="24"/>
                <w:szCs w:val="24"/>
              </w:rPr>
            </w:pPr>
            <w:r w:rsidRPr="0070447B">
              <w:rPr>
                <w:sz w:val="24"/>
                <w:szCs w:val="24"/>
              </w:rPr>
              <w:t>Seldom</w:t>
            </w:r>
            <w:r w:rsidRPr="0070447B">
              <w:rPr>
                <w:spacing w:val="-11"/>
                <w:sz w:val="24"/>
                <w:szCs w:val="24"/>
              </w:rPr>
              <w:t xml:space="preserve"> </w:t>
            </w:r>
            <w:r w:rsidRPr="0070447B">
              <w:rPr>
                <w:sz w:val="24"/>
                <w:szCs w:val="24"/>
              </w:rPr>
              <w:t>participates</w:t>
            </w:r>
            <w:r w:rsidRPr="0070447B">
              <w:rPr>
                <w:spacing w:val="-10"/>
                <w:sz w:val="24"/>
                <w:szCs w:val="24"/>
              </w:rPr>
              <w:t xml:space="preserve"> </w:t>
            </w:r>
            <w:r w:rsidRPr="0070447B">
              <w:rPr>
                <w:sz w:val="24"/>
                <w:szCs w:val="24"/>
              </w:rPr>
              <w:t>and</w:t>
            </w:r>
            <w:r w:rsidRPr="0070447B">
              <w:rPr>
                <w:spacing w:val="-10"/>
                <w:sz w:val="24"/>
                <w:szCs w:val="24"/>
              </w:rPr>
              <w:t xml:space="preserve"> </w:t>
            </w:r>
            <w:r w:rsidRPr="0070447B">
              <w:rPr>
                <w:sz w:val="24"/>
                <w:szCs w:val="24"/>
              </w:rPr>
              <w:t>is generally not engaged</w:t>
            </w:r>
          </w:p>
        </w:tc>
      </w:tr>
    </w:tbl>
    <w:p w14:paraId="5EA30035" w14:textId="77777777" w:rsidR="00CF4A7F" w:rsidRPr="0070447B" w:rsidRDefault="00CF4A7F" w:rsidP="009800C1">
      <w:pPr>
        <w:jc w:val="both"/>
        <w:rPr>
          <w:rFonts w:ascii="Times New Roman" w:hAnsi="Times New Roman" w:cs="Times New Roman"/>
        </w:rPr>
      </w:pPr>
    </w:p>
    <w:p w14:paraId="2EA45F6A" w14:textId="77777777" w:rsidR="002C3579" w:rsidRPr="00443287" w:rsidRDefault="002C3579" w:rsidP="002C3579">
      <w:pPr>
        <w:jc w:val="both"/>
        <w:rPr>
          <w:rFonts w:ascii="Times New Roman" w:hAnsi="Times New Roman" w:cs="Times New Roman"/>
        </w:rPr>
      </w:pPr>
      <w:r w:rsidRPr="00443287">
        <w:rPr>
          <w:rFonts w:ascii="Times New Roman" w:hAnsi="Times New Roman" w:cs="Times New Roman"/>
        </w:rPr>
        <w:t xml:space="preserve">There are no “excused” absences except in the unusual case of a lengthy, serious illness, etc. Three absences over the course of the semester will not affect your participation grade. As a general guideline, if you miss more than 5 class sessions or otherwise have serious participation issues, you cannot earn more than half of the available participation points. If you miss more than 7 class sessions, your participation score is likely to be 0.  </w:t>
      </w:r>
    </w:p>
    <w:p w14:paraId="72ED1F93" w14:textId="77777777" w:rsidR="002C3579" w:rsidRPr="00443287" w:rsidRDefault="002C3579" w:rsidP="002C3579">
      <w:pPr>
        <w:jc w:val="both"/>
        <w:rPr>
          <w:rFonts w:ascii="Times New Roman" w:hAnsi="Times New Roman" w:cs="Times New Roman"/>
        </w:rPr>
      </w:pPr>
    </w:p>
    <w:p w14:paraId="0DE141D7" w14:textId="77777777" w:rsidR="002C3579" w:rsidRPr="00443287" w:rsidRDefault="002C3579" w:rsidP="002C3579">
      <w:pPr>
        <w:jc w:val="both"/>
        <w:rPr>
          <w:rFonts w:ascii="Times New Roman" w:hAnsi="Times New Roman" w:cs="Times New Roman"/>
        </w:rPr>
      </w:pPr>
      <w:r w:rsidRPr="00443287">
        <w:rPr>
          <w:rFonts w:ascii="Times New Roman" w:hAnsi="Times New Roman" w:cs="Times New Roman"/>
        </w:rPr>
        <w:t xml:space="preserve">Active class participation in this class is essential. Students are expected to come to class prepared to answer and ask questions based on assigned readings as well as materials used in the </w:t>
      </w:r>
      <w:proofErr w:type="gramStart"/>
      <w:r w:rsidRPr="00443287">
        <w:rPr>
          <w:rFonts w:ascii="Times New Roman" w:hAnsi="Times New Roman" w:cs="Times New Roman"/>
        </w:rPr>
        <w:t>classroom</w:t>
      </w:r>
      <w:proofErr w:type="gramEnd"/>
      <w:r w:rsidRPr="00443287">
        <w:rPr>
          <w:rFonts w:ascii="Times New Roman" w:hAnsi="Times New Roman" w:cs="Times New Roman"/>
        </w:rPr>
        <w:t xml:space="preserve"> including other students’ presentations. Although laptops are not prohibited, I will operate under the assumption that anyone using a screen during class is attending to matters unrelated to the course content, therefore, your class participation grade will be negatively impacted by excessive laptop use.</w:t>
      </w:r>
    </w:p>
    <w:p w14:paraId="26FA50D2" w14:textId="77777777" w:rsidR="00F3551D" w:rsidRPr="0070447B" w:rsidRDefault="00F3551D" w:rsidP="009800C1">
      <w:pPr>
        <w:jc w:val="both"/>
        <w:rPr>
          <w:rFonts w:ascii="Times New Roman" w:hAnsi="Times New Roman" w:cs="Times New Roman"/>
        </w:rPr>
      </w:pPr>
    </w:p>
    <w:p w14:paraId="22C5C222" w14:textId="3939B405" w:rsidR="00F3551D" w:rsidRPr="0070447B" w:rsidRDefault="00401CFA" w:rsidP="009800C1">
      <w:pPr>
        <w:jc w:val="both"/>
        <w:rPr>
          <w:rFonts w:ascii="Times New Roman" w:hAnsi="Times New Roman" w:cs="Times New Roman"/>
        </w:rPr>
      </w:pPr>
      <w:r w:rsidRPr="0070447B">
        <w:rPr>
          <w:rFonts w:ascii="Times New Roman" w:hAnsi="Times New Roman" w:cs="Times New Roman"/>
        </w:rPr>
        <w:t xml:space="preserve">Starting with the second </w:t>
      </w:r>
      <w:r w:rsidR="004F7974" w:rsidRPr="0070447B">
        <w:rPr>
          <w:rFonts w:ascii="Times New Roman" w:hAnsi="Times New Roman" w:cs="Times New Roman"/>
        </w:rPr>
        <w:t>week</w:t>
      </w:r>
      <w:r w:rsidR="003946FF" w:rsidRPr="0070447B">
        <w:rPr>
          <w:rFonts w:ascii="Times New Roman" w:hAnsi="Times New Roman" w:cs="Times New Roman"/>
        </w:rPr>
        <w:t xml:space="preserve">, we will begin each class session by having one assigned student </w:t>
      </w:r>
      <w:r w:rsidR="00A44E86" w:rsidRPr="0070447B">
        <w:rPr>
          <w:rFonts w:ascii="Times New Roman" w:hAnsi="Times New Roman" w:cs="Times New Roman"/>
        </w:rPr>
        <w:t>lead</w:t>
      </w:r>
      <w:r w:rsidR="001C42A7" w:rsidRPr="0070447B">
        <w:rPr>
          <w:rFonts w:ascii="Times New Roman" w:hAnsi="Times New Roman" w:cs="Times New Roman"/>
        </w:rPr>
        <w:t xml:space="preserve"> a discussion </w:t>
      </w:r>
      <w:r w:rsidR="00A44E86" w:rsidRPr="0070447B">
        <w:rPr>
          <w:rFonts w:ascii="Times New Roman" w:hAnsi="Times New Roman" w:cs="Times New Roman"/>
        </w:rPr>
        <w:t xml:space="preserve">on an article </w:t>
      </w:r>
      <w:r w:rsidR="00400E9E" w:rsidRPr="0070447B">
        <w:rPr>
          <w:rFonts w:ascii="Times New Roman" w:hAnsi="Times New Roman" w:cs="Times New Roman"/>
        </w:rPr>
        <w:t>of their choosing.</w:t>
      </w:r>
      <w:r w:rsidR="00064542" w:rsidRPr="0070447B">
        <w:rPr>
          <w:rFonts w:ascii="Times New Roman" w:hAnsi="Times New Roman" w:cs="Times New Roman"/>
        </w:rPr>
        <w:t xml:space="preserve"> You can find your presentation date</w:t>
      </w:r>
      <w:r w:rsidR="00CD3013">
        <w:rPr>
          <w:rFonts w:ascii="Times New Roman" w:hAnsi="Times New Roman" w:cs="Times New Roman"/>
        </w:rPr>
        <w:t>s</w:t>
      </w:r>
      <w:r w:rsidR="00064542" w:rsidRPr="0070447B">
        <w:rPr>
          <w:rFonts w:ascii="Times New Roman" w:hAnsi="Times New Roman" w:cs="Times New Roman"/>
        </w:rPr>
        <w:t xml:space="preserve"> in the </w:t>
      </w:r>
      <w:r w:rsidR="00984803" w:rsidRPr="0070447B">
        <w:rPr>
          <w:rFonts w:ascii="Times New Roman" w:hAnsi="Times New Roman" w:cs="Times New Roman"/>
        </w:rPr>
        <w:t>left-hand</w:t>
      </w:r>
      <w:r w:rsidR="00064542" w:rsidRPr="0070447B">
        <w:rPr>
          <w:rFonts w:ascii="Times New Roman" w:hAnsi="Times New Roman" w:cs="Times New Roman"/>
        </w:rPr>
        <w:t xml:space="preserve"> column in the “Reading Assignments and Course Schedule” section of the syllabus.</w:t>
      </w:r>
      <w:r w:rsidR="00400E9E" w:rsidRPr="0070447B">
        <w:rPr>
          <w:rFonts w:ascii="Times New Roman" w:hAnsi="Times New Roman" w:cs="Times New Roman"/>
        </w:rPr>
        <w:t xml:space="preserve"> </w:t>
      </w:r>
      <w:r w:rsidR="000B3DC4" w:rsidRPr="0070447B">
        <w:rPr>
          <w:rFonts w:ascii="Times New Roman" w:hAnsi="Times New Roman" w:cs="Times New Roman"/>
        </w:rPr>
        <w:t xml:space="preserve">The article can touch on any </w:t>
      </w:r>
      <w:r w:rsidR="00DC3636" w:rsidRPr="0070447B">
        <w:rPr>
          <w:rFonts w:ascii="Times New Roman" w:hAnsi="Times New Roman" w:cs="Times New Roman"/>
        </w:rPr>
        <w:t xml:space="preserve">topic pertaining to </w:t>
      </w:r>
      <w:r w:rsidR="00910296">
        <w:rPr>
          <w:rFonts w:ascii="Times New Roman" w:hAnsi="Times New Roman" w:cs="Times New Roman"/>
        </w:rPr>
        <w:t>sustainability and business</w:t>
      </w:r>
      <w:r w:rsidR="000F584D" w:rsidRPr="0070447B">
        <w:rPr>
          <w:rFonts w:ascii="Times New Roman" w:hAnsi="Times New Roman" w:cs="Times New Roman"/>
        </w:rPr>
        <w:t xml:space="preserve">. </w:t>
      </w:r>
      <w:r w:rsidR="00532CA6" w:rsidRPr="0070447B">
        <w:rPr>
          <w:rFonts w:ascii="Times New Roman" w:hAnsi="Times New Roman" w:cs="Times New Roman"/>
        </w:rPr>
        <w:t xml:space="preserve">You are welcome to lead the discussion </w:t>
      </w:r>
      <w:r w:rsidR="008B6CB6" w:rsidRPr="0070447B">
        <w:rPr>
          <w:rFonts w:ascii="Times New Roman" w:hAnsi="Times New Roman" w:cs="Times New Roman"/>
        </w:rPr>
        <w:t>in any direction you choose, but here</w:t>
      </w:r>
      <w:r w:rsidR="00CD3013">
        <w:rPr>
          <w:rFonts w:ascii="Times New Roman" w:hAnsi="Times New Roman" w:cs="Times New Roman"/>
        </w:rPr>
        <w:t xml:space="preserve"> are</w:t>
      </w:r>
      <w:r w:rsidR="008B6CB6" w:rsidRPr="0070447B">
        <w:rPr>
          <w:rFonts w:ascii="Times New Roman" w:hAnsi="Times New Roman" w:cs="Times New Roman"/>
        </w:rPr>
        <w:t xml:space="preserve"> some </w:t>
      </w:r>
      <w:r w:rsidR="00931B94" w:rsidRPr="0070447B">
        <w:rPr>
          <w:rFonts w:ascii="Times New Roman" w:hAnsi="Times New Roman" w:cs="Times New Roman"/>
        </w:rPr>
        <w:t>prompts you are welcome to use: 1.) Why did you find this article interesting</w:t>
      </w:r>
      <w:r w:rsidR="002C25F3" w:rsidRPr="0070447B">
        <w:rPr>
          <w:rFonts w:ascii="Times New Roman" w:hAnsi="Times New Roman" w:cs="Times New Roman"/>
        </w:rPr>
        <w:t>? 2.)</w:t>
      </w:r>
      <w:r w:rsidR="00A871AA" w:rsidRPr="0070447B">
        <w:rPr>
          <w:rFonts w:ascii="Times New Roman" w:hAnsi="Times New Roman" w:cs="Times New Roman"/>
        </w:rPr>
        <w:t xml:space="preserve"> </w:t>
      </w:r>
      <w:r w:rsidR="002C25F3" w:rsidRPr="0070447B">
        <w:rPr>
          <w:rFonts w:ascii="Times New Roman" w:hAnsi="Times New Roman" w:cs="Times New Roman"/>
        </w:rPr>
        <w:t>What questions/confusion did the article raise for you? 3.) How does the article touch on what we’ve learned in class.</w:t>
      </w:r>
      <w:r w:rsidR="008B6CB6" w:rsidRPr="0070447B">
        <w:rPr>
          <w:rFonts w:ascii="Times New Roman" w:hAnsi="Times New Roman" w:cs="Times New Roman"/>
        </w:rPr>
        <w:t xml:space="preserve"> </w:t>
      </w:r>
      <w:r w:rsidR="006865E1" w:rsidRPr="0070447B">
        <w:rPr>
          <w:rFonts w:ascii="Times New Roman" w:hAnsi="Times New Roman" w:cs="Times New Roman"/>
        </w:rPr>
        <w:t xml:space="preserve">Students should send their article to Professor Reiners at least 24 hours before </w:t>
      </w:r>
      <w:r w:rsidR="009F08CD" w:rsidRPr="0070447B">
        <w:rPr>
          <w:rFonts w:ascii="Times New Roman" w:hAnsi="Times New Roman" w:cs="Times New Roman"/>
        </w:rPr>
        <w:t>the start of class and he will distribute the article to the rest of the class.</w:t>
      </w:r>
      <w:r w:rsidR="006E7140">
        <w:rPr>
          <w:rFonts w:ascii="Times New Roman" w:hAnsi="Times New Roman" w:cs="Times New Roman"/>
        </w:rPr>
        <w:t xml:space="preserve"> The article will be circulated as a Canvas announcement and can also be accessed in the readings</w:t>
      </w:r>
      <w:r w:rsidR="00A51155">
        <w:rPr>
          <w:rFonts w:ascii="Times New Roman" w:hAnsi="Times New Roman" w:cs="Times New Roman"/>
        </w:rPr>
        <w:t xml:space="preserve"> page for that week’s module in Canvas.</w:t>
      </w:r>
      <w:r w:rsidR="009F08CD" w:rsidRPr="0070447B">
        <w:rPr>
          <w:rFonts w:ascii="Times New Roman" w:hAnsi="Times New Roman" w:cs="Times New Roman"/>
        </w:rPr>
        <w:t xml:space="preserve"> All students are expected to read </w:t>
      </w:r>
      <w:r w:rsidR="006E5A19" w:rsidRPr="0070447B">
        <w:rPr>
          <w:rFonts w:ascii="Times New Roman" w:hAnsi="Times New Roman" w:cs="Times New Roman"/>
        </w:rPr>
        <w:t xml:space="preserve">the article and </w:t>
      </w:r>
      <w:proofErr w:type="gramStart"/>
      <w:r w:rsidR="006E5A19" w:rsidRPr="0070447B">
        <w:rPr>
          <w:rFonts w:ascii="Times New Roman" w:hAnsi="Times New Roman" w:cs="Times New Roman"/>
        </w:rPr>
        <w:t>come</w:t>
      </w:r>
      <w:proofErr w:type="gramEnd"/>
      <w:r w:rsidR="006E5A19" w:rsidRPr="0070447B">
        <w:rPr>
          <w:rFonts w:ascii="Times New Roman" w:hAnsi="Times New Roman" w:cs="Times New Roman"/>
        </w:rPr>
        <w:t xml:space="preserve"> prepared to </w:t>
      </w:r>
      <w:proofErr w:type="gramStart"/>
      <w:r w:rsidR="006E5A19" w:rsidRPr="0070447B">
        <w:rPr>
          <w:rFonts w:ascii="Times New Roman" w:hAnsi="Times New Roman" w:cs="Times New Roman"/>
        </w:rPr>
        <w:t>discuss</w:t>
      </w:r>
      <w:proofErr w:type="gramEnd"/>
      <w:r w:rsidR="006E5A19" w:rsidRPr="0070447B">
        <w:rPr>
          <w:rFonts w:ascii="Times New Roman" w:hAnsi="Times New Roman" w:cs="Times New Roman"/>
        </w:rPr>
        <w:t>.</w:t>
      </w:r>
    </w:p>
    <w:p w14:paraId="1EEFD0C1" w14:textId="77777777" w:rsidR="002C25F3" w:rsidRPr="0070447B" w:rsidRDefault="002C25F3" w:rsidP="009800C1">
      <w:pPr>
        <w:jc w:val="both"/>
        <w:rPr>
          <w:rFonts w:ascii="Times New Roman" w:hAnsi="Times New Roman" w:cs="Times New Roman"/>
        </w:rPr>
      </w:pPr>
    </w:p>
    <w:p w14:paraId="7FC0300A" w14:textId="097E63C6" w:rsidR="00A33D9A" w:rsidRDefault="00046699" w:rsidP="008D6967">
      <w:pPr>
        <w:jc w:val="both"/>
        <w:rPr>
          <w:rFonts w:ascii="Times New Roman" w:hAnsi="Times New Roman" w:cs="Times New Roman"/>
        </w:rPr>
      </w:pPr>
      <w:r>
        <w:rPr>
          <w:rFonts w:ascii="Times New Roman" w:hAnsi="Times New Roman" w:cs="Times New Roman"/>
        </w:rPr>
        <w:t xml:space="preserve">While your class participation grade will primarily be based on your participation during </w:t>
      </w:r>
      <w:r w:rsidR="00E84104">
        <w:rPr>
          <w:rFonts w:ascii="Times New Roman" w:hAnsi="Times New Roman" w:cs="Times New Roman"/>
        </w:rPr>
        <w:t xml:space="preserve">our class sessions, I recognize that not everyone </w:t>
      </w:r>
      <w:r w:rsidR="008449AB">
        <w:rPr>
          <w:rFonts w:ascii="Times New Roman" w:hAnsi="Times New Roman" w:cs="Times New Roman"/>
        </w:rPr>
        <w:t xml:space="preserve">feels comfortable speaking </w:t>
      </w:r>
      <w:r w:rsidR="00733261">
        <w:rPr>
          <w:rFonts w:ascii="Times New Roman" w:hAnsi="Times New Roman" w:cs="Times New Roman"/>
        </w:rPr>
        <w:t xml:space="preserve">in class. I also </w:t>
      </w:r>
      <w:r w:rsidR="00733261">
        <w:rPr>
          <w:rFonts w:ascii="Times New Roman" w:hAnsi="Times New Roman" w:cs="Times New Roman"/>
        </w:rPr>
        <w:lastRenderedPageBreak/>
        <w:t xml:space="preserve">know that sometimes a thought or question on the course material or class discussion comes to you </w:t>
      </w:r>
      <w:r w:rsidR="00691206">
        <w:rPr>
          <w:rFonts w:ascii="Times New Roman" w:hAnsi="Times New Roman" w:cs="Times New Roman"/>
        </w:rPr>
        <w:t>in between</w:t>
      </w:r>
      <w:r w:rsidR="005C7FB9">
        <w:rPr>
          <w:rFonts w:ascii="Times New Roman" w:hAnsi="Times New Roman" w:cs="Times New Roman"/>
        </w:rPr>
        <w:t xml:space="preserve"> our class sessions</w:t>
      </w:r>
      <w:r w:rsidR="00691206">
        <w:rPr>
          <w:rFonts w:ascii="Times New Roman" w:hAnsi="Times New Roman" w:cs="Times New Roman"/>
        </w:rPr>
        <w:t xml:space="preserve">. </w:t>
      </w:r>
      <w:r w:rsidR="00037058">
        <w:rPr>
          <w:rFonts w:ascii="Times New Roman" w:hAnsi="Times New Roman" w:cs="Times New Roman"/>
        </w:rPr>
        <w:t xml:space="preserve">Therefore, </w:t>
      </w:r>
      <w:r w:rsidR="00810B9F">
        <w:rPr>
          <w:rFonts w:ascii="Times New Roman" w:hAnsi="Times New Roman" w:cs="Times New Roman"/>
        </w:rPr>
        <w:t xml:space="preserve">I have created a Canvas </w:t>
      </w:r>
      <w:r w:rsidR="00CB061E">
        <w:rPr>
          <w:rFonts w:ascii="Times New Roman" w:hAnsi="Times New Roman" w:cs="Times New Roman"/>
        </w:rPr>
        <w:t>D</w:t>
      </w:r>
      <w:r w:rsidR="00810B9F">
        <w:rPr>
          <w:rFonts w:ascii="Times New Roman" w:hAnsi="Times New Roman" w:cs="Times New Roman"/>
        </w:rPr>
        <w:t xml:space="preserve">iscussion forum </w:t>
      </w:r>
      <w:r w:rsidR="00BF5B84">
        <w:rPr>
          <w:rFonts w:ascii="Times New Roman" w:hAnsi="Times New Roman" w:cs="Times New Roman"/>
        </w:rPr>
        <w:t xml:space="preserve">where we can continue </w:t>
      </w:r>
      <w:r w:rsidR="006146F7">
        <w:rPr>
          <w:rFonts w:ascii="Times New Roman" w:hAnsi="Times New Roman" w:cs="Times New Roman"/>
        </w:rPr>
        <w:t xml:space="preserve">the conversation outside of class. </w:t>
      </w:r>
      <w:r w:rsidR="0044781C">
        <w:rPr>
          <w:rFonts w:ascii="Times New Roman" w:hAnsi="Times New Roman" w:cs="Times New Roman"/>
        </w:rPr>
        <w:t>Feel free to use Discussions to post and discuss articles, ask questions, or reflect on</w:t>
      </w:r>
      <w:r w:rsidR="00206CEA">
        <w:rPr>
          <w:rFonts w:ascii="Times New Roman" w:hAnsi="Times New Roman" w:cs="Times New Roman"/>
        </w:rPr>
        <w:t xml:space="preserve"> classroom conversations or anything else related to the course. However, you are NOT required to use </w:t>
      </w:r>
      <w:r w:rsidR="006342EE">
        <w:rPr>
          <w:rFonts w:ascii="Times New Roman" w:hAnsi="Times New Roman" w:cs="Times New Roman"/>
        </w:rPr>
        <w:t xml:space="preserve">Discussions, so if you never post a single thing all semester your grade will not be impacted. </w:t>
      </w:r>
    </w:p>
    <w:p w14:paraId="168FA2B4" w14:textId="77777777" w:rsidR="00A33D9A" w:rsidRDefault="00A33D9A" w:rsidP="008D6967">
      <w:pPr>
        <w:jc w:val="both"/>
        <w:rPr>
          <w:rFonts w:ascii="Times New Roman" w:hAnsi="Times New Roman" w:cs="Times New Roman"/>
        </w:rPr>
      </w:pPr>
    </w:p>
    <w:p w14:paraId="001A60DB" w14:textId="71276A04" w:rsidR="00BD5AB5" w:rsidRPr="0070447B" w:rsidRDefault="00BD5AB5" w:rsidP="00E665CE">
      <w:pPr>
        <w:rPr>
          <w:rFonts w:ascii="Times New Roman" w:hAnsi="Times New Roman" w:cs="Times New Roman"/>
          <w:b/>
          <w:i/>
        </w:rPr>
      </w:pPr>
      <w:r w:rsidRPr="0070447B">
        <w:rPr>
          <w:rFonts w:ascii="Times New Roman" w:hAnsi="Times New Roman" w:cs="Times New Roman"/>
          <w:b/>
          <w:i/>
        </w:rPr>
        <w:t xml:space="preserve">Readings Quizzes – </w:t>
      </w:r>
      <w:r w:rsidR="00E87157">
        <w:rPr>
          <w:rFonts w:ascii="Times New Roman" w:hAnsi="Times New Roman" w:cs="Times New Roman"/>
          <w:b/>
          <w:i/>
        </w:rPr>
        <w:t>20</w:t>
      </w:r>
      <w:r w:rsidRPr="0070447B">
        <w:rPr>
          <w:rFonts w:ascii="Times New Roman" w:hAnsi="Times New Roman" w:cs="Times New Roman"/>
          <w:b/>
          <w:i/>
        </w:rPr>
        <w:t>%</w:t>
      </w:r>
    </w:p>
    <w:p w14:paraId="613E9C89" w14:textId="77777777" w:rsidR="00613C48" w:rsidRPr="0070447B" w:rsidRDefault="00613C48" w:rsidP="00E665CE">
      <w:pPr>
        <w:rPr>
          <w:rFonts w:ascii="Times New Roman" w:hAnsi="Times New Roman" w:cs="Times New Roman"/>
          <w:b/>
          <w:i/>
        </w:rPr>
      </w:pPr>
    </w:p>
    <w:p w14:paraId="6354FBF4" w14:textId="13DC2030" w:rsidR="00613C48" w:rsidRPr="0070447B" w:rsidRDefault="00613C48" w:rsidP="00E665CE">
      <w:pPr>
        <w:rPr>
          <w:rFonts w:ascii="Times New Roman" w:hAnsi="Times New Roman" w:cs="Times New Roman"/>
          <w:bCs/>
          <w:iCs/>
        </w:rPr>
      </w:pPr>
      <w:r w:rsidRPr="0070447B">
        <w:rPr>
          <w:rFonts w:ascii="Times New Roman" w:hAnsi="Times New Roman" w:cs="Times New Roman"/>
          <w:bCs/>
          <w:iCs/>
        </w:rPr>
        <w:t>Reviewing</w:t>
      </w:r>
      <w:r w:rsidR="00114E7D" w:rsidRPr="0070447B">
        <w:rPr>
          <w:rFonts w:ascii="Times New Roman" w:hAnsi="Times New Roman" w:cs="Times New Roman"/>
          <w:bCs/>
          <w:iCs/>
        </w:rPr>
        <w:t xml:space="preserve"> the materials ahead of each class is </w:t>
      </w:r>
      <w:r w:rsidR="00B67DE9" w:rsidRPr="0070447B">
        <w:rPr>
          <w:rFonts w:ascii="Times New Roman" w:hAnsi="Times New Roman" w:cs="Times New Roman"/>
          <w:bCs/>
          <w:iCs/>
        </w:rPr>
        <w:t>essential</w:t>
      </w:r>
      <w:r w:rsidR="00114E7D" w:rsidRPr="0070447B">
        <w:rPr>
          <w:rFonts w:ascii="Times New Roman" w:hAnsi="Times New Roman" w:cs="Times New Roman"/>
          <w:bCs/>
          <w:iCs/>
        </w:rPr>
        <w:t xml:space="preserve"> if you are going to participate </w:t>
      </w:r>
      <w:r w:rsidR="00B67DE9" w:rsidRPr="0070447B">
        <w:rPr>
          <w:rFonts w:ascii="Times New Roman" w:hAnsi="Times New Roman" w:cs="Times New Roman"/>
          <w:bCs/>
          <w:iCs/>
        </w:rPr>
        <w:t>effectively</w:t>
      </w:r>
      <w:r w:rsidR="00114E7D" w:rsidRPr="0070447B">
        <w:rPr>
          <w:rFonts w:ascii="Times New Roman" w:hAnsi="Times New Roman" w:cs="Times New Roman"/>
          <w:bCs/>
          <w:iCs/>
        </w:rPr>
        <w:t xml:space="preserve"> in class. </w:t>
      </w:r>
      <w:r w:rsidR="00B67DE9" w:rsidRPr="0070447B">
        <w:rPr>
          <w:rFonts w:ascii="Times New Roman" w:hAnsi="Times New Roman" w:cs="Times New Roman"/>
          <w:bCs/>
          <w:iCs/>
        </w:rPr>
        <w:t>To motivate you</w:t>
      </w:r>
      <w:r w:rsidR="00060095" w:rsidRPr="0070447B">
        <w:rPr>
          <w:rFonts w:ascii="Times New Roman" w:hAnsi="Times New Roman" w:cs="Times New Roman"/>
          <w:bCs/>
          <w:iCs/>
        </w:rPr>
        <w:t xml:space="preserve"> in this task, each week</w:t>
      </w:r>
      <w:r w:rsidR="00C33654">
        <w:rPr>
          <w:rFonts w:ascii="Times New Roman" w:hAnsi="Times New Roman" w:cs="Times New Roman"/>
          <w:bCs/>
          <w:iCs/>
        </w:rPr>
        <w:t>, beginning with the second week,</w:t>
      </w:r>
      <w:r w:rsidR="00060095" w:rsidRPr="0070447B">
        <w:rPr>
          <w:rFonts w:ascii="Times New Roman" w:hAnsi="Times New Roman" w:cs="Times New Roman"/>
          <w:bCs/>
          <w:iCs/>
        </w:rPr>
        <w:t xml:space="preserve"> there will be a short quiz </w:t>
      </w:r>
      <w:proofErr w:type="gramStart"/>
      <w:r w:rsidR="00060095" w:rsidRPr="0070447B">
        <w:rPr>
          <w:rFonts w:ascii="Times New Roman" w:hAnsi="Times New Roman" w:cs="Times New Roman"/>
          <w:bCs/>
          <w:iCs/>
        </w:rPr>
        <w:t>on</w:t>
      </w:r>
      <w:proofErr w:type="gramEnd"/>
      <w:r w:rsidR="00060095" w:rsidRPr="0070447B">
        <w:rPr>
          <w:rFonts w:ascii="Times New Roman" w:hAnsi="Times New Roman" w:cs="Times New Roman"/>
          <w:bCs/>
          <w:iCs/>
        </w:rPr>
        <w:t xml:space="preserve"> the readings for</w:t>
      </w:r>
      <w:r w:rsidR="008B6172" w:rsidRPr="0070447B">
        <w:rPr>
          <w:rFonts w:ascii="Times New Roman" w:hAnsi="Times New Roman" w:cs="Times New Roman"/>
          <w:bCs/>
          <w:iCs/>
        </w:rPr>
        <w:t xml:space="preserve"> the week.</w:t>
      </w:r>
      <w:r w:rsidR="00795BCE">
        <w:rPr>
          <w:rFonts w:ascii="Times New Roman" w:hAnsi="Times New Roman" w:cs="Times New Roman"/>
          <w:bCs/>
          <w:iCs/>
        </w:rPr>
        <w:t xml:space="preserve"> The </w:t>
      </w:r>
      <w:r w:rsidR="001D0C55">
        <w:rPr>
          <w:rFonts w:ascii="Times New Roman" w:hAnsi="Times New Roman" w:cs="Times New Roman"/>
          <w:bCs/>
          <w:iCs/>
        </w:rPr>
        <w:t xml:space="preserve">quiz must be taken before the start of </w:t>
      </w:r>
      <w:r w:rsidR="00077CD8">
        <w:rPr>
          <w:rFonts w:ascii="Times New Roman" w:hAnsi="Times New Roman" w:cs="Times New Roman"/>
          <w:bCs/>
          <w:iCs/>
        </w:rPr>
        <w:t>Wednesday</w:t>
      </w:r>
      <w:r w:rsidR="001D0C55">
        <w:rPr>
          <w:rFonts w:ascii="Times New Roman" w:hAnsi="Times New Roman" w:cs="Times New Roman"/>
          <w:bCs/>
          <w:iCs/>
        </w:rPr>
        <w:t xml:space="preserve">’s class (you will be unable to </w:t>
      </w:r>
      <w:r w:rsidR="00F15E17">
        <w:rPr>
          <w:rFonts w:ascii="Times New Roman" w:hAnsi="Times New Roman" w:cs="Times New Roman"/>
          <w:bCs/>
          <w:iCs/>
        </w:rPr>
        <w:t xml:space="preserve">take it after class starts) and there will be no </w:t>
      </w:r>
      <w:proofErr w:type="gramStart"/>
      <w:r w:rsidR="00F15E17">
        <w:rPr>
          <w:rFonts w:ascii="Times New Roman" w:hAnsi="Times New Roman" w:cs="Times New Roman"/>
          <w:bCs/>
          <w:iCs/>
        </w:rPr>
        <w:t>quiz</w:t>
      </w:r>
      <w:proofErr w:type="gramEnd"/>
      <w:r w:rsidR="00F15E17">
        <w:rPr>
          <w:rFonts w:ascii="Times New Roman" w:hAnsi="Times New Roman" w:cs="Times New Roman"/>
          <w:bCs/>
          <w:iCs/>
        </w:rPr>
        <w:t xml:space="preserve"> if we don’t have class on </w:t>
      </w:r>
      <w:r w:rsidR="00077CD8">
        <w:rPr>
          <w:rFonts w:ascii="Times New Roman" w:hAnsi="Times New Roman" w:cs="Times New Roman"/>
          <w:bCs/>
          <w:iCs/>
        </w:rPr>
        <w:t>Wednesday</w:t>
      </w:r>
      <w:r w:rsidR="00F15E17">
        <w:rPr>
          <w:rFonts w:ascii="Times New Roman" w:hAnsi="Times New Roman" w:cs="Times New Roman"/>
          <w:bCs/>
          <w:iCs/>
        </w:rPr>
        <w:t>.</w:t>
      </w:r>
      <w:r w:rsidR="008B6172" w:rsidRPr="0070447B">
        <w:rPr>
          <w:rFonts w:ascii="Times New Roman" w:hAnsi="Times New Roman" w:cs="Times New Roman"/>
          <w:bCs/>
          <w:iCs/>
        </w:rPr>
        <w:t xml:space="preserve"> </w:t>
      </w:r>
      <w:r w:rsidR="00F03C95">
        <w:rPr>
          <w:rFonts w:ascii="Times New Roman" w:hAnsi="Times New Roman" w:cs="Times New Roman"/>
          <w:bCs/>
          <w:iCs/>
        </w:rPr>
        <w:t xml:space="preserve">The quiz will cover </w:t>
      </w:r>
      <w:r w:rsidR="00B4777A">
        <w:rPr>
          <w:rFonts w:ascii="Times New Roman" w:hAnsi="Times New Roman" w:cs="Times New Roman"/>
          <w:bCs/>
          <w:iCs/>
        </w:rPr>
        <w:t xml:space="preserve">the readings for </w:t>
      </w:r>
      <w:r w:rsidR="00077CD8">
        <w:rPr>
          <w:rFonts w:ascii="Times New Roman" w:hAnsi="Times New Roman" w:cs="Times New Roman"/>
          <w:bCs/>
          <w:iCs/>
        </w:rPr>
        <w:t>Monday</w:t>
      </w:r>
      <w:r w:rsidR="00B4777A">
        <w:rPr>
          <w:rFonts w:ascii="Times New Roman" w:hAnsi="Times New Roman" w:cs="Times New Roman"/>
          <w:bCs/>
          <w:iCs/>
        </w:rPr>
        <w:t xml:space="preserve"> AND </w:t>
      </w:r>
      <w:r w:rsidR="00077CD8">
        <w:rPr>
          <w:rFonts w:ascii="Times New Roman" w:hAnsi="Times New Roman" w:cs="Times New Roman"/>
          <w:bCs/>
          <w:iCs/>
        </w:rPr>
        <w:t>Wednesday</w:t>
      </w:r>
      <w:r w:rsidR="00B4777A">
        <w:rPr>
          <w:rFonts w:ascii="Times New Roman" w:hAnsi="Times New Roman" w:cs="Times New Roman"/>
          <w:bCs/>
          <w:iCs/>
        </w:rPr>
        <w:t>.</w:t>
      </w:r>
      <w:r w:rsidR="00E34ACC">
        <w:rPr>
          <w:rFonts w:ascii="Times New Roman" w:hAnsi="Times New Roman" w:cs="Times New Roman"/>
          <w:bCs/>
          <w:iCs/>
        </w:rPr>
        <w:t xml:space="preserve"> The quizzes will not cover material from the case studies.</w:t>
      </w:r>
      <w:r w:rsidR="00B4777A">
        <w:rPr>
          <w:rFonts w:ascii="Times New Roman" w:hAnsi="Times New Roman" w:cs="Times New Roman"/>
          <w:bCs/>
          <w:iCs/>
        </w:rPr>
        <w:t xml:space="preserve"> </w:t>
      </w:r>
      <w:r w:rsidR="008B6172" w:rsidRPr="0070447B">
        <w:rPr>
          <w:rFonts w:ascii="Times New Roman" w:hAnsi="Times New Roman" w:cs="Times New Roman"/>
          <w:bCs/>
          <w:iCs/>
        </w:rPr>
        <w:t>The quizzes will be multiple choice and will be taken in Canvas</w:t>
      </w:r>
      <w:r w:rsidR="00CB59A4" w:rsidRPr="0070447B">
        <w:rPr>
          <w:rFonts w:ascii="Times New Roman" w:hAnsi="Times New Roman" w:cs="Times New Roman"/>
          <w:bCs/>
          <w:iCs/>
        </w:rPr>
        <w:t xml:space="preserve">. You will have a limited amount of time to complete the quiz, which will make it </w:t>
      </w:r>
      <w:r w:rsidR="009957D7" w:rsidRPr="0070447B">
        <w:rPr>
          <w:rFonts w:ascii="Times New Roman" w:hAnsi="Times New Roman" w:cs="Times New Roman"/>
          <w:bCs/>
          <w:iCs/>
        </w:rPr>
        <w:t xml:space="preserve">difficult to look up answers you don’t know. If you do the readings, you will do well on the quiz. </w:t>
      </w:r>
    </w:p>
    <w:p w14:paraId="6B3E0CAE" w14:textId="77777777" w:rsidR="00BD5AB5" w:rsidRPr="0070447B" w:rsidRDefault="00BD5AB5" w:rsidP="00E665CE">
      <w:pPr>
        <w:rPr>
          <w:rFonts w:ascii="Times New Roman" w:hAnsi="Times New Roman" w:cs="Times New Roman"/>
          <w:b/>
          <w:i/>
        </w:rPr>
      </w:pPr>
    </w:p>
    <w:p w14:paraId="227F4DDA" w14:textId="639D2CDB" w:rsidR="00852C3B" w:rsidRPr="0034193F" w:rsidRDefault="00852C3B" w:rsidP="00852C3B">
      <w:pPr>
        <w:rPr>
          <w:rFonts w:ascii="Times New Roman" w:hAnsi="Times New Roman" w:cs="Times New Roman"/>
          <w:b/>
          <w:i/>
        </w:rPr>
      </w:pPr>
      <w:r w:rsidRPr="00E623C1">
        <w:rPr>
          <w:rFonts w:ascii="Times New Roman" w:hAnsi="Times New Roman" w:cs="Times New Roman"/>
          <w:b/>
          <w:i/>
        </w:rPr>
        <w:t>Group Presentations #1 &amp; #2</w:t>
      </w:r>
      <w:r w:rsidRPr="00E623C1">
        <w:rPr>
          <w:rFonts w:ascii="Times New Roman" w:hAnsi="Times New Roman" w:cs="Times New Roman"/>
          <w:bCs/>
          <w:iCs/>
        </w:rPr>
        <w:t xml:space="preserve"> – </w:t>
      </w:r>
      <w:r w:rsidR="0037480D">
        <w:rPr>
          <w:rFonts w:ascii="Times New Roman" w:hAnsi="Times New Roman" w:cs="Times New Roman"/>
          <w:bCs/>
          <w:iCs/>
        </w:rPr>
        <w:t>40</w:t>
      </w:r>
      <w:r w:rsidRPr="00E623C1">
        <w:rPr>
          <w:rFonts w:ascii="Times New Roman" w:hAnsi="Times New Roman" w:cs="Times New Roman"/>
          <w:bCs/>
          <w:iCs/>
        </w:rPr>
        <w:t>%</w:t>
      </w:r>
      <w:r w:rsidRPr="0034193F">
        <w:rPr>
          <w:rFonts w:ascii="Times New Roman" w:hAnsi="Times New Roman" w:cs="Times New Roman"/>
          <w:b/>
          <w:i/>
        </w:rPr>
        <w:t xml:space="preserve"> </w:t>
      </w:r>
    </w:p>
    <w:p w14:paraId="08DA5667" w14:textId="77777777" w:rsidR="00852C3B" w:rsidRPr="0034193F" w:rsidRDefault="00852C3B" w:rsidP="00852C3B">
      <w:pPr>
        <w:rPr>
          <w:rFonts w:ascii="Times New Roman" w:hAnsi="Times New Roman" w:cs="Times New Roman"/>
          <w:bCs/>
          <w:iCs/>
        </w:rPr>
      </w:pPr>
    </w:p>
    <w:p w14:paraId="3B31555B" w14:textId="554FD422" w:rsidR="00852C3B" w:rsidRPr="0034193F" w:rsidRDefault="00852C3B" w:rsidP="00852C3B">
      <w:pPr>
        <w:jc w:val="both"/>
        <w:rPr>
          <w:rFonts w:ascii="Times New Roman" w:hAnsi="Times New Roman" w:cs="Times New Roman"/>
          <w:b/>
          <w:bCs/>
          <w:i/>
          <w:iCs/>
        </w:rPr>
      </w:pPr>
      <w:r w:rsidRPr="0034193F">
        <w:rPr>
          <w:rFonts w:ascii="Times New Roman" w:hAnsi="Times New Roman" w:cs="Times New Roman"/>
          <w:b/>
          <w:bCs/>
        </w:rPr>
        <w:t>Group Presentation Assignment #1</w:t>
      </w:r>
      <w:r w:rsidRPr="0034193F">
        <w:rPr>
          <w:rFonts w:ascii="Times New Roman" w:hAnsi="Times New Roman" w:cs="Times New Roman"/>
          <w:b/>
          <w:bCs/>
          <w:i/>
          <w:iCs/>
        </w:rPr>
        <w:t xml:space="preserve"> </w:t>
      </w:r>
      <w:r w:rsidRPr="0034193F">
        <w:rPr>
          <w:rFonts w:ascii="Times New Roman" w:hAnsi="Times New Roman" w:cs="Times New Roman"/>
          <w:i/>
          <w:iCs/>
        </w:rPr>
        <w:t xml:space="preserve">due </w:t>
      </w:r>
      <w:r>
        <w:rPr>
          <w:rFonts w:ascii="Times New Roman" w:hAnsi="Times New Roman" w:cs="Times New Roman"/>
          <w:i/>
          <w:iCs/>
        </w:rPr>
        <w:t xml:space="preserve">February </w:t>
      </w:r>
      <w:r w:rsidR="00A468D7">
        <w:rPr>
          <w:rFonts w:ascii="Times New Roman" w:hAnsi="Times New Roman" w:cs="Times New Roman"/>
          <w:i/>
          <w:iCs/>
        </w:rPr>
        <w:t>9</w:t>
      </w:r>
      <w:r w:rsidRPr="00CC1C3E">
        <w:rPr>
          <w:rFonts w:ascii="Times New Roman" w:hAnsi="Times New Roman" w:cs="Times New Roman"/>
          <w:i/>
          <w:iCs/>
          <w:vertAlign w:val="superscript"/>
        </w:rPr>
        <w:t>th</w:t>
      </w:r>
      <w:r>
        <w:rPr>
          <w:rFonts w:ascii="Times New Roman" w:hAnsi="Times New Roman" w:cs="Times New Roman"/>
          <w:i/>
          <w:iCs/>
        </w:rPr>
        <w:t xml:space="preserve"> </w:t>
      </w:r>
      <w:r w:rsidRPr="0034193F">
        <w:rPr>
          <w:rFonts w:ascii="Times New Roman" w:hAnsi="Times New Roman" w:cs="Times New Roman"/>
          <w:b/>
          <w:bCs/>
          <w:i/>
          <w:iCs/>
        </w:rPr>
        <w:t xml:space="preserve"> </w:t>
      </w:r>
    </w:p>
    <w:p w14:paraId="6EA456C7" w14:textId="77777777" w:rsidR="00852C3B" w:rsidRPr="0034193F" w:rsidRDefault="00852C3B" w:rsidP="00852C3B">
      <w:pPr>
        <w:jc w:val="both"/>
        <w:rPr>
          <w:rFonts w:ascii="Times New Roman" w:hAnsi="Times New Roman" w:cs="Times New Roman"/>
          <w:b/>
          <w:bCs/>
        </w:rPr>
      </w:pPr>
    </w:p>
    <w:p w14:paraId="31A1FE84" w14:textId="2B918CB7" w:rsidR="00852C3B" w:rsidRPr="0034193F" w:rsidRDefault="00852C3B" w:rsidP="00852C3B">
      <w:pPr>
        <w:jc w:val="both"/>
        <w:rPr>
          <w:rFonts w:ascii="Times New Roman" w:hAnsi="Times New Roman" w:cs="Times New Roman"/>
          <w:b/>
          <w:bCs/>
        </w:rPr>
      </w:pPr>
      <w:r>
        <w:rPr>
          <w:rFonts w:ascii="Times New Roman" w:hAnsi="Times New Roman" w:cs="Times New Roman"/>
        </w:rPr>
        <w:t>Pr</w:t>
      </w:r>
      <w:r w:rsidR="00C92881">
        <w:rPr>
          <w:rFonts w:ascii="Times New Roman" w:hAnsi="Times New Roman" w:cs="Times New Roman"/>
        </w:rPr>
        <w:t>ofessor Reiners</w:t>
      </w:r>
      <w:r w:rsidRPr="0034193F">
        <w:rPr>
          <w:rFonts w:ascii="Times New Roman" w:hAnsi="Times New Roman" w:cs="Times New Roman"/>
        </w:rPr>
        <w:t xml:space="preserve"> will assign group projects that cover the decarbonization of a carbon intensive sector of the economy. </w:t>
      </w:r>
      <w:r w:rsidRPr="000C0742">
        <w:rPr>
          <w:rFonts w:ascii="Times New Roman" w:hAnsi="Times New Roman" w:cs="Times New Roman"/>
        </w:rPr>
        <w:t>Sectors will be assigned to each team after drop/add ends on January 2</w:t>
      </w:r>
      <w:r w:rsidR="00F00A29">
        <w:rPr>
          <w:rFonts w:ascii="Times New Roman" w:hAnsi="Times New Roman" w:cs="Times New Roman"/>
        </w:rPr>
        <w:t>1st</w:t>
      </w:r>
      <w:r w:rsidRPr="000C0742">
        <w:rPr>
          <w:rFonts w:ascii="Times New Roman" w:hAnsi="Times New Roman" w:cs="Times New Roman"/>
        </w:rPr>
        <w:t xml:space="preserve"> and presentations will occur on February 12th.</w:t>
      </w:r>
      <w:r w:rsidRPr="0034193F">
        <w:rPr>
          <w:rFonts w:ascii="Times New Roman" w:hAnsi="Times New Roman" w:cs="Times New Roman"/>
        </w:rPr>
        <w:t xml:space="preserve"> You will be divided into groups of 3</w:t>
      </w:r>
      <w:r w:rsidR="00025B3C">
        <w:rPr>
          <w:rFonts w:ascii="Times New Roman" w:hAnsi="Times New Roman" w:cs="Times New Roman"/>
        </w:rPr>
        <w:t xml:space="preserve"> or</w:t>
      </w:r>
      <w:r w:rsidR="00643473">
        <w:rPr>
          <w:rFonts w:ascii="Times New Roman" w:hAnsi="Times New Roman" w:cs="Times New Roman"/>
        </w:rPr>
        <w:t xml:space="preserve"> </w:t>
      </w:r>
      <w:r w:rsidR="007639E4">
        <w:rPr>
          <w:rFonts w:ascii="Times New Roman" w:hAnsi="Times New Roman" w:cs="Times New Roman"/>
        </w:rPr>
        <w:t>2</w:t>
      </w:r>
      <w:r w:rsidRPr="0034193F">
        <w:rPr>
          <w:rFonts w:ascii="Times New Roman" w:hAnsi="Times New Roman" w:cs="Times New Roman"/>
        </w:rPr>
        <w:t xml:space="preserve"> students and tasked with learning about the sector, i.e. steel. </w:t>
      </w:r>
      <w:r>
        <w:rPr>
          <w:rFonts w:ascii="Times New Roman" w:hAnsi="Times New Roman" w:cs="Times New Roman"/>
        </w:rPr>
        <w:t xml:space="preserve">Your presentation should address the following questions: </w:t>
      </w:r>
      <w:r w:rsidRPr="0034193F">
        <w:rPr>
          <w:rFonts w:ascii="Times New Roman" w:hAnsi="Times New Roman" w:cs="Times New Roman"/>
        </w:rPr>
        <w:t xml:space="preserve">What is current state of play from a macroeconomic perspective? What are the growth projections over time in the industry? How is the product made? What </w:t>
      </w:r>
      <w:proofErr w:type="gramStart"/>
      <w:r w:rsidRPr="0034193F">
        <w:rPr>
          <w:rFonts w:ascii="Times New Roman" w:hAnsi="Times New Roman" w:cs="Times New Roman"/>
        </w:rPr>
        <w:t>are</w:t>
      </w:r>
      <w:proofErr w:type="gramEnd"/>
      <w:r w:rsidRPr="0034193F">
        <w:rPr>
          <w:rFonts w:ascii="Times New Roman" w:hAnsi="Times New Roman" w:cs="Times New Roman"/>
        </w:rPr>
        <w:t xml:space="preserve"> the carbon intensive elements? If relevant, include any discussion of use of natural resources such as fresh water.  Is this sector part of the future green economy? What are the methods by which that industry can decarbonize? Is the technology available? Is that technology commercially viable or are there only pilot programs? If available, what is the cost differential vs existing methods? Does </w:t>
      </w:r>
      <w:proofErr w:type="gramStart"/>
      <w:r w:rsidRPr="0034193F">
        <w:rPr>
          <w:rFonts w:ascii="Times New Roman" w:hAnsi="Times New Roman" w:cs="Times New Roman"/>
        </w:rPr>
        <w:t>the industry</w:t>
      </w:r>
      <w:proofErr w:type="gramEnd"/>
      <w:r w:rsidRPr="0034193F">
        <w:rPr>
          <w:rFonts w:ascii="Times New Roman" w:hAnsi="Times New Roman" w:cs="Times New Roman"/>
        </w:rPr>
        <w:t xml:space="preserve"> require innovation? Be sure to site all sources and their links.</w:t>
      </w:r>
    </w:p>
    <w:p w14:paraId="2EADC8EC" w14:textId="77777777" w:rsidR="00852C3B" w:rsidRPr="0034193F" w:rsidRDefault="00852C3B" w:rsidP="00852C3B">
      <w:pPr>
        <w:ind w:firstLine="720"/>
        <w:jc w:val="both"/>
        <w:rPr>
          <w:rFonts w:ascii="Times New Roman" w:hAnsi="Times New Roman" w:cs="Times New Roman"/>
        </w:rPr>
      </w:pPr>
    </w:p>
    <w:p w14:paraId="5C01DDB3" w14:textId="77777777" w:rsidR="00852C3B" w:rsidRPr="0034193F" w:rsidRDefault="00852C3B" w:rsidP="00852C3B">
      <w:pPr>
        <w:jc w:val="both"/>
        <w:rPr>
          <w:rFonts w:ascii="Times New Roman" w:hAnsi="Times New Roman" w:cs="Times New Roman"/>
        </w:rPr>
      </w:pPr>
      <w:r w:rsidRPr="0034193F">
        <w:rPr>
          <w:rFonts w:ascii="Times New Roman" w:hAnsi="Times New Roman" w:cs="Times New Roman"/>
        </w:rPr>
        <w:t>Resources that may be useful include:</w:t>
      </w:r>
    </w:p>
    <w:p w14:paraId="4EA2FF4F" w14:textId="77777777" w:rsidR="00852C3B" w:rsidRPr="0034193F" w:rsidRDefault="00852C3B" w:rsidP="00852C3B">
      <w:pPr>
        <w:pStyle w:val="ListParagraph"/>
        <w:numPr>
          <w:ilvl w:val="0"/>
          <w:numId w:val="33"/>
        </w:numPr>
        <w:rPr>
          <w:rFonts w:ascii="Times New Roman" w:hAnsi="Times New Roman" w:cs="Times New Roman"/>
        </w:rPr>
      </w:pPr>
      <w:r w:rsidRPr="0034193F">
        <w:rPr>
          <w:rFonts w:ascii="Times New Roman" w:hAnsi="Times New Roman" w:cs="Times New Roman"/>
        </w:rPr>
        <w:t xml:space="preserve">IEA International Energy Agency: </w:t>
      </w:r>
      <w:hyperlink r:id="rId17" w:history="1">
        <w:r w:rsidRPr="0034193F">
          <w:rPr>
            <w:rStyle w:val="Hyperlink"/>
            <w:rFonts w:ascii="Times New Roman" w:hAnsi="Times New Roman" w:cs="Times New Roman"/>
          </w:rPr>
          <w:t>https://www.iea.org/</w:t>
        </w:r>
      </w:hyperlink>
    </w:p>
    <w:p w14:paraId="5E294706" w14:textId="77777777" w:rsidR="00852C3B" w:rsidRPr="006E0229" w:rsidRDefault="00852C3B" w:rsidP="00852C3B">
      <w:pPr>
        <w:pStyle w:val="ListParagraph"/>
        <w:numPr>
          <w:ilvl w:val="0"/>
          <w:numId w:val="33"/>
        </w:numPr>
        <w:rPr>
          <w:rFonts w:ascii="Times New Roman" w:hAnsi="Times New Roman" w:cs="Times New Roman"/>
          <w:lang w:val="da-DK"/>
        </w:rPr>
      </w:pPr>
      <w:r w:rsidRPr="0034193F">
        <w:rPr>
          <w:rFonts w:ascii="Times New Roman" w:hAnsi="Times New Roman" w:cs="Times New Roman"/>
          <w:lang w:val="da-DK"/>
        </w:rPr>
        <w:t xml:space="preserve">BNEF: </w:t>
      </w:r>
      <w:r>
        <w:fldChar w:fldCharType="begin"/>
      </w:r>
      <w:r>
        <w:instrText>HYPERLINK "https://about.bnef.com/energy-transition-investment/"</w:instrText>
      </w:r>
      <w:r>
        <w:fldChar w:fldCharType="separate"/>
      </w:r>
      <w:r w:rsidRPr="00C73FF8">
        <w:rPr>
          <w:rStyle w:val="Hyperlink"/>
          <w:rFonts w:ascii="Times New Roman" w:hAnsi="Times New Roman" w:cs="Times New Roman"/>
          <w:lang w:val="da-DK"/>
        </w:rPr>
        <w:t>https://about.bnef.com/energy-transition-investment/</w:t>
      </w:r>
      <w:r>
        <w:fldChar w:fldCharType="end"/>
      </w:r>
    </w:p>
    <w:p w14:paraId="70969C66" w14:textId="77777777" w:rsidR="00852C3B" w:rsidRPr="0034193F" w:rsidRDefault="00852C3B" w:rsidP="00852C3B">
      <w:pPr>
        <w:pStyle w:val="ListParagraph"/>
        <w:numPr>
          <w:ilvl w:val="0"/>
          <w:numId w:val="33"/>
        </w:numPr>
        <w:rPr>
          <w:rFonts w:ascii="Times New Roman" w:hAnsi="Times New Roman" w:cs="Times New Roman"/>
        </w:rPr>
      </w:pPr>
      <w:r w:rsidRPr="0034193F">
        <w:rPr>
          <w:rFonts w:ascii="Times New Roman" w:hAnsi="Times New Roman" w:cs="Times New Roman"/>
        </w:rPr>
        <w:t xml:space="preserve">McKinsey: </w:t>
      </w:r>
      <w:hyperlink r:id="rId18" w:history="1">
        <w:r w:rsidRPr="0034193F">
          <w:rPr>
            <w:rStyle w:val="Hyperlink"/>
            <w:rFonts w:ascii="Times New Roman" w:hAnsi="Times New Roman" w:cs="Times New Roman"/>
          </w:rPr>
          <w:t>https://www.mckinsey.com/capabilities/sustainability/our-insights/the-economic-transformation-what-would-change-in-the-net-zero-transition</w:t>
        </w:r>
      </w:hyperlink>
    </w:p>
    <w:p w14:paraId="5CFAF27C" w14:textId="77777777" w:rsidR="00852C3B" w:rsidRPr="00A65310" w:rsidRDefault="00852C3B" w:rsidP="00852C3B">
      <w:pPr>
        <w:pStyle w:val="ListParagraph"/>
        <w:numPr>
          <w:ilvl w:val="0"/>
          <w:numId w:val="33"/>
        </w:numPr>
        <w:rPr>
          <w:rStyle w:val="Hyperlink"/>
          <w:rFonts w:ascii="Times New Roman" w:hAnsi="Times New Roman" w:cs="Times New Roman"/>
          <w:color w:val="auto"/>
          <w:u w:val="none"/>
        </w:rPr>
      </w:pPr>
      <w:r w:rsidRPr="0034193F">
        <w:rPr>
          <w:rFonts w:ascii="Times New Roman" w:hAnsi="Times New Roman" w:cs="Times New Roman"/>
        </w:rPr>
        <w:t xml:space="preserve">McKinsey: </w:t>
      </w:r>
      <w:hyperlink r:id="rId19" w:history="1">
        <w:r w:rsidRPr="0034193F">
          <w:rPr>
            <w:rStyle w:val="Hyperlink"/>
            <w:rFonts w:ascii="Times New Roman" w:hAnsi="Times New Roman" w:cs="Times New Roman"/>
          </w:rPr>
          <w:t>https://www.mckinsey.com/capabilities/sustainability/our-insights/innovate-to-net-zero</w:t>
        </w:r>
      </w:hyperlink>
    </w:p>
    <w:p w14:paraId="22355B96" w14:textId="77777777" w:rsidR="00852C3B" w:rsidRPr="0034193F" w:rsidRDefault="00852C3B" w:rsidP="00852C3B">
      <w:pPr>
        <w:pStyle w:val="ListParagraph"/>
        <w:numPr>
          <w:ilvl w:val="0"/>
          <w:numId w:val="33"/>
        </w:numPr>
        <w:rPr>
          <w:rFonts w:ascii="Times New Roman" w:hAnsi="Times New Roman" w:cs="Times New Roman"/>
        </w:rPr>
      </w:pPr>
      <w:r>
        <w:rPr>
          <w:rStyle w:val="Hyperlink"/>
          <w:rFonts w:ascii="Times New Roman" w:hAnsi="Times New Roman" w:cs="Times New Roman"/>
        </w:rPr>
        <w:t xml:space="preserve">McKinsey: </w:t>
      </w:r>
      <w:r w:rsidRPr="00A65310">
        <w:rPr>
          <w:rStyle w:val="Hyperlink"/>
          <w:rFonts w:ascii="Times New Roman" w:hAnsi="Times New Roman" w:cs="Times New Roman"/>
        </w:rPr>
        <w:t>https://www.mckinsey.com/capabilities/sustainability/our-insights/a-sector-progress-tracker-for-the-net-zero-transition</w:t>
      </w:r>
      <w:r w:rsidRPr="0034193F">
        <w:rPr>
          <w:rFonts w:ascii="Times New Roman" w:hAnsi="Times New Roman" w:cs="Times New Roman"/>
        </w:rPr>
        <w:t xml:space="preserve">   </w:t>
      </w:r>
    </w:p>
    <w:p w14:paraId="7407497A" w14:textId="77777777" w:rsidR="00852C3B" w:rsidRDefault="00852C3B" w:rsidP="00852C3B">
      <w:pPr>
        <w:pStyle w:val="ListParagraph"/>
        <w:numPr>
          <w:ilvl w:val="0"/>
          <w:numId w:val="33"/>
        </w:numPr>
        <w:rPr>
          <w:rFonts w:ascii="Times New Roman" w:hAnsi="Times New Roman" w:cs="Times New Roman"/>
        </w:rPr>
      </w:pPr>
      <w:r>
        <w:rPr>
          <w:rFonts w:ascii="Times New Roman" w:hAnsi="Times New Roman" w:cs="Times New Roman"/>
        </w:rPr>
        <w:lastRenderedPageBreak/>
        <w:t xml:space="preserve">TPI: </w:t>
      </w:r>
      <w:hyperlink r:id="rId20" w:anchor="carbon-perfromance" w:history="1">
        <w:r w:rsidRPr="00C73FF8">
          <w:rPr>
            <w:rStyle w:val="Hyperlink"/>
            <w:rFonts w:ascii="Times New Roman" w:hAnsi="Times New Roman" w:cs="Times New Roman"/>
          </w:rPr>
          <w:t>https://transitionpathwayinitiative.org/sectors#carbon-perfromance</w:t>
        </w:r>
      </w:hyperlink>
      <w:r>
        <w:rPr>
          <w:rFonts w:ascii="Times New Roman" w:hAnsi="Times New Roman" w:cs="Times New Roman"/>
        </w:rPr>
        <w:t xml:space="preserve"> </w:t>
      </w:r>
    </w:p>
    <w:p w14:paraId="569AD22B" w14:textId="77777777" w:rsidR="00852C3B" w:rsidRPr="0078584A" w:rsidRDefault="00852C3B" w:rsidP="00852C3B">
      <w:pPr>
        <w:pStyle w:val="ListParagraph"/>
        <w:numPr>
          <w:ilvl w:val="0"/>
          <w:numId w:val="33"/>
        </w:numPr>
        <w:rPr>
          <w:rFonts w:ascii="Times New Roman" w:hAnsi="Times New Roman" w:cs="Times New Roman"/>
        </w:rPr>
      </w:pPr>
      <w:r w:rsidRPr="0034193F">
        <w:rPr>
          <w:rFonts w:ascii="Times New Roman" w:hAnsi="Times New Roman" w:cs="Times New Roman"/>
        </w:rPr>
        <w:t>I</w:t>
      </w:r>
      <w:r w:rsidRPr="0078584A">
        <w:rPr>
          <w:rFonts w:ascii="Times New Roman" w:hAnsi="Times New Roman" w:cs="Times New Roman"/>
        </w:rPr>
        <w:t xml:space="preserve">ndustry Associations, i.e. </w:t>
      </w:r>
      <w:hyperlink r:id="rId21" w:history="1">
        <w:r w:rsidRPr="0078584A">
          <w:rPr>
            <w:rStyle w:val="Hyperlink"/>
            <w:rFonts w:ascii="Times New Roman" w:hAnsi="Times New Roman" w:cs="Times New Roman"/>
          </w:rPr>
          <w:t>https://worldsteel.org/</w:t>
        </w:r>
      </w:hyperlink>
      <w:r w:rsidRPr="0078584A">
        <w:rPr>
          <w:rFonts w:ascii="Times New Roman" w:hAnsi="Times New Roman" w:cs="Times New Roman"/>
        </w:rPr>
        <w:t xml:space="preserve"> </w:t>
      </w:r>
    </w:p>
    <w:p w14:paraId="0C7D9769" w14:textId="77777777" w:rsidR="00852C3B" w:rsidRPr="006E0229" w:rsidRDefault="00852C3B" w:rsidP="00852C3B">
      <w:pPr>
        <w:pStyle w:val="ListParagraph"/>
        <w:numPr>
          <w:ilvl w:val="0"/>
          <w:numId w:val="33"/>
        </w:numPr>
        <w:rPr>
          <w:rFonts w:ascii="Times New Roman" w:hAnsi="Times New Roman" w:cs="Times New Roman"/>
        </w:rPr>
      </w:pPr>
      <w:r w:rsidRPr="0034193F">
        <w:rPr>
          <w:rFonts w:ascii="Times New Roman" w:hAnsi="Times New Roman" w:cs="Times New Roman"/>
        </w:rPr>
        <w:t xml:space="preserve">Science Based Target Initiative:  </w:t>
      </w:r>
      <w:hyperlink r:id="rId22" w:history="1">
        <w:r w:rsidRPr="00C73FF8">
          <w:rPr>
            <w:rStyle w:val="Hyperlink"/>
            <w:rFonts w:ascii="Times New Roman" w:hAnsi="Times New Roman" w:cs="Times New Roman"/>
          </w:rPr>
          <w:t>https://sciencebasedtargets.org/</w:t>
        </w:r>
      </w:hyperlink>
      <w:r>
        <w:rPr>
          <w:rFonts w:ascii="Times New Roman" w:hAnsi="Times New Roman" w:cs="Times New Roman"/>
        </w:rPr>
        <w:t>;</w:t>
      </w:r>
    </w:p>
    <w:p w14:paraId="49265E2D" w14:textId="77777777" w:rsidR="00852C3B" w:rsidRPr="0034193F" w:rsidRDefault="00852C3B" w:rsidP="00852C3B">
      <w:pPr>
        <w:pStyle w:val="ListParagraph"/>
        <w:numPr>
          <w:ilvl w:val="0"/>
          <w:numId w:val="33"/>
        </w:numPr>
        <w:rPr>
          <w:rFonts w:ascii="Times New Roman" w:hAnsi="Times New Roman" w:cs="Times New Roman"/>
        </w:rPr>
      </w:pPr>
      <w:hyperlink r:id="rId23" w:history="1">
        <w:r w:rsidRPr="00C73FF8">
          <w:rPr>
            <w:rStyle w:val="Hyperlink"/>
            <w:rFonts w:ascii="Times New Roman" w:hAnsi="Times New Roman" w:cs="Times New Roman"/>
          </w:rPr>
          <w:t>https://sciencebasedtargets.org/reports/sbti-monitoring-report-2022</w:t>
        </w:r>
      </w:hyperlink>
      <w:r>
        <w:rPr>
          <w:rFonts w:ascii="Times New Roman" w:hAnsi="Times New Roman" w:cs="Times New Roman"/>
        </w:rPr>
        <w:t xml:space="preserve"> </w:t>
      </w:r>
    </w:p>
    <w:p w14:paraId="5FF7C5AE" w14:textId="77777777" w:rsidR="00852C3B" w:rsidRPr="0034193F" w:rsidRDefault="00852C3B" w:rsidP="00852C3B">
      <w:pPr>
        <w:pStyle w:val="ListParagraph"/>
        <w:numPr>
          <w:ilvl w:val="0"/>
          <w:numId w:val="33"/>
        </w:numPr>
        <w:rPr>
          <w:rFonts w:ascii="Times New Roman" w:hAnsi="Times New Roman" w:cs="Times New Roman"/>
          <w:lang w:val="sv-SE"/>
        </w:rPr>
      </w:pPr>
      <w:r w:rsidRPr="0034193F">
        <w:rPr>
          <w:rFonts w:ascii="Times New Roman" w:hAnsi="Times New Roman" w:cs="Times New Roman"/>
          <w:lang w:val="sv-SE"/>
        </w:rPr>
        <w:t xml:space="preserve">Bloomberg:  </w:t>
      </w:r>
      <w:r>
        <w:fldChar w:fldCharType="begin"/>
      </w:r>
      <w:r>
        <w:instrText>HYPERLINK "https://assets.bbhub.io/professional/sites/10/NEF_5020%40JP_121820_112436.pdf"</w:instrText>
      </w:r>
      <w:r>
        <w:fldChar w:fldCharType="separate"/>
      </w:r>
      <w:r w:rsidRPr="0034193F">
        <w:rPr>
          <w:rStyle w:val="Hyperlink"/>
          <w:rFonts w:ascii="Times New Roman" w:hAnsi="Times New Roman" w:cs="Times New Roman"/>
          <w:lang w:val="sv-SE"/>
        </w:rPr>
        <w:t>https://assets.bbhub.io/professional/sites/10/NEF_5020%40JP_121820_112436.pdf</w:t>
      </w:r>
      <w:r>
        <w:fldChar w:fldCharType="end"/>
      </w:r>
      <w:r w:rsidRPr="0034193F">
        <w:rPr>
          <w:rFonts w:ascii="Times New Roman" w:hAnsi="Times New Roman" w:cs="Times New Roman"/>
          <w:lang w:val="sv-SE"/>
        </w:rPr>
        <w:t xml:space="preserve"> </w:t>
      </w:r>
    </w:p>
    <w:p w14:paraId="3F677C2D" w14:textId="77777777" w:rsidR="00852C3B" w:rsidRPr="0034193F" w:rsidRDefault="00852C3B" w:rsidP="00852C3B">
      <w:pPr>
        <w:rPr>
          <w:rFonts w:ascii="Times New Roman" w:hAnsi="Times New Roman" w:cs="Times New Roman"/>
          <w:lang w:val="sv-SE"/>
        </w:rPr>
      </w:pPr>
    </w:p>
    <w:p w14:paraId="0013ADA2" w14:textId="123F8FF9" w:rsidR="00852C3B" w:rsidRPr="0034193F" w:rsidRDefault="00852C3B" w:rsidP="00852C3B">
      <w:pPr>
        <w:jc w:val="both"/>
        <w:rPr>
          <w:rFonts w:ascii="Times New Roman" w:hAnsi="Times New Roman" w:cs="Times New Roman"/>
        </w:rPr>
      </w:pPr>
      <w:r w:rsidRPr="0034193F">
        <w:rPr>
          <w:rFonts w:ascii="Times New Roman" w:hAnsi="Times New Roman" w:cs="Times New Roman"/>
        </w:rPr>
        <w:t xml:space="preserve">Each group will have a combined 15 minutes to present their industry’s challenges and solutions. Students are expected to present the material in ppt or pdf format. The presentation needs to </w:t>
      </w:r>
      <w:r w:rsidR="00912F62">
        <w:rPr>
          <w:rFonts w:ascii="Times New Roman" w:hAnsi="Times New Roman" w:cs="Times New Roman"/>
        </w:rPr>
        <w:t xml:space="preserve">be uploaded to Canvas </w:t>
      </w:r>
      <w:r w:rsidR="0082445F">
        <w:rPr>
          <w:rFonts w:ascii="Times New Roman" w:hAnsi="Times New Roman" w:cs="Times New Roman"/>
        </w:rPr>
        <w:t>by the beginning of  class on your presentation date</w:t>
      </w:r>
      <w:r w:rsidR="00912F62">
        <w:rPr>
          <w:rFonts w:ascii="Times New Roman" w:hAnsi="Times New Roman" w:cs="Times New Roman"/>
        </w:rPr>
        <w:t>.</w:t>
      </w:r>
      <w:r w:rsidRPr="0034193F">
        <w:rPr>
          <w:rFonts w:ascii="Times New Roman" w:hAnsi="Times New Roman" w:cs="Times New Roman"/>
        </w:rPr>
        <w:t xml:space="preserve"> </w:t>
      </w:r>
    </w:p>
    <w:p w14:paraId="0DF8C6D1" w14:textId="77777777" w:rsidR="00852C3B" w:rsidRPr="0034193F" w:rsidRDefault="00852C3B" w:rsidP="00852C3B">
      <w:pPr>
        <w:rPr>
          <w:rFonts w:ascii="Times New Roman" w:hAnsi="Times New Roman" w:cs="Times New Roman"/>
          <w:bCs/>
          <w:iCs/>
        </w:rPr>
      </w:pPr>
    </w:p>
    <w:p w14:paraId="1BF004CA" w14:textId="77777777" w:rsidR="00852C3B" w:rsidRPr="0034193F" w:rsidRDefault="00852C3B" w:rsidP="00852C3B">
      <w:pPr>
        <w:rPr>
          <w:rFonts w:ascii="Times New Roman" w:hAnsi="Times New Roman" w:cs="Times New Roman"/>
          <w:bCs/>
          <w:iCs/>
        </w:rPr>
      </w:pPr>
    </w:p>
    <w:p w14:paraId="61F477BD" w14:textId="1AE6B518" w:rsidR="00852C3B" w:rsidRPr="0034193F" w:rsidRDefault="00852C3B" w:rsidP="00852C3B">
      <w:pPr>
        <w:jc w:val="both"/>
        <w:rPr>
          <w:rFonts w:ascii="Times New Roman" w:hAnsi="Times New Roman" w:cs="Times New Roman"/>
          <w:i/>
          <w:iCs/>
        </w:rPr>
      </w:pPr>
      <w:r w:rsidRPr="0034193F">
        <w:rPr>
          <w:rFonts w:ascii="Times New Roman" w:hAnsi="Times New Roman" w:cs="Times New Roman"/>
          <w:b/>
          <w:bCs/>
          <w:i/>
          <w:iCs/>
        </w:rPr>
        <w:t>Group Presentation Assignment #2</w:t>
      </w:r>
      <w:r w:rsidRPr="0034193F">
        <w:rPr>
          <w:rFonts w:ascii="Times New Roman" w:hAnsi="Times New Roman" w:cs="Times New Roman"/>
          <w:b/>
          <w:bCs/>
        </w:rPr>
        <w:t xml:space="preserve"> </w:t>
      </w:r>
      <w:r w:rsidRPr="0034193F">
        <w:rPr>
          <w:rFonts w:ascii="Times New Roman" w:hAnsi="Times New Roman" w:cs="Times New Roman"/>
          <w:i/>
          <w:iCs/>
        </w:rPr>
        <w:t xml:space="preserve">due </w:t>
      </w:r>
      <w:r w:rsidR="007639E4">
        <w:rPr>
          <w:rFonts w:ascii="Times New Roman" w:hAnsi="Times New Roman" w:cs="Times New Roman"/>
          <w:i/>
          <w:iCs/>
        </w:rPr>
        <w:t>March 18th</w:t>
      </w:r>
      <w:r w:rsidRPr="0034193F">
        <w:rPr>
          <w:rFonts w:ascii="Times New Roman" w:hAnsi="Times New Roman" w:cs="Times New Roman"/>
          <w:i/>
          <w:iCs/>
        </w:rPr>
        <w:t xml:space="preserve"> </w:t>
      </w:r>
    </w:p>
    <w:p w14:paraId="7AA28ACA" w14:textId="77777777" w:rsidR="00852C3B" w:rsidRPr="0034193F" w:rsidRDefault="00852C3B" w:rsidP="00852C3B">
      <w:pPr>
        <w:jc w:val="both"/>
        <w:rPr>
          <w:rFonts w:ascii="Times New Roman" w:hAnsi="Times New Roman" w:cs="Times New Roman"/>
          <w:b/>
          <w:bCs/>
        </w:rPr>
      </w:pPr>
    </w:p>
    <w:p w14:paraId="48B34E42" w14:textId="57999746" w:rsidR="00852C3B" w:rsidRPr="0034193F" w:rsidRDefault="00852C3B" w:rsidP="00852C3B">
      <w:pPr>
        <w:jc w:val="both"/>
        <w:rPr>
          <w:rFonts w:ascii="Times New Roman" w:hAnsi="Times New Roman" w:cs="Times New Roman"/>
          <w:b/>
          <w:bCs/>
        </w:rPr>
      </w:pPr>
      <w:r w:rsidRPr="0034193F">
        <w:rPr>
          <w:rFonts w:ascii="Times New Roman" w:hAnsi="Times New Roman" w:cs="Times New Roman"/>
        </w:rPr>
        <w:t xml:space="preserve">Weeks </w:t>
      </w:r>
      <w:r w:rsidR="007639E4">
        <w:rPr>
          <w:rFonts w:ascii="Times New Roman" w:hAnsi="Times New Roman" w:cs="Times New Roman"/>
        </w:rPr>
        <w:t>5 and 6</w:t>
      </w:r>
      <w:r w:rsidRPr="0034193F">
        <w:rPr>
          <w:rFonts w:ascii="Times New Roman" w:hAnsi="Times New Roman" w:cs="Times New Roman"/>
        </w:rPr>
        <w:t xml:space="preserve"> will cover sustainable financing instruments and structuring. Your assignment is to draft an ESG Bond Framework that includes a mock-up of an Impact Report for any corporate issuer that has </w:t>
      </w:r>
      <w:r w:rsidRPr="0078584A">
        <w:rPr>
          <w:rFonts w:ascii="Times New Roman" w:hAnsi="Times New Roman" w:cs="Times New Roman"/>
          <w:b/>
          <w:bCs/>
        </w:rPr>
        <w:t xml:space="preserve">not </w:t>
      </w:r>
      <w:r w:rsidRPr="0034193F">
        <w:rPr>
          <w:rFonts w:ascii="Times New Roman" w:hAnsi="Times New Roman" w:cs="Times New Roman"/>
        </w:rPr>
        <w:t xml:space="preserve">already published or issued a Green Bond, Social Bond, Sustainability Bond or Sustainability-Linked Bond in the capital markets. The framework should align with the relevant market standards: </w:t>
      </w:r>
      <w:hyperlink r:id="rId24" w:history="1">
        <w:r w:rsidRPr="0034193F">
          <w:rPr>
            <w:rStyle w:val="Hyperlink"/>
            <w:rFonts w:ascii="Times New Roman" w:hAnsi="Times New Roman" w:cs="Times New Roman"/>
          </w:rPr>
          <w:t>https://www.icmagroup.org/sustainable-finance/the-principles-guidelines-and-handbooks</w:t>
        </w:r>
      </w:hyperlink>
      <w:r w:rsidRPr="0034193F">
        <w:rPr>
          <w:rFonts w:ascii="Times New Roman" w:hAnsi="Times New Roman" w:cs="Times New Roman"/>
        </w:rPr>
        <w:t>. Be sure to site all sources and their links.</w:t>
      </w:r>
    </w:p>
    <w:p w14:paraId="21CE22F4" w14:textId="77777777" w:rsidR="00852C3B" w:rsidRPr="0034193F" w:rsidRDefault="00852C3B" w:rsidP="00852C3B">
      <w:pPr>
        <w:jc w:val="both"/>
        <w:rPr>
          <w:rFonts w:ascii="Times New Roman" w:hAnsi="Times New Roman" w:cs="Times New Roman"/>
        </w:rPr>
      </w:pPr>
    </w:p>
    <w:p w14:paraId="7C1FB078" w14:textId="77777777" w:rsidR="00852C3B" w:rsidRPr="0034193F" w:rsidRDefault="00852C3B" w:rsidP="00852C3B">
      <w:pPr>
        <w:rPr>
          <w:rFonts w:ascii="Times New Roman" w:hAnsi="Times New Roman" w:cs="Times New Roman"/>
        </w:rPr>
      </w:pPr>
      <w:r w:rsidRPr="0034193F">
        <w:rPr>
          <w:rFonts w:ascii="Times New Roman" w:hAnsi="Times New Roman" w:cs="Times New Roman"/>
        </w:rPr>
        <w:t>Other useful resources include:</w:t>
      </w:r>
    </w:p>
    <w:p w14:paraId="66C1F6E2" w14:textId="77777777" w:rsidR="00852C3B" w:rsidRPr="0034193F" w:rsidRDefault="00852C3B" w:rsidP="00852C3B">
      <w:pPr>
        <w:pStyle w:val="ListParagraph"/>
        <w:numPr>
          <w:ilvl w:val="0"/>
          <w:numId w:val="32"/>
        </w:numPr>
        <w:rPr>
          <w:rFonts w:ascii="Times New Roman" w:hAnsi="Times New Roman" w:cs="Times New Roman"/>
        </w:rPr>
      </w:pPr>
      <w:r w:rsidRPr="0034193F">
        <w:rPr>
          <w:rFonts w:ascii="Times New Roman" w:hAnsi="Times New Roman" w:cs="Times New Roman"/>
        </w:rPr>
        <w:t xml:space="preserve">Q&amp;A document created to answer questions not fully covered in the Principles: </w:t>
      </w:r>
      <w:r>
        <w:rPr>
          <w:rFonts w:ascii="Times New Roman" w:hAnsi="Times New Roman" w:cs="Times New Roman"/>
        </w:rPr>
        <w:t xml:space="preserve"> </w:t>
      </w:r>
      <w:hyperlink r:id="rId25" w:history="1">
        <w:r w:rsidRPr="00C73FF8">
          <w:rPr>
            <w:rStyle w:val="Hyperlink"/>
            <w:rFonts w:ascii="Times New Roman" w:hAnsi="Times New Roman" w:cs="Times New Roman"/>
          </w:rPr>
          <w:t>https://www.icmagroup.org/sustainable-finance/the-principles-guidelines-and-handbooks/guidance-handbook-and-q-and-a/</w:t>
        </w:r>
      </w:hyperlink>
      <w:r>
        <w:rPr>
          <w:rFonts w:ascii="Times New Roman" w:hAnsi="Times New Roman" w:cs="Times New Roman"/>
        </w:rPr>
        <w:t xml:space="preserve"> </w:t>
      </w:r>
    </w:p>
    <w:p w14:paraId="0B69285A" w14:textId="77777777" w:rsidR="00912F62" w:rsidRDefault="00912F62" w:rsidP="00852C3B">
      <w:pPr>
        <w:rPr>
          <w:rFonts w:ascii="Times New Roman" w:hAnsi="Times New Roman" w:cs="Times New Roman"/>
        </w:rPr>
      </w:pPr>
    </w:p>
    <w:p w14:paraId="2D8355CC" w14:textId="121359CF" w:rsidR="00852C3B" w:rsidRDefault="00852C3B" w:rsidP="00852C3B">
      <w:pPr>
        <w:rPr>
          <w:rFonts w:ascii="Times New Roman" w:hAnsi="Times New Roman" w:cs="Times New Roman"/>
          <w:b/>
          <w:i/>
        </w:rPr>
      </w:pPr>
      <w:r w:rsidRPr="0034193F">
        <w:rPr>
          <w:rFonts w:ascii="Times New Roman" w:hAnsi="Times New Roman" w:cs="Times New Roman"/>
        </w:rPr>
        <w:t xml:space="preserve">Impact reporting recommendations template can be found: </w:t>
      </w:r>
      <w:hyperlink r:id="rId26" w:history="1">
        <w:r w:rsidRPr="00C73FF8">
          <w:rPr>
            <w:rStyle w:val="Hyperlink"/>
            <w:rFonts w:ascii="Times New Roman" w:hAnsi="Times New Roman" w:cs="Times New Roman"/>
          </w:rPr>
          <w:t>https://www.icmagroup.org/assets/documents/Sustainable-finance/2023-updates/Handbook-Harmonised-framework-for-impact-reporting-June-2023-220623.pdf</w:t>
        </w:r>
      </w:hyperlink>
    </w:p>
    <w:p w14:paraId="496743C8" w14:textId="77777777" w:rsidR="00912F62" w:rsidRDefault="00912F62" w:rsidP="00E665CE">
      <w:pPr>
        <w:rPr>
          <w:rFonts w:ascii="Times New Roman" w:hAnsi="Times New Roman" w:cs="Times New Roman"/>
          <w:b/>
          <w:i/>
        </w:rPr>
      </w:pPr>
    </w:p>
    <w:p w14:paraId="504A5BE7" w14:textId="31CFCB24" w:rsidR="00E665CE" w:rsidRPr="0070447B" w:rsidRDefault="00E30FFF" w:rsidP="00E665CE">
      <w:pPr>
        <w:rPr>
          <w:rFonts w:ascii="Times New Roman" w:hAnsi="Times New Roman" w:cs="Times New Roman"/>
          <w:b/>
          <w:i/>
        </w:rPr>
      </w:pPr>
      <w:r>
        <w:rPr>
          <w:rFonts w:ascii="Times New Roman" w:hAnsi="Times New Roman" w:cs="Times New Roman"/>
          <w:b/>
          <w:i/>
        </w:rPr>
        <w:t>Case Studies</w:t>
      </w:r>
      <w:r w:rsidR="00D578D4" w:rsidRPr="0070447B">
        <w:rPr>
          <w:rFonts w:ascii="Times New Roman" w:hAnsi="Times New Roman" w:cs="Times New Roman"/>
          <w:b/>
          <w:i/>
        </w:rPr>
        <w:t xml:space="preserve"> </w:t>
      </w:r>
      <w:r w:rsidR="00723E24" w:rsidRPr="0070447B">
        <w:rPr>
          <w:rFonts w:ascii="Times New Roman" w:hAnsi="Times New Roman" w:cs="Times New Roman"/>
          <w:b/>
          <w:i/>
        </w:rPr>
        <w:t>–</w:t>
      </w:r>
      <w:r w:rsidR="00D578D4" w:rsidRPr="0070447B">
        <w:rPr>
          <w:rFonts w:ascii="Times New Roman" w:hAnsi="Times New Roman" w:cs="Times New Roman"/>
          <w:b/>
          <w:i/>
        </w:rPr>
        <w:t xml:space="preserve"> </w:t>
      </w:r>
      <w:r w:rsidR="00E34ACC">
        <w:rPr>
          <w:rFonts w:ascii="Times New Roman" w:hAnsi="Times New Roman" w:cs="Times New Roman"/>
          <w:b/>
          <w:i/>
        </w:rPr>
        <w:t>2</w:t>
      </w:r>
      <w:r w:rsidR="0037480D">
        <w:rPr>
          <w:rFonts w:ascii="Times New Roman" w:hAnsi="Times New Roman" w:cs="Times New Roman"/>
          <w:b/>
          <w:i/>
        </w:rPr>
        <w:t>0</w:t>
      </w:r>
      <w:r w:rsidR="00723E24" w:rsidRPr="0070447B">
        <w:rPr>
          <w:rFonts w:ascii="Times New Roman" w:hAnsi="Times New Roman" w:cs="Times New Roman"/>
          <w:b/>
          <w:i/>
        </w:rPr>
        <w:t>%</w:t>
      </w:r>
    </w:p>
    <w:p w14:paraId="31FB85ED" w14:textId="77777777" w:rsidR="004A4C33" w:rsidRDefault="004A4C33" w:rsidP="002B0FA7">
      <w:pPr>
        <w:rPr>
          <w:rFonts w:ascii="Times New Roman" w:hAnsi="Times New Roman" w:cs="Times New Roman"/>
          <w:b/>
          <w:i/>
        </w:rPr>
      </w:pPr>
    </w:p>
    <w:p w14:paraId="096BF1C9" w14:textId="10EEBDFE" w:rsidR="002B0FA7" w:rsidRDefault="004A4C33" w:rsidP="002B0FA7">
      <w:pPr>
        <w:rPr>
          <w:rFonts w:ascii="Times New Roman" w:hAnsi="Times New Roman" w:cs="Times New Roman"/>
          <w:bCs/>
          <w:iCs/>
        </w:rPr>
      </w:pPr>
      <w:r w:rsidRPr="004A4C33">
        <w:rPr>
          <w:rFonts w:ascii="Times New Roman" w:hAnsi="Times New Roman" w:cs="Times New Roman"/>
          <w:bCs/>
          <w:iCs/>
        </w:rPr>
        <w:t xml:space="preserve">The case study method provides an invaluable opportunity to engage </w:t>
      </w:r>
      <w:proofErr w:type="gramStart"/>
      <w:r w:rsidRPr="004A4C33">
        <w:rPr>
          <w:rFonts w:ascii="Times New Roman" w:hAnsi="Times New Roman" w:cs="Times New Roman"/>
          <w:bCs/>
          <w:iCs/>
        </w:rPr>
        <w:t>with</w:t>
      </w:r>
      <w:proofErr w:type="gramEnd"/>
      <w:r w:rsidRPr="004A4C33">
        <w:rPr>
          <w:rFonts w:ascii="Times New Roman" w:hAnsi="Times New Roman" w:cs="Times New Roman"/>
          <w:bCs/>
          <w:iCs/>
        </w:rPr>
        <w:t xml:space="preserve"> real-world challenges and decisions faced by businesses striving for sustainability. By analyzing detailed scenarios, you will develop critical thinking, problem-solving, and decision-making skills in a context that mirrors the complexities of engineering and business. This method bridges theory and practice, allowing you to apply course concepts to situations that demand both technical and managerial insight.</w:t>
      </w:r>
    </w:p>
    <w:p w14:paraId="5331AAE3" w14:textId="77777777" w:rsidR="004A4C33" w:rsidRDefault="004A4C33" w:rsidP="002B0FA7">
      <w:pPr>
        <w:rPr>
          <w:rFonts w:ascii="Times New Roman" w:hAnsi="Times New Roman" w:cs="Times New Roman"/>
          <w:bCs/>
          <w:iCs/>
        </w:rPr>
      </w:pPr>
    </w:p>
    <w:p w14:paraId="0AFAA411" w14:textId="6AEF801E" w:rsidR="004A4C33" w:rsidRDefault="00B33EF2" w:rsidP="004A4C33">
      <w:pPr>
        <w:rPr>
          <w:rFonts w:ascii="Times New Roman" w:hAnsi="Times New Roman" w:cs="Times New Roman"/>
          <w:bCs/>
          <w:iCs/>
        </w:rPr>
      </w:pPr>
      <w:r>
        <w:rPr>
          <w:rFonts w:ascii="Times New Roman" w:hAnsi="Times New Roman" w:cs="Times New Roman"/>
          <w:bCs/>
          <w:iCs/>
        </w:rPr>
        <w:t>At the end of several topic modules, we</w:t>
      </w:r>
      <w:r w:rsidR="004A4C33" w:rsidRPr="004A4C33">
        <w:rPr>
          <w:rFonts w:ascii="Times New Roman" w:hAnsi="Times New Roman" w:cs="Times New Roman"/>
          <w:bCs/>
          <w:iCs/>
        </w:rPr>
        <w:t xml:space="preserve"> will conclude with a case study that highlights the concepts and strategies discussed in lectures. These case studies, sourced from Harvard Business School, will serve as a springboard for dynamic class discussions </w:t>
      </w:r>
      <w:r w:rsidR="004A4C33" w:rsidRPr="004A4C33">
        <w:rPr>
          <w:rFonts w:ascii="Times New Roman" w:hAnsi="Times New Roman" w:cs="Times New Roman"/>
          <w:bCs/>
          <w:iCs/>
        </w:rPr>
        <w:lastRenderedPageBreak/>
        <w:t>where you can explore different perspectives, defend your recommendations, and learn from your peers.</w:t>
      </w:r>
    </w:p>
    <w:p w14:paraId="4DC09D93" w14:textId="77777777" w:rsidR="00B33EF2" w:rsidRPr="004A4C33" w:rsidRDefault="00B33EF2" w:rsidP="004A4C33">
      <w:pPr>
        <w:rPr>
          <w:rFonts w:ascii="Times New Roman" w:hAnsi="Times New Roman" w:cs="Times New Roman"/>
          <w:bCs/>
          <w:iCs/>
        </w:rPr>
      </w:pPr>
    </w:p>
    <w:p w14:paraId="4C74DEAA" w14:textId="77777777" w:rsidR="004A4C33" w:rsidRPr="004A4C33" w:rsidRDefault="004A4C33" w:rsidP="004A4C33">
      <w:pPr>
        <w:rPr>
          <w:rFonts w:ascii="Times New Roman" w:hAnsi="Times New Roman" w:cs="Times New Roman"/>
          <w:bCs/>
          <w:iCs/>
        </w:rPr>
      </w:pPr>
      <w:r w:rsidRPr="004A4C33">
        <w:rPr>
          <w:rFonts w:ascii="Times New Roman" w:hAnsi="Times New Roman" w:cs="Times New Roman"/>
          <w:bCs/>
          <w:iCs/>
        </w:rPr>
        <w:t>In preparation for class, you will analyze the assigned case and, in some instances, complete additional assignments, such as developing an Excel-based analysis, which must be submitted before the class session. During the class discussion, active participation is key—you will be expected to contribute thoughtfully and respond to questions or challenges posed by the instructor and your classmates.</w:t>
      </w:r>
    </w:p>
    <w:p w14:paraId="4274036E" w14:textId="77777777" w:rsidR="004A4C33" w:rsidRDefault="004A4C33" w:rsidP="002B0FA7">
      <w:pPr>
        <w:rPr>
          <w:rFonts w:ascii="Times New Roman" w:hAnsi="Times New Roman" w:cs="Times New Roman"/>
          <w:bCs/>
          <w:iCs/>
        </w:rPr>
      </w:pPr>
    </w:p>
    <w:p w14:paraId="7A4214F9" w14:textId="2014CEB0" w:rsidR="004A4C33" w:rsidRDefault="00C34E68" w:rsidP="002B0FA7">
      <w:pPr>
        <w:rPr>
          <w:rFonts w:ascii="Times New Roman" w:hAnsi="Times New Roman" w:cs="Times New Roman"/>
          <w:bCs/>
          <w:iCs/>
        </w:rPr>
      </w:pPr>
      <w:r w:rsidRPr="00C34E68">
        <w:rPr>
          <w:rFonts w:ascii="Times New Roman" w:hAnsi="Times New Roman" w:cs="Times New Roman"/>
          <w:bCs/>
          <w:iCs/>
        </w:rPr>
        <w:t>Grades for case studies are designed to reflect not only your analytical and technical skills but also your ability to communicate effectively and engage collaboratively in a team-oriented learning environment.</w:t>
      </w:r>
    </w:p>
    <w:p w14:paraId="445ADD99" w14:textId="77777777" w:rsidR="00A85C49" w:rsidRDefault="00A85C49" w:rsidP="002B0FA7">
      <w:pPr>
        <w:rPr>
          <w:rFonts w:ascii="Times New Roman" w:hAnsi="Times New Roman" w:cs="Times New Roman"/>
          <w:bCs/>
          <w:iCs/>
        </w:rPr>
      </w:pPr>
    </w:p>
    <w:p w14:paraId="2FA456CB" w14:textId="77777777" w:rsidR="00F55573" w:rsidRPr="0070447B" w:rsidRDefault="00F55573" w:rsidP="00525A87">
      <w:pPr>
        <w:jc w:val="both"/>
        <w:rPr>
          <w:rFonts w:ascii="Times New Roman" w:hAnsi="Times New Roman" w:cs="Times New Roman"/>
        </w:rPr>
      </w:pPr>
    </w:p>
    <w:p w14:paraId="4EA27652" w14:textId="23561654" w:rsidR="001E17AD" w:rsidRPr="0070447B" w:rsidRDefault="001E17AD" w:rsidP="001E17AD">
      <w:pPr>
        <w:jc w:val="center"/>
        <w:rPr>
          <w:rFonts w:ascii="Times New Roman" w:hAnsi="Times New Roman" w:cs="Times New Roman"/>
          <w:b/>
          <w:sz w:val="28"/>
          <w:szCs w:val="28"/>
        </w:rPr>
      </w:pPr>
      <w:r w:rsidRPr="0070447B">
        <w:rPr>
          <w:rFonts w:ascii="Times New Roman" w:hAnsi="Times New Roman" w:cs="Times New Roman"/>
          <w:b/>
          <w:sz w:val="28"/>
          <w:szCs w:val="28"/>
        </w:rPr>
        <w:t xml:space="preserve">Course </w:t>
      </w:r>
      <w:r w:rsidR="00756FC5">
        <w:rPr>
          <w:rFonts w:ascii="Times New Roman" w:hAnsi="Times New Roman" w:cs="Times New Roman"/>
          <w:b/>
          <w:sz w:val="28"/>
          <w:szCs w:val="28"/>
        </w:rPr>
        <w:t xml:space="preserve">Access and </w:t>
      </w:r>
      <w:r w:rsidRPr="0070447B">
        <w:rPr>
          <w:rFonts w:ascii="Times New Roman" w:hAnsi="Times New Roman" w:cs="Times New Roman"/>
          <w:b/>
          <w:sz w:val="28"/>
          <w:szCs w:val="28"/>
        </w:rPr>
        <w:t>Materials</w:t>
      </w:r>
    </w:p>
    <w:p w14:paraId="0B0589A5" w14:textId="77777777" w:rsidR="00BC0F55" w:rsidRPr="0070447B" w:rsidRDefault="00BC0F55" w:rsidP="00475583">
      <w:pPr>
        <w:rPr>
          <w:rFonts w:ascii="Times New Roman" w:hAnsi="Times New Roman" w:cs="Times New Roman"/>
          <w:b/>
        </w:rPr>
      </w:pPr>
    </w:p>
    <w:p w14:paraId="7561BE90" w14:textId="7DCBE051" w:rsidR="00A82AB5" w:rsidRDefault="00C03129" w:rsidP="001C593F">
      <w:pPr>
        <w:rPr>
          <w:rFonts w:ascii="Times New Roman" w:hAnsi="Times New Roman" w:cs="Times New Roman"/>
        </w:rPr>
      </w:pPr>
      <w:r>
        <w:rPr>
          <w:rFonts w:ascii="Times New Roman" w:hAnsi="Times New Roman" w:cs="Times New Roman"/>
        </w:rPr>
        <w:t>I will</w:t>
      </w:r>
      <w:r w:rsidR="002C0541">
        <w:rPr>
          <w:rFonts w:ascii="Times New Roman" w:hAnsi="Times New Roman" w:cs="Times New Roman"/>
        </w:rPr>
        <w:t xml:space="preserve"> organize the course using </w:t>
      </w:r>
      <w:r w:rsidR="00756FC5">
        <w:rPr>
          <w:rFonts w:ascii="Times New Roman" w:hAnsi="Times New Roman" w:cs="Times New Roman"/>
        </w:rPr>
        <w:t>m</w:t>
      </w:r>
      <w:r w:rsidR="002C0541">
        <w:rPr>
          <w:rFonts w:ascii="Times New Roman" w:hAnsi="Times New Roman" w:cs="Times New Roman"/>
        </w:rPr>
        <w:t>odules within Canvas</w:t>
      </w:r>
      <w:r w:rsidR="00756FC5">
        <w:rPr>
          <w:rFonts w:ascii="Times New Roman" w:hAnsi="Times New Roman" w:cs="Times New Roman"/>
        </w:rPr>
        <w:t xml:space="preserve">. </w:t>
      </w:r>
      <w:r w:rsidR="000A30FF">
        <w:rPr>
          <w:rFonts w:ascii="Times New Roman" w:hAnsi="Times New Roman" w:cs="Times New Roman"/>
        </w:rPr>
        <w:t>Each week of the course will be its own module. The modules will be where you can access the readings for that week’s classes, take your readings quiz, and submit any assignments that are due.</w:t>
      </w:r>
      <w:r w:rsidR="00923D6B">
        <w:rPr>
          <w:rFonts w:ascii="Times New Roman" w:hAnsi="Times New Roman" w:cs="Times New Roman"/>
        </w:rPr>
        <w:t xml:space="preserve"> </w:t>
      </w:r>
    </w:p>
    <w:p w14:paraId="4D6E88B4" w14:textId="77777777" w:rsidR="00545159" w:rsidRDefault="00545159" w:rsidP="001C593F">
      <w:pPr>
        <w:rPr>
          <w:rFonts w:ascii="Times New Roman" w:hAnsi="Times New Roman" w:cs="Times New Roman"/>
        </w:rPr>
      </w:pPr>
    </w:p>
    <w:p w14:paraId="529D248B" w14:textId="0C65D6F3" w:rsidR="00714C0C" w:rsidRDefault="00714C0C" w:rsidP="00714C0C">
      <w:pPr>
        <w:rPr>
          <w:rFonts w:ascii="Times New Roman" w:hAnsi="Times New Roman" w:cs="Times New Roman"/>
        </w:rPr>
      </w:pPr>
      <w:r w:rsidRPr="0070447B">
        <w:rPr>
          <w:rFonts w:ascii="Times New Roman" w:hAnsi="Times New Roman" w:cs="Times New Roman"/>
        </w:rPr>
        <w:t>Because there is a significant amount of uncertainty around the progress we will make throughout the semester, scheduled topics and assigned reading must remain to be decided (TBD) to a certain degree. I will always make required materials available at least one week ahead of the scheduled class. It is my hope that you are comfortable with this flexibility.</w:t>
      </w:r>
      <w:r>
        <w:rPr>
          <w:rFonts w:ascii="Times New Roman" w:hAnsi="Times New Roman" w:cs="Times New Roman"/>
        </w:rPr>
        <w:t xml:space="preserve"> </w:t>
      </w:r>
    </w:p>
    <w:p w14:paraId="021B0C4D" w14:textId="77777777" w:rsidR="00AF6B79" w:rsidRDefault="00AF6B79" w:rsidP="00714C0C">
      <w:pPr>
        <w:rPr>
          <w:rFonts w:ascii="Times New Roman" w:hAnsi="Times New Roman" w:cs="Times New Roman"/>
        </w:rPr>
      </w:pPr>
    </w:p>
    <w:p w14:paraId="201276F2" w14:textId="43ADE573" w:rsidR="00AF6B79" w:rsidRPr="0070447B" w:rsidRDefault="001E59E9" w:rsidP="00714C0C">
      <w:pPr>
        <w:rPr>
          <w:rFonts w:ascii="Times New Roman" w:hAnsi="Times New Roman" w:cs="Times New Roman"/>
        </w:rPr>
      </w:pPr>
      <w:r>
        <w:rPr>
          <w:rFonts w:ascii="Times New Roman" w:hAnsi="Times New Roman" w:cs="Times New Roman"/>
        </w:rPr>
        <w:t>The below table offers a roadmap for the semester</w:t>
      </w:r>
      <w:r w:rsidR="006D57F9">
        <w:rPr>
          <w:rFonts w:ascii="Times New Roman" w:hAnsi="Times New Roman" w:cs="Times New Roman"/>
        </w:rPr>
        <w:t>. It is also where you can find the dates for your discussion article</w:t>
      </w:r>
      <w:r w:rsidR="00C76140">
        <w:rPr>
          <w:rFonts w:ascii="Times New Roman" w:hAnsi="Times New Roman" w:cs="Times New Roman"/>
        </w:rPr>
        <w:t xml:space="preserve">. It is by no means definitive and is subject to change. </w:t>
      </w:r>
      <w:r w:rsidR="00036BDA">
        <w:rPr>
          <w:rFonts w:ascii="Times New Roman" w:hAnsi="Times New Roman" w:cs="Times New Roman"/>
        </w:rPr>
        <w:t>Again, Canvas should be your sole source for accessing assigned materials for each class.</w:t>
      </w:r>
    </w:p>
    <w:p w14:paraId="4143AA45" w14:textId="77777777" w:rsidR="00545159" w:rsidRPr="0070447B" w:rsidRDefault="00545159" w:rsidP="001C593F">
      <w:pPr>
        <w:rPr>
          <w:rFonts w:ascii="Times New Roman" w:hAnsi="Times New Roman" w:cs="Times New Roman"/>
        </w:rPr>
      </w:pPr>
    </w:p>
    <w:p w14:paraId="0B1C4739" w14:textId="77777777" w:rsidR="00B33190" w:rsidRPr="0070447B" w:rsidRDefault="00B33190" w:rsidP="008D6967">
      <w:pPr>
        <w:rPr>
          <w:rFonts w:ascii="Times New Roman" w:hAnsi="Times New Roman" w:cs="Times New Roman"/>
        </w:rPr>
      </w:pPr>
    </w:p>
    <w:p w14:paraId="5C341EA3" w14:textId="7E70CA6F" w:rsidR="0095076C" w:rsidRDefault="00923D6B" w:rsidP="00E8409C">
      <w:pPr>
        <w:jc w:val="center"/>
        <w:rPr>
          <w:rFonts w:ascii="Times New Roman" w:hAnsi="Times New Roman" w:cs="Times New Roman"/>
          <w:b/>
          <w:sz w:val="28"/>
          <w:szCs w:val="28"/>
        </w:rPr>
      </w:pPr>
      <w:r>
        <w:rPr>
          <w:rFonts w:ascii="Times New Roman" w:hAnsi="Times New Roman" w:cs="Times New Roman"/>
          <w:b/>
          <w:sz w:val="28"/>
          <w:szCs w:val="28"/>
        </w:rPr>
        <w:t xml:space="preserve">Tentative </w:t>
      </w:r>
      <w:r w:rsidR="001E17AD" w:rsidRPr="0070447B">
        <w:rPr>
          <w:rFonts w:ascii="Times New Roman" w:hAnsi="Times New Roman" w:cs="Times New Roman"/>
          <w:b/>
          <w:sz w:val="28"/>
          <w:szCs w:val="28"/>
        </w:rPr>
        <w:t>Reading Assignments</w:t>
      </w:r>
      <w:r w:rsidR="009D731D" w:rsidRPr="0070447B">
        <w:rPr>
          <w:rFonts w:ascii="Times New Roman" w:hAnsi="Times New Roman" w:cs="Times New Roman"/>
          <w:b/>
          <w:sz w:val="28"/>
          <w:szCs w:val="28"/>
        </w:rPr>
        <w:t xml:space="preserve"> and Course Schedule</w:t>
      </w:r>
    </w:p>
    <w:p w14:paraId="0D4F671B" w14:textId="77777777" w:rsidR="00E8409C" w:rsidRDefault="00E8409C" w:rsidP="00E8409C">
      <w:pPr>
        <w:jc w:val="center"/>
        <w:rPr>
          <w:rFonts w:ascii="Times New Roman" w:hAnsi="Times New Roman" w:cs="Times New Roman"/>
          <w:b/>
        </w:rPr>
      </w:pPr>
    </w:p>
    <w:p w14:paraId="3A331E99" w14:textId="77777777" w:rsidR="00E8409C" w:rsidRDefault="00E8409C" w:rsidP="00E8409C">
      <w:pPr>
        <w:jc w:val="center"/>
        <w:rPr>
          <w:rFonts w:ascii="Times New Roman" w:hAnsi="Times New Roman" w:cs="Times New Roman"/>
          <w:b/>
        </w:rPr>
      </w:pPr>
    </w:p>
    <w:tbl>
      <w:tblPr>
        <w:tblStyle w:val="TableGrid"/>
        <w:tblW w:w="5000" w:type="pct"/>
        <w:tblLayout w:type="fixed"/>
        <w:tblLook w:val="04A0" w:firstRow="1" w:lastRow="0" w:firstColumn="1" w:lastColumn="0" w:noHBand="0" w:noVBand="1"/>
      </w:tblPr>
      <w:tblGrid>
        <w:gridCol w:w="1345"/>
        <w:gridCol w:w="4434"/>
        <w:gridCol w:w="2851"/>
      </w:tblGrid>
      <w:tr w:rsidR="00E8409C" w:rsidRPr="00D7279D" w14:paraId="75B9F5BB" w14:textId="77777777" w:rsidTr="00943B7C">
        <w:trPr>
          <w:trHeight w:val="271"/>
        </w:trPr>
        <w:tc>
          <w:tcPr>
            <w:tcW w:w="779" w:type="pct"/>
          </w:tcPr>
          <w:p w14:paraId="5629985D" w14:textId="77777777" w:rsidR="00E8409C" w:rsidRPr="00D7279D" w:rsidRDefault="00E8409C" w:rsidP="00943B7C">
            <w:pPr>
              <w:jc w:val="center"/>
              <w:rPr>
                <w:rFonts w:ascii="Times New Roman" w:hAnsi="Times New Roman" w:cs="Times New Roman"/>
                <w:bCs/>
              </w:rPr>
            </w:pPr>
            <w:r w:rsidRPr="00D7279D">
              <w:rPr>
                <w:rFonts w:ascii="Times New Roman" w:hAnsi="Times New Roman" w:cs="Times New Roman"/>
                <w:bCs/>
              </w:rPr>
              <w:t>Date &amp; Module #</w:t>
            </w:r>
          </w:p>
        </w:tc>
        <w:tc>
          <w:tcPr>
            <w:tcW w:w="2569" w:type="pct"/>
          </w:tcPr>
          <w:p w14:paraId="14C71E40" w14:textId="77777777" w:rsidR="00E8409C" w:rsidRPr="00D7279D" w:rsidRDefault="00E8409C" w:rsidP="00943B7C">
            <w:pPr>
              <w:jc w:val="center"/>
              <w:rPr>
                <w:rFonts w:ascii="Times New Roman" w:hAnsi="Times New Roman" w:cs="Times New Roman"/>
                <w:bCs/>
              </w:rPr>
            </w:pPr>
            <w:r w:rsidRPr="00D7279D">
              <w:rPr>
                <w:rFonts w:ascii="Times New Roman" w:hAnsi="Times New Roman" w:cs="Times New Roman"/>
                <w:bCs/>
              </w:rPr>
              <w:t>Required Readings</w:t>
            </w:r>
          </w:p>
        </w:tc>
        <w:tc>
          <w:tcPr>
            <w:tcW w:w="1652" w:type="pct"/>
          </w:tcPr>
          <w:p w14:paraId="35E03765" w14:textId="77777777" w:rsidR="00E8409C" w:rsidRPr="00D7279D" w:rsidRDefault="00E8409C" w:rsidP="00943B7C">
            <w:pPr>
              <w:jc w:val="center"/>
              <w:rPr>
                <w:rFonts w:ascii="Times New Roman" w:hAnsi="Times New Roman" w:cs="Times New Roman"/>
                <w:bCs/>
              </w:rPr>
            </w:pPr>
            <w:r w:rsidRPr="00D7279D">
              <w:rPr>
                <w:rFonts w:ascii="Times New Roman" w:hAnsi="Times New Roman" w:cs="Times New Roman"/>
                <w:bCs/>
              </w:rPr>
              <w:t>Topic</w:t>
            </w:r>
          </w:p>
        </w:tc>
      </w:tr>
      <w:tr w:rsidR="00E8409C" w:rsidRPr="00D7279D" w14:paraId="423A9F86" w14:textId="77777777" w:rsidTr="00943B7C">
        <w:trPr>
          <w:trHeight w:val="2110"/>
        </w:trPr>
        <w:tc>
          <w:tcPr>
            <w:tcW w:w="779" w:type="pct"/>
          </w:tcPr>
          <w:p w14:paraId="7A14F12E" w14:textId="057CD05B" w:rsidR="00E8409C" w:rsidRPr="00D7279D" w:rsidRDefault="00E8409C" w:rsidP="00943B7C">
            <w:pPr>
              <w:rPr>
                <w:rFonts w:ascii="Times New Roman" w:hAnsi="Times New Roman" w:cs="Times New Roman"/>
                <w:bCs/>
                <w:i/>
              </w:rPr>
            </w:pPr>
            <w:r w:rsidRPr="00D7279D">
              <w:rPr>
                <w:rFonts w:ascii="Times New Roman" w:hAnsi="Times New Roman" w:cs="Times New Roman"/>
                <w:bCs/>
                <w:i/>
              </w:rPr>
              <w:t>1/</w:t>
            </w:r>
            <w:r w:rsidR="004B465F" w:rsidRPr="00D7279D">
              <w:rPr>
                <w:rFonts w:ascii="Times New Roman" w:hAnsi="Times New Roman" w:cs="Times New Roman"/>
                <w:bCs/>
                <w:i/>
              </w:rPr>
              <w:t>7</w:t>
            </w:r>
          </w:p>
        </w:tc>
        <w:tc>
          <w:tcPr>
            <w:tcW w:w="2569" w:type="pct"/>
          </w:tcPr>
          <w:p w14:paraId="797EA7EB" w14:textId="77777777" w:rsidR="00CD0A81" w:rsidRPr="00CD0A81" w:rsidRDefault="00CD0A81" w:rsidP="00CD0A81">
            <w:pPr>
              <w:numPr>
                <w:ilvl w:val="0"/>
                <w:numId w:val="49"/>
              </w:numPr>
              <w:rPr>
                <w:rFonts w:ascii="Times New Roman" w:hAnsi="Times New Roman" w:cs="Times New Roman"/>
                <w:bCs/>
              </w:rPr>
            </w:pPr>
            <w:r w:rsidRPr="00CD0A81">
              <w:rPr>
                <w:rFonts w:ascii="Times New Roman" w:hAnsi="Times New Roman" w:cs="Times New Roman"/>
                <w:bCs/>
              </w:rPr>
              <w:t>Johan Rockström, TED Talk (2024): </w:t>
            </w:r>
            <w:hyperlink r:id="rId27" w:history="1">
              <w:r w:rsidRPr="00CD0A81">
                <w:rPr>
                  <w:rStyle w:val="Hyperlink"/>
                  <w:rFonts w:ascii="Times New Roman" w:hAnsi="Times New Roman" w:cs="Times New Roman"/>
                  <w:bCs/>
                </w:rPr>
                <w:t>The Tipping Points of Climate Change—and Where We Stand</w:t>
              </w:r>
            </w:hyperlink>
            <w:r w:rsidRPr="00CD0A81">
              <w:rPr>
                <w:rFonts w:ascii="Times New Roman" w:hAnsi="Times New Roman" w:cs="Times New Roman"/>
                <w:bCs/>
              </w:rPr>
              <w:t> (19 min)</w:t>
            </w:r>
          </w:p>
          <w:p w14:paraId="0AFCEAE5" w14:textId="77777777" w:rsidR="00CD0A81" w:rsidRPr="00CD0A81" w:rsidRDefault="00CD0A81" w:rsidP="00CD0A81">
            <w:pPr>
              <w:numPr>
                <w:ilvl w:val="0"/>
                <w:numId w:val="49"/>
              </w:numPr>
              <w:rPr>
                <w:rFonts w:ascii="Times New Roman" w:hAnsi="Times New Roman" w:cs="Times New Roman"/>
                <w:bCs/>
              </w:rPr>
            </w:pPr>
            <w:r w:rsidRPr="00CD0A81">
              <w:rPr>
                <w:rFonts w:ascii="Times New Roman" w:hAnsi="Times New Roman" w:cs="Times New Roman"/>
                <w:bCs/>
              </w:rPr>
              <w:t>Hannah Ritchie (2024, Jan 2). </w:t>
            </w:r>
            <w:hyperlink r:id="rId28" w:history="1">
              <w:r w:rsidRPr="00CD0A81">
                <w:rPr>
                  <w:rStyle w:val="Hyperlink"/>
                  <w:rFonts w:ascii="Times New Roman" w:hAnsi="Times New Roman" w:cs="Times New Roman"/>
                  <w:bCs/>
                </w:rPr>
                <w:t>I thought most of us were going to die from the climate crisis. I was wrong</w:t>
              </w:r>
            </w:hyperlink>
            <w:r w:rsidRPr="00CD0A81">
              <w:rPr>
                <w:rFonts w:ascii="Times New Roman" w:hAnsi="Times New Roman" w:cs="Times New Roman"/>
                <w:bCs/>
              </w:rPr>
              <w:t xml:space="preserve">. The Guardian (You might need to register for this one - or </w:t>
            </w:r>
            <w:r w:rsidRPr="00CD0A81">
              <w:rPr>
                <w:rFonts w:ascii="Times New Roman" w:hAnsi="Times New Roman" w:cs="Times New Roman"/>
                <w:bCs/>
              </w:rPr>
              <w:lastRenderedPageBreak/>
              <w:t>read the Intro and first chapter of her book </w:t>
            </w:r>
            <w:hyperlink r:id="rId29" w:history="1">
              <w:r w:rsidRPr="00CD0A81">
                <w:rPr>
                  <w:rStyle w:val="Hyperlink"/>
                  <w:rFonts w:ascii="Times New Roman" w:hAnsi="Times New Roman" w:cs="Times New Roman"/>
                  <w:bCs/>
                </w:rPr>
                <w:t>here</w:t>
              </w:r>
            </w:hyperlink>
            <w:r w:rsidRPr="00CD0A81">
              <w:rPr>
                <w:rFonts w:ascii="Times New Roman" w:hAnsi="Times New Roman" w:cs="Times New Roman"/>
                <w:bCs/>
              </w:rPr>
              <w:t>.)</w:t>
            </w:r>
          </w:p>
          <w:p w14:paraId="23CC04DF" w14:textId="77777777" w:rsidR="00CD0A81" w:rsidRPr="00CD0A81" w:rsidRDefault="00CD0A81" w:rsidP="00CD0A81">
            <w:pPr>
              <w:numPr>
                <w:ilvl w:val="0"/>
                <w:numId w:val="49"/>
              </w:numPr>
              <w:rPr>
                <w:rFonts w:ascii="Times New Roman" w:hAnsi="Times New Roman" w:cs="Times New Roman"/>
                <w:bCs/>
              </w:rPr>
            </w:pPr>
            <w:hyperlink r:id="rId30" w:history="1">
              <w:r w:rsidRPr="00CD0A81">
                <w:rPr>
                  <w:rStyle w:val="Hyperlink"/>
                  <w:rFonts w:ascii="Times New Roman" w:hAnsi="Times New Roman" w:cs="Times New Roman"/>
                  <w:bCs/>
                </w:rPr>
                <w:t>Scene on Radio Podcast (Season 7, Ep. 1): Market Failure</w:t>
              </w:r>
            </w:hyperlink>
            <w:r w:rsidRPr="00CD0A81">
              <w:rPr>
                <w:rFonts w:ascii="Times New Roman" w:hAnsi="Times New Roman" w:cs="Times New Roman"/>
                <w:bCs/>
              </w:rPr>
              <w:t> (37 min)</w:t>
            </w:r>
          </w:p>
          <w:p w14:paraId="1075616F" w14:textId="26544157" w:rsidR="00E8409C" w:rsidRPr="00D7279D" w:rsidRDefault="00E8409C" w:rsidP="00943B7C">
            <w:pPr>
              <w:rPr>
                <w:rFonts w:ascii="Times New Roman" w:hAnsi="Times New Roman" w:cs="Times New Roman"/>
                <w:bCs/>
              </w:rPr>
            </w:pPr>
          </w:p>
        </w:tc>
        <w:tc>
          <w:tcPr>
            <w:tcW w:w="1652" w:type="pct"/>
          </w:tcPr>
          <w:p w14:paraId="166315FE" w14:textId="77777777" w:rsidR="00E8409C" w:rsidRPr="00D7279D" w:rsidRDefault="00841532" w:rsidP="00943B7C">
            <w:pPr>
              <w:pStyle w:val="ListParagraph"/>
              <w:numPr>
                <w:ilvl w:val="0"/>
                <w:numId w:val="1"/>
              </w:numPr>
              <w:rPr>
                <w:rFonts w:ascii="Times New Roman" w:hAnsi="Times New Roman" w:cs="Times New Roman"/>
                <w:bCs/>
              </w:rPr>
            </w:pPr>
            <w:r w:rsidRPr="00D7279D">
              <w:rPr>
                <w:rFonts w:ascii="Times New Roman" w:hAnsi="Times New Roman" w:cs="Times New Roman"/>
                <w:bCs/>
              </w:rPr>
              <w:lastRenderedPageBreak/>
              <w:t>Course Overview</w:t>
            </w:r>
          </w:p>
          <w:p w14:paraId="02278C36" w14:textId="608BD935" w:rsidR="001D629F" w:rsidRPr="00D7279D" w:rsidRDefault="00944134" w:rsidP="00943B7C">
            <w:pPr>
              <w:pStyle w:val="ListParagraph"/>
              <w:numPr>
                <w:ilvl w:val="0"/>
                <w:numId w:val="1"/>
              </w:numPr>
              <w:rPr>
                <w:rFonts w:ascii="Times New Roman" w:hAnsi="Times New Roman" w:cs="Times New Roman"/>
                <w:bCs/>
              </w:rPr>
            </w:pPr>
            <w:r w:rsidRPr="00D7279D">
              <w:rPr>
                <w:rFonts w:ascii="Times New Roman" w:hAnsi="Times New Roman" w:cs="Times New Roman"/>
                <w:bCs/>
              </w:rPr>
              <w:t>Managing Tensions Between Profits &amp; Purpose</w:t>
            </w:r>
          </w:p>
        </w:tc>
      </w:tr>
      <w:tr w:rsidR="00E8409C" w:rsidRPr="00D7279D" w14:paraId="1B6D6576" w14:textId="77777777" w:rsidTr="00943B7C">
        <w:trPr>
          <w:trHeight w:val="2690"/>
        </w:trPr>
        <w:tc>
          <w:tcPr>
            <w:tcW w:w="779" w:type="pct"/>
          </w:tcPr>
          <w:p w14:paraId="5E06C274" w14:textId="03D67BD6" w:rsidR="00E8409C" w:rsidRPr="00D7279D" w:rsidRDefault="00E8409C" w:rsidP="00943B7C">
            <w:pPr>
              <w:rPr>
                <w:rFonts w:ascii="Times New Roman" w:hAnsi="Times New Roman" w:cs="Times New Roman"/>
                <w:bCs/>
                <w:i/>
              </w:rPr>
            </w:pPr>
            <w:r w:rsidRPr="00D7279D">
              <w:rPr>
                <w:rFonts w:ascii="Times New Roman" w:hAnsi="Times New Roman" w:cs="Times New Roman"/>
                <w:bCs/>
                <w:i/>
              </w:rPr>
              <w:t>1/1</w:t>
            </w:r>
            <w:r w:rsidR="00A35F45" w:rsidRPr="00D7279D">
              <w:rPr>
                <w:rFonts w:ascii="Times New Roman" w:hAnsi="Times New Roman" w:cs="Times New Roman"/>
                <w:bCs/>
                <w:i/>
              </w:rPr>
              <w:t>2</w:t>
            </w:r>
          </w:p>
        </w:tc>
        <w:tc>
          <w:tcPr>
            <w:tcW w:w="2569" w:type="pct"/>
          </w:tcPr>
          <w:p w14:paraId="26800188" w14:textId="509458AE" w:rsidR="00CD0A81" w:rsidRPr="00D7279D" w:rsidRDefault="00CD0A81" w:rsidP="00943B7C">
            <w:pPr>
              <w:pStyle w:val="ListParagraph"/>
              <w:numPr>
                <w:ilvl w:val="0"/>
                <w:numId w:val="2"/>
              </w:numPr>
              <w:rPr>
                <w:rFonts w:ascii="Times New Roman" w:hAnsi="Times New Roman" w:cs="Times New Roman"/>
                <w:bCs/>
              </w:rPr>
            </w:pPr>
            <w:r w:rsidRPr="00D7279D">
              <w:rPr>
                <w:rFonts w:ascii="Times New Roman" w:hAnsi="Times New Roman" w:cs="Times New Roman"/>
                <w:bCs/>
                <w:i/>
                <w:iCs/>
              </w:rPr>
              <w:t>Case: </w:t>
            </w:r>
            <w:hyperlink r:id="rId31" w:history="1">
              <w:r w:rsidRPr="00D7279D">
                <w:rPr>
                  <w:rStyle w:val="Hyperlink"/>
                  <w:rFonts w:ascii="Times New Roman" w:hAnsi="Times New Roman" w:cs="Times New Roman"/>
                  <w:bCs/>
                </w:rPr>
                <w:t>Starbucks $7 Latte</w:t>
              </w:r>
            </w:hyperlink>
          </w:p>
          <w:p w14:paraId="445EC6C3" w14:textId="29A47DEF" w:rsidR="00E8409C" w:rsidRPr="00D7279D" w:rsidRDefault="00855E88" w:rsidP="00943B7C">
            <w:pPr>
              <w:pStyle w:val="ListParagraph"/>
              <w:numPr>
                <w:ilvl w:val="0"/>
                <w:numId w:val="2"/>
              </w:numPr>
              <w:rPr>
                <w:rFonts w:ascii="Times New Roman" w:hAnsi="Times New Roman" w:cs="Times New Roman"/>
                <w:bCs/>
              </w:rPr>
            </w:pPr>
            <w:hyperlink r:id="rId32" w:history="1">
              <w:r w:rsidRPr="00D7279D">
                <w:rPr>
                  <w:rStyle w:val="Hyperlink"/>
                  <w:rFonts w:ascii="Times New Roman" w:hAnsi="Times New Roman" w:cs="Times New Roman"/>
                  <w:bCs/>
                </w:rPr>
                <w:t>A Primer on Financial Statements</w:t>
              </w:r>
            </w:hyperlink>
          </w:p>
        </w:tc>
        <w:tc>
          <w:tcPr>
            <w:tcW w:w="1652" w:type="pct"/>
          </w:tcPr>
          <w:p w14:paraId="02FC12E4" w14:textId="76ACB198" w:rsidR="00E8409C" w:rsidRPr="00D7279D" w:rsidRDefault="00C461F2" w:rsidP="00943B7C">
            <w:pPr>
              <w:pStyle w:val="ListParagraph"/>
              <w:numPr>
                <w:ilvl w:val="0"/>
                <w:numId w:val="2"/>
              </w:numPr>
              <w:rPr>
                <w:rFonts w:ascii="Times New Roman" w:hAnsi="Times New Roman" w:cs="Times New Roman"/>
                <w:bCs/>
              </w:rPr>
            </w:pPr>
            <w:r w:rsidRPr="00D7279D">
              <w:rPr>
                <w:rFonts w:ascii="Times New Roman" w:hAnsi="Times New Roman" w:cs="Times New Roman"/>
                <w:bCs/>
              </w:rPr>
              <w:t>Basic Finance Review</w:t>
            </w:r>
          </w:p>
        </w:tc>
      </w:tr>
      <w:tr w:rsidR="00E8409C" w:rsidRPr="00D7279D" w14:paraId="4CEEDCCA" w14:textId="77777777" w:rsidTr="00943B7C">
        <w:trPr>
          <w:trHeight w:val="2441"/>
        </w:trPr>
        <w:tc>
          <w:tcPr>
            <w:tcW w:w="779" w:type="pct"/>
          </w:tcPr>
          <w:p w14:paraId="7652B9D5" w14:textId="183D9502" w:rsidR="00E8409C" w:rsidRPr="00D7279D" w:rsidRDefault="00E8409C" w:rsidP="00943B7C">
            <w:pPr>
              <w:rPr>
                <w:rFonts w:ascii="Times New Roman" w:hAnsi="Times New Roman" w:cs="Times New Roman"/>
                <w:bCs/>
                <w:i/>
              </w:rPr>
            </w:pPr>
            <w:r w:rsidRPr="00D7279D">
              <w:rPr>
                <w:rFonts w:ascii="Times New Roman" w:hAnsi="Times New Roman" w:cs="Times New Roman"/>
                <w:bCs/>
                <w:i/>
              </w:rPr>
              <w:t>1/1</w:t>
            </w:r>
            <w:r w:rsidR="00FF347B" w:rsidRPr="00D7279D">
              <w:rPr>
                <w:rFonts w:ascii="Times New Roman" w:hAnsi="Times New Roman" w:cs="Times New Roman"/>
                <w:bCs/>
                <w:i/>
              </w:rPr>
              <w:t>4</w:t>
            </w:r>
          </w:p>
          <w:p w14:paraId="258E4980" w14:textId="77777777" w:rsidR="006F31C3" w:rsidRPr="00D7279D" w:rsidRDefault="006F31C3" w:rsidP="00943B7C">
            <w:pPr>
              <w:rPr>
                <w:rFonts w:ascii="Times New Roman" w:hAnsi="Times New Roman" w:cs="Times New Roman"/>
                <w:bCs/>
                <w:i/>
              </w:rPr>
            </w:pPr>
          </w:p>
          <w:p w14:paraId="5EA66DCB" w14:textId="77777777" w:rsidR="006F31C3" w:rsidRPr="00D7279D" w:rsidRDefault="006F31C3" w:rsidP="006F31C3">
            <w:pPr>
              <w:rPr>
                <w:rFonts w:ascii="Times New Roman" w:hAnsi="Times New Roman" w:cs="Times New Roman"/>
                <w:bCs/>
                <w:i/>
                <w:u w:val="single"/>
              </w:rPr>
            </w:pPr>
            <w:r w:rsidRPr="00D7279D">
              <w:rPr>
                <w:rFonts w:ascii="Times New Roman" w:hAnsi="Times New Roman" w:cs="Times New Roman"/>
                <w:bCs/>
                <w:i/>
                <w:u w:val="single"/>
              </w:rPr>
              <w:t>Discussion Article</w:t>
            </w:r>
          </w:p>
          <w:p w14:paraId="31CEEABA" w14:textId="77777777" w:rsidR="006F31C3" w:rsidRPr="00D7279D" w:rsidRDefault="006F31C3" w:rsidP="006F31C3">
            <w:pPr>
              <w:rPr>
                <w:rFonts w:ascii="Times New Roman" w:hAnsi="Times New Roman" w:cs="Times New Roman"/>
                <w:bCs/>
                <w:i/>
                <w:u w:val="single"/>
              </w:rPr>
            </w:pPr>
          </w:p>
          <w:p w14:paraId="479FB1E0" w14:textId="2F5E91A3" w:rsidR="004B169D" w:rsidRPr="00D7279D" w:rsidRDefault="004B169D" w:rsidP="004B169D">
            <w:pPr>
              <w:rPr>
                <w:rFonts w:ascii="Times New Roman" w:hAnsi="Times New Roman" w:cs="Times New Roman"/>
                <w:bCs/>
                <w:color w:val="000000"/>
              </w:rPr>
            </w:pPr>
            <w:r w:rsidRPr="00D7279D">
              <w:rPr>
                <w:rFonts w:ascii="Times New Roman" w:hAnsi="Times New Roman" w:cs="Times New Roman"/>
                <w:bCs/>
                <w:color w:val="000000"/>
              </w:rPr>
              <w:t xml:space="preserve">DuPuy, Jack </w:t>
            </w:r>
          </w:p>
          <w:p w14:paraId="4EDA0EED" w14:textId="48335C95" w:rsidR="006F31C3" w:rsidRPr="00D7279D" w:rsidRDefault="006F31C3" w:rsidP="00943B7C">
            <w:pPr>
              <w:rPr>
                <w:rFonts w:ascii="Times New Roman" w:hAnsi="Times New Roman" w:cs="Times New Roman"/>
                <w:bCs/>
                <w:i/>
              </w:rPr>
            </w:pPr>
          </w:p>
        </w:tc>
        <w:tc>
          <w:tcPr>
            <w:tcW w:w="2569" w:type="pct"/>
          </w:tcPr>
          <w:p w14:paraId="1E7B6747" w14:textId="66A6B600" w:rsidR="00E8409C" w:rsidRPr="00D7279D" w:rsidRDefault="005F23B1" w:rsidP="005F23B1">
            <w:pPr>
              <w:pStyle w:val="Heading1"/>
              <w:numPr>
                <w:ilvl w:val="0"/>
                <w:numId w:val="2"/>
              </w:numPr>
              <w:rPr>
                <w:b w:val="0"/>
                <w:sz w:val="24"/>
                <w:szCs w:val="24"/>
              </w:rPr>
            </w:pPr>
            <w:hyperlink r:id="rId33" w:history="1">
              <w:r w:rsidRPr="00D7279D">
                <w:rPr>
                  <w:rStyle w:val="Hyperlink"/>
                  <w:b w:val="0"/>
                  <w:sz w:val="24"/>
                  <w:szCs w:val="24"/>
                </w:rPr>
                <w:t>A Primer on the Time Value of Money</w:t>
              </w:r>
            </w:hyperlink>
          </w:p>
        </w:tc>
        <w:tc>
          <w:tcPr>
            <w:tcW w:w="1652" w:type="pct"/>
          </w:tcPr>
          <w:p w14:paraId="7F35C5B6" w14:textId="7D755081" w:rsidR="00E8409C" w:rsidRPr="00D7279D" w:rsidRDefault="00C461F2" w:rsidP="00106365">
            <w:pPr>
              <w:pStyle w:val="ListParagraph"/>
              <w:numPr>
                <w:ilvl w:val="0"/>
                <w:numId w:val="2"/>
              </w:numPr>
              <w:rPr>
                <w:rFonts w:ascii="Times New Roman" w:hAnsi="Times New Roman" w:cs="Times New Roman"/>
                <w:bCs/>
              </w:rPr>
            </w:pPr>
            <w:r w:rsidRPr="00D7279D">
              <w:rPr>
                <w:rFonts w:ascii="Times New Roman" w:hAnsi="Times New Roman" w:cs="Times New Roman"/>
                <w:bCs/>
              </w:rPr>
              <w:t>Basic Finance Review</w:t>
            </w:r>
          </w:p>
        </w:tc>
      </w:tr>
      <w:tr w:rsidR="003E7C0F" w:rsidRPr="00D7279D" w14:paraId="2F119796" w14:textId="77777777" w:rsidTr="00943B7C">
        <w:trPr>
          <w:trHeight w:val="2441"/>
        </w:trPr>
        <w:tc>
          <w:tcPr>
            <w:tcW w:w="779" w:type="pct"/>
          </w:tcPr>
          <w:p w14:paraId="1611A8BD" w14:textId="09A99CBA" w:rsidR="003E7C0F" w:rsidRPr="00D7279D" w:rsidRDefault="003E7C0F" w:rsidP="003E7C0F">
            <w:pPr>
              <w:rPr>
                <w:rFonts w:ascii="Times New Roman" w:hAnsi="Times New Roman" w:cs="Times New Roman"/>
                <w:bCs/>
                <w:i/>
              </w:rPr>
            </w:pPr>
            <w:r w:rsidRPr="00D7279D">
              <w:rPr>
                <w:rFonts w:ascii="Times New Roman" w:hAnsi="Times New Roman" w:cs="Times New Roman"/>
                <w:bCs/>
                <w:i/>
              </w:rPr>
              <w:t>1/2</w:t>
            </w:r>
            <w:r w:rsidR="00FF347B" w:rsidRPr="00D7279D">
              <w:rPr>
                <w:rFonts w:ascii="Times New Roman" w:hAnsi="Times New Roman" w:cs="Times New Roman"/>
                <w:bCs/>
                <w:i/>
              </w:rPr>
              <w:t>1</w:t>
            </w:r>
          </w:p>
          <w:p w14:paraId="4748E94A" w14:textId="77777777" w:rsidR="00C11B1B" w:rsidRPr="00D7279D" w:rsidRDefault="00C11B1B" w:rsidP="003E7C0F">
            <w:pPr>
              <w:rPr>
                <w:rFonts w:ascii="Times New Roman" w:hAnsi="Times New Roman" w:cs="Times New Roman"/>
                <w:bCs/>
                <w:i/>
              </w:rPr>
            </w:pPr>
          </w:p>
          <w:p w14:paraId="4A342B26" w14:textId="77777777" w:rsidR="00C11B1B" w:rsidRPr="00D7279D" w:rsidRDefault="00C11B1B" w:rsidP="003E7C0F">
            <w:pPr>
              <w:rPr>
                <w:rFonts w:ascii="Times New Roman" w:hAnsi="Times New Roman" w:cs="Times New Roman"/>
                <w:bCs/>
                <w:i/>
                <w:u w:val="single"/>
              </w:rPr>
            </w:pPr>
            <w:r w:rsidRPr="00D7279D">
              <w:rPr>
                <w:rFonts w:ascii="Times New Roman" w:hAnsi="Times New Roman" w:cs="Times New Roman"/>
                <w:bCs/>
                <w:i/>
                <w:u w:val="single"/>
              </w:rPr>
              <w:t>Discussion Article</w:t>
            </w:r>
          </w:p>
          <w:p w14:paraId="0D610BCE" w14:textId="77777777" w:rsidR="00663DEE" w:rsidRPr="00D7279D" w:rsidRDefault="00663DEE" w:rsidP="003E7C0F">
            <w:pPr>
              <w:rPr>
                <w:rFonts w:ascii="Times New Roman" w:hAnsi="Times New Roman" w:cs="Times New Roman"/>
                <w:bCs/>
                <w:i/>
                <w:u w:val="single"/>
              </w:rPr>
            </w:pPr>
          </w:p>
          <w:p w14:paraId="02990D06" w14:textId="1A62E106" w:rsidR="006F31C3" w:rsidRPr="00D7279D" w:rsidRDefault="009E73F3" w:rsidP="003E7C0F">
            <w:pPr>
              <w:rPr>
                <w:rFonts w:ascii="Times New Roman" w:hAnsi="Times New Roman" w:cs="Times New Roman"/>
                <w:bCs/>
                <w:i/>
              </w:rPr>
            </w:pPr>
            <w:r w:rsidRPr="00D7279D">
              <w:rPr>
                <w:rFonts w:ascii="Times New Roman" w:hAnsi="Times New Roman" w:cs="Times New Roman"/>
                <w:bCs/>
                <w:i/>
              </w:rPr>
              <w:t>Guthrie, Joshua</w:t>
            </w:r>
          </w:p>
        </w:tc>
        <w:tc>
          <w:tcPr>
            <w:tcW w:w="2569" w:type="pct"/>
          </w:tcPr>
          <w:p w14:paraId="33202AB4" w14:textId="77777777" w:rsidR="00A63442" w:rsidRPr="00D7279D" w:rsidRDefault="00A63442" w:rsidP="009274A8">
            <w:pPr>
              <w:pStyle w:val="ListParagraph"/>
              <w:numPr>
                <w:ilvl w:val="0"/>
                <w:numId w:val="40"/>
              </w:numPr>
              <w:rPr>
                <w:rStyle w:val="Hyperlink"/>
                <w:rFonts w:ascii="Times New Roman" w:hAnsi="Times New Roman" w:cs="Times New Roman"/>
                <w:bCs/>
                <w:color w:val="auto"/>
                <w:u w:val="none"/>
              </w:rPr>
            </w:pPr>
            <w:hyperlink r:id="rId34" w:history="1">
              <w:r w:rsidRPr="00D7279D">
                <w:rPr>
                  <w:rStyle w:val="Hyperlink"/>
                  <w:rFonts w:ascii="Times New Roman" w:hAnsi="Times New Roman" w:cs="Times New Roman"/>
                  <w:bCs/>
                </w:rPr>
                <w:t>The 1977 White House memo that should have changed the world</w:t>
              </w:r>
            </w:hyperlink>
          </w:p>
          <w:p w14:paraId="44533725" w14:textId="77777777" w:rsidR="00452DEB" w:rsidRPr="00D7279D" w:rsidRDefault="00452DEB" w:rsidP="009274A8">
            <w:pPr>
              <w:pStyle w:val="ListParagraph"/>
              <w:numPr>
                <w:ilvl w:val="0"/>
                <w:numId w:val="40"/>
              </w:numPr>
              <w:rPr>
                <w:rFonts w:ascii="Times New Roman" w:hAnsi="Times New Roman" w:cs="Times New Roman"/>
                <w:bCs/>
              </w:rPr>
            </w:pPr>
            <w:hyperlink r:id="rId35" w:history="1">
              <w:r w:rsidRPr="00D7279D">
                <w:rPr>
                  <w:rStyle w:val="Hyperlink"/>
                  <w:rFonts w:ascii="Times New Roman" w:hAnsi="Times New Roman" w:cs="Times New Roman"/>
                  <w:bCs/>
                </w:rPr>
                <w:t>History on UNFCCC</w:t>
              </w:r>
            </w:hyperlink>
          </w:p>
          <w:p w14:paraId="09278BF0" w14:textId="77777777" w:rsidR="009274A8" w:rsidRPr="00D7279D" w:rsidRDefault="009274A8" w:rsidP="009274A8">
            <w:pPr>
              <w:pStyle w:val="ListParagraph"/>
              <w:numPr>
                <w:ilvl w:val="0"/>
                <w:numId w:val="40"/>
              </w:numPr>
              <w:rPr>
                <w:rStyle w:val="Hyperlink"/>
                <w:rFonts w:ascii="Times New Roman" w:hAnsi="Times New Roman" w:cs="Times New Roman"/>
                <w:bCs/>
                <w:color w:val="auto"/>
                <w:u w:val="none"/>
              </w:rPr>
            </w:pPr>
            <w:hyperlink r:id="rId36" w:history="1">
              <w:r w:rsidRPr="00D7279D">
                <w:rPr>
                  <w:rStyle w:val="Hyperlink"/>
                  <w:rFonts w:ascii="Times New Roman" w:hAnsi="Times New Roman" w:cs="Times New Roman"/>
                  <w:bCs/>
                </w:rPr>
                <w:t>Paris Agreement</w:t>
              </w:r>
            </w:hyperlink>
          </w:p>
          <w:p w14:paraId="3603A164" w14:textId="6AC8EA24" w:rsidR="00452DEB" w:rsidRPr="00D7279D" w:rsidRDefault="00D333B7" w:rsidP="009274A8">
            <w:pPr>
              <w:pStyle w:val="ListParagraph"/>
              <w:numPr>
                <w:ilvl w:val="0"/>
                <w:numId w:val="40"/>
              </w:numPr>
              <w:rPr>
                <w:rFonts w:ascii="Times New Roman" w:hAnsi="Times New Roman" w:cs="Times New Roman"/>
                <w:bCs/>
              </w:rPr>
            </w:pPr>
            <w:hyperlink r:id="rId37" w:history="1">
              <w:r w:rsidRPr="00D7279D">
                <w:rPr>
                  <w:rStyle w:val="Hyperlink"/>
                  <w:rFonts w:ascii="Times New Roman" w:hAnsi="Times New Roman" w:cs="Times New Roman"/>
                  <w:bCs/>
                </w:rPr>
                <w:t>Headline Statements for most recent IPCC Assessment Report</w:t>
              </w:r>
            </w:hyperlink>
          </w:p>
          <w:p w14:paraId="4737E80E" w14:textId="60952649" w:rsidR="008D55CB" w:rsidRPr="00D7279D" w:rsidRDefault="008D55CB" w:rsidP="009274A8">
            <w:pPr>
              <w:pStyle w:val="ListParagraph"/>
              <w:numPr>
                <w:ilvl w:val="0"/>
                <w:numId w:val="40"/>
              </w:numPr>
              <w:rPr>
                <w:rStyle w:val="Hyperlink"/>
                <w:rFonts w:ascii="Times New Roman" w:hAnsi="Times New Roman" w:cs="Times New Roman"/>
                <w:bCs/>
                <w:color w:val="auto"/>
                <w:u w:val="none"/>
              </w:rPr>
            </w:pPr>
            <w:hyperlink r:id="rId38" w:history="1">
              <w:r w:rsidRPr="00D7279D">
                <w:rPr>
                  <w:rStyle w:val="Hyperlink"/>
                  <w:rFonts w:ascii="Times New Roman" w:hAnsi="Times New Roman" w:cs="Times New Roman"/>
                  <w:bCs/>
                </w:rPr>
                <w:t>Looking Back at a Historic Year of Dismantling Climate Policies</w:t>
              </w:r>
              <w:r w:rsidR="00CC3B39" w:rsidRPr="00D7279D">
                <w:rPr>
                  <w:rStyle w:val="Hyperlink"/>
                  <w:rFonts w:ascii="Times New Roman" w:hAnsi="Times New Roman" w:cs="Times New Roman"/>
                  <w:bCs/>
                </w:rPr>
                <w:t>,</w:t>
              </w:r>
            </w:hyperlink>
            <w:r w:rsidR="00CC3B39" w:rsidRPr="00D7279D">
              <w:rPr>
                <w:rStyle w:val="Hyperlink"/>
                <w:rFonts w:ascii="Times New Roman" w:hAnsi="Times New Roman" w:cs="Times New Roman"/>
                <w:bCs/>
                <w:color w:val="auto"/>
              </w:rPr>
              <w:t xml:space="preserve"> NYT</w:t>
            </w:r>
          </w:p>
          <w:p w14:paraId="44955846" w14:textId="77777777" w:rsidR="003E7C0F" w:rsidRPr="00D7279D" w:rsidRDefault="003E7C0F" w:rsidP="00975163">
            <w:pPr>
              <w:pStyle w:val="ListParagraph"/>
              <w:rPr>
                <w:rFonts w:ascii="Times New Roman" w:hAnsi="Times New Roman" w:cs="Times New Roman"/>
                <w:bCs/>
              </w:rPr>
            </w:pPr>
          </w:p>
        </w:tc>
        <w:tc>
          <w:tcPr>
            <w:tcW w:w="1652" w:type="pct"/>
          </w:tcPr>
          <w:p w14:paraId="68250FEC" w14:textId="77777777" w:rsidR="00BB17B8" w:rsidRPr="00D7279D" w:rsidRDefault="00BB17B8" w:rsidP="00BB17B8">
            <w:pPr>
              <w:pStyle w:val="ListParagraph"/>
              <w:numPr>
                <w:ilvl w:val="0"/>
                <w:numId w:val="3"/>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Climate Policy</w:t>
            </w:r>
          </w:p>
          <w:p w14:paraId="70E0CD6A" w14:textId="77777777" w:rsidR="00BB17B8" w:rsidRPr="00D7279D" w:rsidRDefault="00BB17B8" w:rsidP="000B2F34">
            <w:pPr>
              <w:pStyle w:val="ListParagraph"/>
              <w:numPr>
                <w:ilvl w:val="0"/>
                <w:numId w:val="3"/>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A History of International Climate Change Policy</w:t>
            </w:r>
          </w:p>
          <w:p w14:paraId="7B353EEF" w14:textId="77777777" w:rsidR="00BB17B8" w:rsidRPr="00D7279D" w:rsidRDefault="00BB17B8" w:rsidP="000B2F34">
            <w:pPr>
              <w:pStyle w:val="ListParagraph"/>
              <w:numPr>
                <w:ilvl w:val="0"/>
                <w:numId w:val="3"/>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The Paris Agreement</w:t>
            </w:r>
          </w:p>
          <w:p w14:paraId="30685F02" w14:textId="25F5B4FD" w:rsidR="003E7C0F" w:rsidRPr="00D7279D" w:rsidRDefault="004420AD" w:rsidP="004420AD">
            <w:pPr>
              <w:pStyle w:val="ListParagraph"/>
              <w:numPr>
                <w:ilvl w:val="0"/>
                <w:numId w:val="3"/>
              </w:numPr>
              <w:shd w:val="clear" w:color="auto" w:fill="FFFFFF"/>
              <w:spacing w:after="160"/>
              <w:rPr>
                <w:rFonts w:ascii="Times New Roman" w:hAnsi="Times New Roman" w:cs="Times New Roman"/>
                <w:bCs/>
              </w:rPr>
            </w:pPr>
            <w:r w:rsidRPr="00D7279D">
              <w:rPr>
                <w:rFonts w:ascii="Times New Roman" w:hAnsi="Times New Roman" w:cs="Times New Roman"/>
                <w:bCs/>
              </w:rPr>
              <w:t>AR6 Headlines</w:t>
            </w:r>
          </w:p>
        </w:tc>
      </w:tr>
      <w:tr w:rsidR="00CB7257" w:rsidRPr="00D7279D" w14:paraId="04CF2C86" w14:textId="77777777" w:rsidTr="00943B7C">
        <w:trPr>
          <w:trHeight w:val="1970"/>
        </w:trPr>
        <w:tc>
          <w:tcPr>
            <w:tcW w:w="779" w:type="pct"/>
          </w:tcPr>
          <w:p w14:paraId="0993C857" w14:textId="31265ED5" w:rsidR="00CB7257" w:rsidRPr="00D7279D" w:rsidRDefault="00CB7257" w:rsidP="00CB7257">
            <w:pPr>
              <w:rPr>
                <w:rFonts w:ascii="Times New Roman" w:hAnsi="Times New Roman" w:cs="Times New Roman"/>
                <w:bCs/>
                <w:i/>
                <w:u w:val="single"/>
              </w:rPr>
            </w:pPr>
            <w:r w:rsidRPr="00D7279D">
              <w:rPr>
                <w:rFonts w:ascii="Times New Roman" w:hAnsi="Times New Roman" w:cs="Times New Roman"/>
                <w:bCs/>
                <w:i/>
                <w:u w:val="single"/>
              </w:rPr>
              <w:t>1/2</w:t>
            </w:r>
            <w:r w:rsidR="00FF347B" w:rsidRPr="00D7279D">
              <w:rPr>
                <w:rFonts w:ascii="Times New Roman" w:hAnsi="Times New Roman" w:cs="Times New Roman"/>
                <w:bCs/>
                <w:i/>
                <w:u w:val="single"/>
              </w:rPr>
              <w:t>6</w:t>
            </w:r>
          </w:p>
          <w:p w14:paraId="1C2AB3AF" w14:textId="77777777" w:rsidR="00C11B1B" w:rsidRPr="00D7279D" w:rsidRDefault="00C11B1B" w:rsidP="00CB7257">
            <w:pPr>
              <w:rPr>
                <w:rFonts w:ascii="Times New Roman" w:hAnsi="Times New Roman" w:cs="Times New Roman"/>
                <w:bCs/>
                <w:i/>
                <w:u w:val="single"/>
              </w:rPr>
            </w:pPr>
          </w:p>
          <w:p w14:paraId="49DA4473" w14:textId="77777777" w:rsidR="00C11B1B" w:rsidRPr="00D7279D" w:rsidRDefault="00C11B1B" w:rsidP="00CB7257">
            <w:pPr>
              <w:rPr>
                <w:rFonts w:ascii="Times New Roman" w:hAnsi="Times New Roman" w:cs="Times New Roman"/>
                <w:bCs/>
                <w:i/>
                <w:u w:val="single"/>
              </w:rPr>
            </w:pPr>
            <w:r w:rsidRPr="00D7279D">
              <w:rPr>
                <w:rFonts w:ascii="Times New Roman" w:hAnsi="Times New Roman" w:cs="Times New Roman"/>
                <w:bCs/>
                <w:i/>
                <w:u w:val="single"/>
              </w:rPr>
              <w:t>Discussion Article</w:t>
            </w:r>
          </w:p>
          <w:p w14:paraId="48000CDD" w14:textId="77777777" w:rsidR="00663DEE" w:rsidRPr="00D7279D" w:rsidRDefault="00663DEE" w:rsidP="00CB7257">
            <w:pPr>
              <w:rPr>
                <w:rFonts w:ascii="Times New Roman" w:hAnsi="Times New Roman" w:cs="Times New Roman"/>
                <w:bCs/>
                <w:i/>
                <w:u w:val="single"/>
              </w:rPr>
            </w:pPr>
          </w:p>
          <w:p w14:paraId="50F11063" w14:textId="23CCE48C" w:rsidR="00663DEE" w:rsidRPr="00D7279D" w:rsidRDefault="00EA4D4C" w:rsidP="00CB7257">
            <w:pPr>
              <w:rPr>
                <w:rFonts w:ascii="Times New Roman" w:hAnsi="Times New Roman" w:cs="Times New Roman"/>
                <w:bCs/>
                <w:i/>
              </w:rPr>
            </w:pPr>
            <w:proofErr w:type="spellStart"/>
            <w:r w:rsidRPr="00D7279D">
              <w:rPr>
                <w:rFonts w:ascii="Times New Roman" w:hAnsi="Times New Roman" w:cs="Times New Roman"/>
                <w:bCs/>
                <w:i/>
              </w:rPr>
              <w:t>Kornu</w:t>
            </w:r>
            <w:proofErr w:type="spellEnd"/>
            <w:r w:rsidRPr="00D7279D">
              <w:rPr>
                <w:rFonts w:ascii="Times New Roman" w:hAnsi="Times New Roman" w:cs="Times New Roman"/>
                <w:bCs/>
                <w:i/>
              </w:rPr>
              <w:t>, Jennifer</w:t>
            </w:r>
          </w:p>
        </w:tc>
        <w:tc>
          <w:tcPr>
            <w:tcW w:w="2569" w:type="pct"/>
          </w:tcPr>
          <w:p w14:paraId="522E523B" w14:textId="334E89FF" w:rsidR="00E03D7C" w:rsidRPr="00D7279D" w:rsidRDefault="00F3467E" w:rsidP="00C904EA">
            <w:pPr>
              <w:pStyle w:val="ListParagraph"/>
              <w:numPr>
                <w:ilvl w:val="0"/>
                <w:numId w:val="3"/>
              </w:numPr>
              <w:rPr>
                <w:rFonts w:ascii="Times New Roman" w:hAnsi="Times New Roman" w:cs="Times New Roman"/>
                <w:bCs/>
              </w:rPr>
            </w:pPr>
            <w:hyperlink r:id="rId39" w:history="1">
              <w:r w:rsidRPr="00D7279D">
                <w:rPr>
                  <w:rStyle w:val="Hyperlink"/>
                  <w:rFonts w:ascii="Times New Roman" w:hAnsi="Times New Roman" w:cs="Times New Roman"/>
                  <w:bCs/>
                </w:rPr>
                <w:t>Climate intuition: Navigating the new climate era</w:t>
              </w:r>
            </w:hyperlink>
            <w:r w:rsidRPr="00D7279D">
              <w:rPr>
                <w:rFonts w:ascii="Times New Roman" w:hAnsi="Times New Roman" w:cs="Times New Roman"/>
                <w:bCs/>
              </w:rPr>
              <w:t xml:space="preserve"> (download and read the full report)</w:t>
            </w:r>
          </w:p>
          <w:p w14:paraId="3AC349C3" w14:textId="0123B6F4" w:rsidR="00D654B5" w:rsidRPr="00D7279D" w:rsidRDefault="00D654B5" w:rsidP="00C904EA">
            <w:pPr>
              <w:pStyle w:val="ListParagraph"/>
              <w:numPr>
                <w:ilvl w:val="0"/>
                <w:numId w:val="3"/>
              </w:numPr>
              <w:rPr>
                <w:rFonts w:ascii="Times New Roman" w:hAnsi="Times New Roman" w:cs="Times New Roman"/>
                <w:bCs/>
              </w:rPr>
            </w:pPr>
            <w:hyperlink r:id="rId40" w:history="1">
              <w:r w:rsidRPr="00D7279D">
                <w:rPr>
                  <w:rStyle w:val="Hyperlink"/>
                  <w:rFonts w:ascii="Times New Roman" w:hAnsi="Times New Roman" w:cs="Times New Roman"/>
                  <w:bCs/>
                </w:rPr>
                <w:t>COP30 Conclusions</w:t>
              </w:r>
            </w:hyperlink>
          </w:p>
          <w:p w14:paraId="4268646D" w14:textId="077B70FC" w:rsidR="00D654B5" w:rsidRPr="00D7279D" w:rsidRDefault="00A86A73" w:rsidP="00C904EA">
            <w:pPr>
              <w:pStyle w:val="ListParagraph"/>
              <w:numPr>
                <w:ilvl w:val="0"/>
                <w:numId w:val="3"/>
              </w:numPr>
              <w:rPr>
                <w:rFonts w:ascii="Times New Roman" w:hAnsi="Times New Roman" w:cs="Times New Roman"/>
                <w:bCs/>
              </w:rPr>
            </w:pPr>
            <w:hyperlink r:id="rId41" w:history="1">
              <w:r w:rsidRPr="00D7279D">
                <w:rPr>
                  <w:rStyle w:val="Hyperlink"/>
                  <w:rFonts w:ascii="Times New Roman" w:hAnsi="Times New Roman" w:cs="Times New Roman"/>
                  <w:bCs/>
                </w:rPr>
                <w:t>Three Tough Truths About Climate</w:t>
              </w:r>
            </w:hyperlink>
            <w:r w:rsidRPr="00D7279D">
              <w:rPr>
                <w:rFonts w:ascii="Times New Roman" w:hAnsi="Times New Roman" w:cs="Times New Roman"/>
                <w:bCs/>
              </w:rPr>
              <w:t>, Bill Gates</w:t>
            </w:r>
          </w:p>
          <w:p w14:paraId="3F28FA92" w14:textId="345C1D4E" w:rsidR="00BE5745" w:rsidRPr="00D7279D" w:rsidRDefault="00BE5745" w:rsidP="00C904EA">
            <w:pPr>
              <w:pStyle w:val="ListParagraph"/>
              <w:numPr>
                <w:ilvl w:val="0"/>
                <w:numId w:val="3"/>
              </w:numPr>
              <w:rPr>
                <w:rFonts w:ascii="Times New Roman" w:hAnsi="Times New Roman" w:cs="Times New Roman"/>
                <w:bCs/>
              </w:rPr>
            </w:pPr>
            <w:r w:rsidRPr="00D7279D">
              <w:rPr>
                <w:rFonts w:ascii="Times New Roman" w:hAnsi="Times New Roman" w:cs="Times New Roman"/>
                <w:bCs/>
              </w:rPr>
              <w:t>Porter, M. E., &amp; Kramer, M. R. (2011). </w:t>
            </w:r>
            <w:hyperlink r:id="rId42" w:history="1">
              <w:r w:rsidRPr="00D7279D">
                <w:rPr>
                  <w:rStyle w:val="Hyperlink"/>
                  <w:rFonts w:ascii="Times New Roman" w:hAnsi="Times New Roman" w:cs="Times New Roman"/>
                  <w:bCs/>
                  <w:i/>
                  <w:iCs/>
                </w:rPr>
                <w:t>Creating shared value</w:t>
              </w:r>
            </w:hyperlink>
            <w:r w:rsidRPr="00D7279D">
              <w:rPr>
                <w:rFonts w:ascii="Times New Roman" w:hAnsi="Times New Roman" w:cs="Times New Roman"/>
                <w:bCs/>
              </w:rPr>
              <w:t>. Harvard Business Review</w:t>
            </w:r>
          </w:p>
          <w:p w14:paraId="67181112" w14:textId="77777777" w:rsidR="00C904EA" w:rsidRPr="00D7279D" w:rsidRDefault="00C904EA" w:rsidP="00C904EA">
            <w:pPr>
              <w:pStyle w:val="NormalWeb"/>
              <w:numPr>
                <w:ilvl w:val="0"/>
                <w:numId w:val="3"/>
              </w:numPr>
              <w:shd w:val="clear" w:color="auto" w:fill="FFFFFF"/>
              <w:spacing w:before="0" w:beforeAutospacing="0" w:after="0" w:afterAutospacing="0" w:line="384" w:lineRule="atLeast"/>
              <w:rPr>
                <w:bCs/>
                <w:color w:val="363737"/>
              </w:rPr>
            </w:pPr>
            <w:r w:rsidRPr="00D7279D">
              <w:rPr>
                <w:bCs/>
                <w:color w:val="363737"/>
              </w:rPr>
              <w:lastRenderedPageBreak/>
              <w:t>Chouinard, Y. (2022). </w:t>
            </w:r>
            <w:hyperlink r:id="rId43" w:history="1">
              <w:r w:rsidRPr="00D7279D">
                <w:rPr>
                  <w:rStyle w:val="Hyperlink"/>
                  <w:bCs/>
                  <w:i/>
                  <w:iCs/>
                  <w:color w:val="363737"/>
                </w:rPr>
                <w:t>Earth is now our only shareholder.</w:t>
              </w:r>
            </w:hyperlink>
            <w:r w:rsidRPr="00D7279D">
              <w:rPr>
                <w:bCs/>
                <w:color w:val="363737"/>
              </w:rPr>
              <w:t> Patagonia.</w:t>
            </w:r>
          </w:p>
          <w:p w14:paraId="2153BBA1" w14:textId="77777777" w:rsidR="00C904EA" w:rsidRPr="00D7279D" w:rsidRDefault="00C904EA" w:rsidP="00C904EA">
            <w:pPr>
              <w:pStyle w:val="NormalWeb"/>
              <w:numPr>
                <w:ilvl w:val="0"/>
                <w:numId w:val="3"/>
              </w:numPr>
              <w:shd w:val="clear" w:color="auto" w:fill="FFFFFF"/>
              <w:spacing w:before="0" w:beforeAutospacing="0" w:after="0" w:afterAutospacing="0" w:line="384" w:lineRule="atLeast"/>
              <w:rPr>
                <w:bCs/>
                <w:color w:val="363737"/>
              </w:rPr>
            </w:pPr>
            <w:r w:rsidRPr="00D7279D">
              <w:rPr>
                <w:bCs/>
                <w:color w:val="363737"/>
              </w:rPr>
              <w:t>Harvard Business Review. (2022). </w:t>
            </w:r>
            <w:hyperlink r:id="rId44" w:history="1">
              <w:r w:rsidRPr="00D7279D">
                <w:rPr>
                  <w:rStyle w:val="Hyperlink"/>
                  <w:bCs/>
                  <w:i/>
                  <w:iCs/>
                  <w:color w:val="363737"/>
                </w:rPr>
                <w:t>What happens when a company (like Patagonia) transfers ownership to a nonprofit?</w:t>
              </w:r>
            </w:hyperlink>
            <w:hyperlink r:id="rId45" w:history="1">
              <w:r w:rsidRPr="00D7279D">
                <w:rPr>
                  <w:rStyle w:val="Hyperlink"/>
                  <w:bCs/>
                  <w:color w:val="363737"/>
                </w:rPr>
                <w:t> </w:t>
              </w:r>
            </w:hyperlink>
            <w:r w:rsidRPr="00D7279D">
              <w:rPr>
                <w:bCs/>
                <w:color w:val="363737"/>
              </w:rPr>
              <w:t>HBR.org.</w:t>
            </w:r>
          </w:p>
          <w:p w14:paraId="2451CC08" w14:textId="77777777" w:rsidR="00C904EA" w:rsidRPr="00D7279D" w:rsidRDefault="00C904EA" w:rsidP="00C904EA">
            <w:pPr>
              <w:pStyle w:val="NormalWeb"/>
              <w:numPr>
                <w:ilvl w:val="0"/>
                <w:numId w:val="3"/>
              </w:numPr>
              <w:shd w:val="clear" w:color="auto" w:fill="FFFFFF"/>
              <w:spacing w:before="0" w:beforeAutospacing="0" w:after="0" w:afterAutospacing="0" w:line="384" w:lineRule="atLeast"/>
              <w:rPr>
                <w:bCs/>
                <w:color w:val="363737"/>
              </w:rPr>
            </w:pPr>
            <w:r w:rsidRPr="00D7279D">
              <w:rPr>
                <w:rStyle w:val="Emphasis"/>
                <w:bCs/>
                <w:color w:val="363737"/>
              </w:rPr>
              <w:t xml:space="preserve">Sustainability </w:t>
            </w:r>
            <w:proofErr w:type="spellStart"/>
            <w:r w:rsidRPr="00D7279D">
              <w:rPr>
                <w:rStyle w:val="Emphasis"/>
                <w:bCs/>
                <w:color w:val="363737"/>
              </w:rPr>
              <w:t>SmartPod</w:t>
            </w:r>
            <w:proofErr w:type="spellEnd"/>
            <w:r w:rsidRPr="00D7279D">
              <w:rPr>
                <w:rStyle w:val="Emphasis"/>
                <w:bCs/>
                <w:color w:val="363737"/>
              </w:rPr>
              <w:t>.</w:t>
            </w:r>
            <w:r w:rsidRPr="00D7279D">
              <w:rPr>
                <w:bCs/>
                <w:color w:val="363737"/>
              </w:rPr>
              <w:t> (2022, October). </w:t>
            </w:r>
            <w:hyperlink r:id="rId46" w:history="1">
              <w:r w:rsidRPr="00D7279D">
                <w:rPr>
                  <w:rStyle w:val="Hyperlink"/>
                  <w:bCs/>
                  <w:i/>
                  <w:iCs/>
                  <w:color w:val="363737"/>
                </w:rPr>
                <w:t>Patagonia’s Vincent Stanley on the future of the responsible company</w:t>
              </w:r>
            </w:hyperlink>
            <w:r w:rsidRPr="00D7279D">
              <w:rPr>
                <w:bCs/>
                <w:color w:val="363737"/>
              </w:rPr>
              <w:t xml:space="preserve"> [Podcast]. Sustainability </w:t>
            </w:r>
            <w:proofErr w:type="spellStart"/>
            <w:r w:rsidRPr="00D7279D">
              <w:rPr>
                <w:bCs/>
                <w:color w:val="363737"/>
              </w:rPr>
              <w:t>SmartPod</w:t>
            </w:r>
            <w:proofErr w:type="spellEnd"/>
            <w:r w:rsidRPr="00D7279D">
              <w:rPr>
                <w:bCs/>
                <w:color w:val="363737"/>
              </w:rPr>
              <w:t>.</w:t>
            </w:r>
          </w:p>
          <w:p w14:paraId="172D6068" w14:textId="77777777" w:rsidR="00C904EA" w:rsidRPr="00D7279D" w:rsidRDefault="00C904EA" w:rsidP="00512FEA">
            <w:pPr>
              <w:pStyle w:val="ListParagraph"/>
              <w:rPr>
                <w:rFonts w:ascii="Times New Roman" w:hAnsi="Times New Roman" w:cs="Times New Roman"/>
                <w:bCs/>
              </w:rPr>
            </w:pPr>
          </w:p>
          <w:p w14:paraId="562E8013" w14:textId="77777777" w:rsidR="00F732D6" w:rsidRPr="00D7279D" w:rsidRDefault="00F732D6" w:rsidP="00B42188">
            <w:pPr>
              <w:pStyle w:val="ListParagraph"/>
              <w:rPr>
                <w:rFonts w:ascii="Times New Roman" w:hAnsi="Times New Roman" w:cs="Times New Roman"/>
                <w:bCs/>
              </w:rPr>
            </w:pPr>
          </w:p>
          <w:p w14:paraId="4B0E76F6" w14:textId="236F80F8" w:rsidR="00CB7257" w:rsidRPr="00D7279D" w:rsidRDefault="00CB7257" w:rsidP="00066EB2">
            <w:pPr>
              <w:pStyle w:val="ListParagraph"/>
              <w:rPr>
                <w:rFonts w:ascii="Times New Roman" w:hAnsi="Times New Roman" w:cs="Times New Roman"/>
                <w:bCs/>
              </w:rPr>
            </w:pPr>
          </w:p>
        </w:tc>
        <w:tc>
          <w:tcPr>
            <w:tcW w:w="1652" w:type="pct"/>
          </w:tcPr>
          <w:p w14:paraId="64AA5E77" w14:textId="2AD4C981" w:rsidR="006D2288" w:rsidRPr="00D7279D" w:rsidRDefault="00AE4E34" w:rsidP="006D2288">
            <w:pPr>
              <w:pStyle w:val="ListParagraph"/>
              <w:numPr>
                <w:ilvl w:val="0"/>
                <w:numId w:val="3"/>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lastRenderedPageBreak/>
              <w:t>COP</w:t>
            </w:r>
            <w:r w:rsidR="00A86A73" w:rsidRPr="00D7279D">
              <w:rPr>
                <w:rFonts w:ascii="Times New Roman" w:eastAsia="Times New Roman" w:hAnsi="Times New Roman" w:cs="Times New Roman"/>
                <w:bCs/>
                <w:color w:val="212529"/>
              </w:rPr>
              <w:t>30</w:t>
            </w:r>
            <w:r w:rsidRPr="00D7279D">
              <w:rPr>
                <w:rFonts w:ascii="Times New Roman" w:eastAsia="Times New Roman" w:hAnsi="Times New Roman" w:cs="Times New Roman"/>
                <w:bCs/>
                <w:color w:val="212529"/>
              </w:rPr>
              <w:t xml:space="preserve"> Key Takeaways</w:t>
            </w:r>
          </w:p>
          <w:p w14:paraId="388C71EE" w14:textId="74869027" w:rsidR="00C904EA" w:rsidRPr="00D7279D" w:rsidRDefault="00C904EA" w:rsidP="006D2288">
            <w:pPr>
              <w:pStyle w:val="ListParagraph"/>
              <w:numPr>
                <w:ilvl w:val="0"/>
                <w:numId w:val="3"/>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Patagonia’s Strat</w:t>
            </w:r>
            <w:r w:rsidR="00627895" w:rsidRPr="00D7279D">
              <w:rPr>
                <w:rFonts w:ascii="Times New Roman" w:eastAsia="Times New Roman" w:hAnsi="Times New Roman" w:cs="Times New Roman"/>
                <w:bCs/>
                <w:color w:val="212529"/>
              </w:rPr>
              <w:t>egic Pivot</w:t>
            </w:r>
          </w:p>
          <w:p w14:paraId="04F6A2C6" w14:textId="7C88C421" w:rsidR="00CB7257" w:rsidRPr="00D7279D" w:rsidRDefault="00CB7257" w:rsidP="006A2F10">
            <w:pPr>
              <w:pStyle w:val="ListParagraph"/>
              <w:rPr>
                <w:rFonts w:ascii="Times New Roman" w:hAnsi="Times New Roman" w:cs="Times New Roman"/>
                <w:bCs/>
              </w:rPr>
            </w:pPr>
          </w:p>
        </w:tc>
      </w:tr>
      <w:tr w:rsidR="00CB7257" w:rsidRPr="00D7279D" w14:paraId="1A8A5124" w14:textId="77777777" w:rsidTr="00943B7C">
        <w:trPr>
          <w:trHeight w:val="1405"/>
        </w:trPr>
        <w:tc>
          <w:tcPr>
            <w:tcW w:w="779" w:type="pct"/>
          </w:tcPr>
          <w:p w14:paraId="4DF13F5F" w14:textId="672B9485" w:rsidR="00CB7257" w:rsidRPr="00D7279D" w:rsidRDefault="00CB7257" w:rsidP="00CB7257">
            <w:pPr>
              <w:rPr>
                <w:rFonts w:ascii="Times New Roman" w:hAnsi="Times New Roman" w:cs="Times New Roman"/>
                <w:bCs/>
                <w:i/>
              </w:rPr>
            </w:pPr>
            <w:r w:rsidRPr="00D7279D">
              <w:rPr>
                <w:rFonts w:ascii="Times New Roman" w:hAnsi="Times New Roman" w:cs="Times New Roman"/>
                <w:bCs/>
                <w:i/>
              </w:rPr>
              <w:t>1/2</w:t>
            </w:r>
            <w:r w:rsidR="00FF347B" w:rsidRPr="00D7279D">
              <w:rPr>
                <w:rFonts w:ascii="Times New Roman" w:hAnsi="Times New Roman" w:cs="Times New Roman"/>
                <w:bCs/>
                <w:i/>
              </w:rPr>
              <w:t>8</w:t>
            </w:r>
          </w:p>
          <w:p w14:paraId="4798C993" w14:textId="77777777" w:rsidR="00C11B1B" w:rsidRPr="00D7279D" w:rsidRDefault="00C11B1B" w:rsidP="00CB7257">
            <w:pPr>
              <w:rPr>
                <w:rFonts w:ascii="Times New Roman" w:hAnsi="Times New Roman" w:cs="Times New Roman"/>
                <w:bCs/>
                <w:i/>
              </w:rPr>
            </w:pPr>
          </w:p>
          <w:p w14:paraId="1ECA0E2D" w14:textId="77777777" w:rsidR="00C11B1B" w:rsidRPr="00D7279D" w:rsidRDefault="00C11B1B" w:rsidP="00CB7257">
            <w:pPr>
              <w:rPr>
                <w:rFonts w:ascii="Times New Roman" w:hAnsi="Times New Roman" w:cs="Times New Roman"/>
                <w:bCs/>
                <w:i/>
                <w:u w:val="single"/>
              </w:rPr>
            </w:pPr>
            <w:r w:rsidRPr="00D7279D">
              <w:rPr>
                <w:rFonts w:ascii="Times New Roman" w:hAnsi="Times New Roman" w:cs="Times New Roman"/>
                <w:bCs/>
                <w:i/>
                <w:u w:val="single"/>
              </w:rPr>
              <w:t>Discussion Article</w:t>
            </w:r>
          </w:p>
          <w:p w14:paraId="1F67D68B" w14:textId="77777777" w:rsidR="00663DEE" w:rsidRPr="00D7279D" w:rsidRDefault="00663DEE" w:rsidP="00CB7257">
            <w:pPr>
              <w:rPr>
                <w:rFonts w:ascii="Times New Roman" w:hAnsi="Times New Roman" w:cs="Times New Roman"/>
                <w:bCs/>
                <w:i/>
                <w:u w:val="single"/>
              </w:rPr>
            </w:pPr>
          </w:p>
          <w:p w14:paraId="1AEBB2B3" w14:textId="4A985687" w:rsidR="00663DEE" w:rsidRPr="00D7279D" w:rsidRDefault="00EA4D4C" w:rsidP="00CB7257">
            <w:pPr>
              <w:rPr>
                <w:rFonts w:ascii="Times New Roman" w:hAnsi="Times New Roman" w:cs="Times New Roman"/>
                <w:bCs/>
                <w:i/>
              </w:rPr>
            </w:pPr>
            <w:r w:rsidRPr="00D7279D">
              <w:rPr>
                <w:rFonts w:ascii="Times New Roman" w:hAnsi="Times New Roman" w:cs="Times New Roman"/>
                <w:bCs/>
                <w:i/>
              </w:rPr>
              <w:t xml:space="preserve">Lamptey, </w:t>
            </w:r>
            <w:proofErr w:type="spellStart"/>
            <w:r w:rsidRPr="00D7279D">
              <w:rPr>
                <w:rFonts w:ascii="Times New Roman" w:hAnsi="Times New Roman" w:cs="Times New Roman"/>
                <w:bCs/>
                <w:i/>
              </w:rPr>
              <w:t>Shannuel</w:t>
            </w:r>
            <w:proofErr w:type="spellEnd"/>
          </w:p>
        </w:tc>
        <w:tc>
          <w:tcPr>
            <w:tcW w:w="2569" w:type="pct"/>
          </w:tcPr>
          <w:p w14:paraId="169FB810" w14:textId="77777777" w:rsidR="00627895" w:rsidRPr="00D7279D" w:rsidRDefault="00627895" w:rsidP="00627895">
            <w:pPr>
              <w:pStyle w:val="ListParagraph"/>
              <w:numPr>
                <w:ilvl w:val="0"/>
                <w:numId w:val="42"/>
              </w:numPr>
              <w:rPr>
                <w:rFonts w:ascii="Times New Roman" w:hAnsi="Times New Roman" w:cs="Times New Roman"/>
                <w:bCs/>
              </w:rPr>
            </w:pPr>
            <w:hyperlink r:id="rId47" w:history="1">
              <w:r w:rsidRPr="00D7279D">
                <w:rPr>
                  <w:rStyle w:val="Hyperlink"/>
                  <w:rFonts w:ascii="Times New Roman" w:hAnsi="Times New Roman" w:cs="Times New Roman"/>
                  <w:bCs/>
                </w:rPr>
                <w:t>Understanding Climate Transition Plans</w:t>
              </w:r>
            </w:hyperlink>
          </w:p>
          <w:p w14:paraId="0864FD35" w14:textId="77777777" w:rsidR="00627895" w:rsidRPr="00D7279D" w:rsidRDefault="00627895" w:rsidP="00627895">
            <w:pPr>
              <w:pStyle w:val="ListParagraph"/>
              <w:numPr>
                <w:ilvl w:val="0"/>
                <w:numId w:val="42"/>
              </w:numPr>
              <w:rPr>
                <w:rFonts w:ascii="Times New Roman" w:hAnsi="Times New Roman" w:cs="Times New Roman"/>
                <w:bCs/>
              </w:rPr>
            </w:pPr>
            <w:r w:rsidRPr="00D7279D">
              <w:rPr>
                <w:rFonts w:ascii="Times New Roman" w:hAnsi="Times New Roman" w:cs="Times New Roman"/>
                <w:bCs/>
              </w:rPr>
              <w:t xml:space="preserve">Transition Pathway Initiative, </w:t>
            </w:r>
            <w:hyperlink r:id="rId48" w:history="1">
              <w:r w:rsidRPr="00D7279D">
                <w:rPr>
                  <w:rStyle w:val="Hyperlink"/>
                  <w:rFonts w:ascii="Times New Roman" w:hAnsi="Times New Roman" w:cs="Times New Roman"/>
                  <w:bCs/>
                </w:rPr>
                <w:t>State of the Corporate Transition 2025</w:t>
              </w:r>
            </w:hyperlink>
            <w:r w:rsidRPr="00D7279D">
              <w:rPr>
                <w:rFonts w:ascii="Times New Roman" w:hAnsi="Times New Roman" w:cs="Times New Roman"/>
                <w:bCs/>
              </w:rPr>
              <w:t xml:space="preserve">, </w:t>
            </w:r>
          </w:p>
          <w:p w14:paraId="29394F30" w14:textId="70DEBE22" w:rsidR="00627895" w:rsidRPr="00D7279D" w:rsidRDefault="00627895" w:rsidP="00D7279D">
            <w:pPr>
              <w:pStyle w:val="ListParagraph"/>
              <w:numPr>
                <w:ilvl w:val="0"/>
                <w:numId w:val="42"/>
              </w:numPr>
              <w:rPr>
                <w:rFonts w:ascii="Times New Roman" w:hAnsi="Times New Roman" w:cs="Times New Roman"/>
                <w:bCs/>
              </w:rPr>
            </w:pPr>
            <w:hyperlink r:id="rId49" w:history="1">
              <w:r w:rsidRPr="00D7279D">
                <w:rPr>
                  <w:rStyle w:val="Hyperlink"/>
                  <w:rFonts w:ascii="Times New Roman" w:hAnsi="Times New Roman" w:cs="Times New Roman"/>
                  <w:bCs/>
                </w:rPr>
                <w:t>Climate-Transition-Finance-Handbook-CTFH-June-2023-220623v2.pdf</w:t>
              </w:r>
            </w:hyperlink>
            <w:r w:rsidRPr="00D7279D">
              <w:rPr>
                <w:rFonts w:ascii="Times New Roman" w:hAnsi="Times New Roman" w:cs="Times New Roman"/>
                <w:bCs/>
              </w:rPr>
              <w:t xml:space="preserve"> </w:t>
            </w:r>
          </w:p>
          <w:p w14:paraId="1C405159" w14:textId="77777777" w:rsidR="00CB7257" w:rsidRPr="00B67779" w:rsidRDefault="006413FC" w:rsidP="00B67779">
            <w:pPr>
              <w:pStyle w:val="ListParagraph"/>
              <w:numPr>
                <w:ilvl w:val="0"/>
                <w:numId w:val="42"/>
              </w:numPr>
              <w:rPr>
                <w:rFonts w:ascii="Times New Roman" w:hAnsi="Times New Roman" w:cs="Times New Roman"/>
                <w:bCs/>
              </w:rPr>
            </w:pPr>
            <w:hyperlink r:id="rId50" w:history="1">
              <w:r w:rsidRPr="00D7279D">
                <w:rPr>
                  <w:rStyle w:val="Hyperlink"/>
                  <w:rFonts w:ascii="Times New Roman" w:hAnsi="Times New Roman" w:cs="Times New Roman"/>
                  <w:bCs/>
                </w:rPr>
                <w:t>Unilever’s Climate Transition Action Plan (stop at page 33 {“our wider influence on society”}}</w:t>
              </w:r>
            </w:hyperlink>
          </w:p>
          <w:p w14:paraId="5F334256" w14:textId="28E89566" w:rsidR="00B67779" w:rsidRPr="00B67779" w:rsidRDefault="00B67779" w:rsidP="00B67779">
            <w:pPr>
              <w:pStyle w:val="ListParagraph"/>
              <w:rPr>
                <w:rFonts w:ascii="Times New Roman" w:hAnsi="Times New Roman" w:cs="Times New Roman"/>
                <w:bCs/>
              </w:rPr>
            </w:pPr>
          </w:p>
        </w:tc>
        <w:tc>
          <w:tcPr>
            <w:tcW w:w="1652" w:type="pct"/>
          </w:tcPr>
          <w:p w14:paraId="2B99CBB5" w14:textId="69551898" w:rsidR="006413FC" w:rsidRPr="00D7279D" w:rsidRDefault="006413FC" w:rsidP="00876C5E">
            <w:pPr>
              <w:pStyle w:val="ListParagraph"/>
              <w:numPr>
                <w:ilvl w:val="0"/>
                <w:numId w:val="34"/>
              </w:numPr>
              <w:rPr>
                <w:rFonts w:ascii="Times New Roman" w:hAnsi="Times New Roman" w:cs="Times New Roman"/>
                <w:bCs/>
              </w:rPr>
            </w:pPr>
            <w:r w:rsidRPr="00D7279D">
              <w:rPr>
                <w:rFonts w:ascii="Times New Roman" w:hAnsi="Times New Roman" w:cs="Times New Roman"/>
                <w:bCs/>
              </w:rPr>
              <w:t>Climate Transi</w:t>
            </w:r>
            <w:r w:rsidR="00436BE9" w:rsidRPr="00D7279D">
              <w:rPr>
                <w:rFonts w:ascii="Times New Roman" w:hAnsi="Times New Roman" w:cs="Times New Roman"/>
                <w:bCs/>
              </w:rPr>
              <w:t xml:space="preserve">tion Plans </w:t>
            </w:r>
          </w:p>
          <w:p w14:paraId="16878776" w14:textId="3D48C426" w:rsidR="00876C5E" w:rsidRPr="00D7279D" w:rsidRDefault="00876C5E" w:rsidP="00876C5E">
            <w:pPr>
              <w:pStyle w:val="ListParagraph"/>
              <w:numPr>
                <w:ilvl w:val="0"/>
                <w:numId w:val="34"/>
              </w:numPr>
              <w:rPr>
                <w:rFonts w:ascii="Times New Roman" w:hAnsi="Times New Roman" w:cs="Times New Roman"/>
                <w:bCs/>
              </w:rPr>
            </w:pPr>
            <w:r w:rsidRPr="00D7279D">
              <w:rPr>
                <w:rFonts w:ascii="Times New Roman" w:hAnsi="Times New Roman" w:cs="Times New Roman"/>
                <w:bCs/>
              </w:rPr>
              <w:t>Sustainable Finance-ESG Bonds</w:t>
            </w:r>
            <w:r w:rsidRPr="00D7279D">
              <w:rPr>
                <w:rFonts w:ascii="Times New Roman" w:hAnsi="Times New Roman" w:cs="Times New Roman"/>
                <w:bCs/>
              </w:rPr>
              <w:br/>
              <w:t>GSSS Guidelines of Best Practice</w:t>
            </w:r>
          </w:p>
          <w:p w14:paraId="68648004" w14:textId="77777777" w:rsidR="00876C5E" w:rsidRPr="00D7279D" w:rsidRDefault="00876C5E" w:rsidP="00876C5E">
            <w:pPr>
              <w:pStyle w:val="ListParagraph"/>
              <w:numPr>
                <w:ilvl w:val="0"/>
                <w:numId w:val="34"/>
              </w:numPr>
              <w:rPr>
                <w:rFonts w:ascii="Times New Roman" w:hAnsi="Times New Roman" w:cs="Times New Roman"/>
                <w:bCs/>
              </w:rPr>
            </w:pPr>
            <w:r w:rsidRPr="00D7279D">
              <w:rPr>
                <w:rFonts w:ascii="Times New Roman" w:hAnsi="Times New Roman" w:cs="Times New Roman"/>
                <w:bCs/>
              </w:rPr>
              <w:t>Investor Engagement</w:t>
            </w:r>
          </w:p>
          <w:p w14:paraId="4C84B7C1" w14:textId="12FD3283" w:rsidR="00CB7257" w:rsidRPr="00D7279D" w:rsidRDefault="00CB7257" w:rsidP="00CB7257">
            <w:pPr>
              <w:pStyle w:val="ListParagraph"/>
              <w:rPr>
                <w:rFonts w:ascii="Times New Roman" w:hAnsi="Times New Roman" w:cs="Times New Roman"/>
                <w:bCs/>
              </w:rPr>
            </w:pPr>
          </w:p>
        </w:tc>
      </w:tr>
      <w:tr w:rsidR="00CB7257" w:rsidRPr="00D7279D" w14:paraId="7B8B399A" w14:textId="77777777" w:rsidTr="00943B7C">
        <w:trPr>
          <w:trHeight w:val="1520"/>
        </w:trPr>
        <w:tc>
          <w:tcPr>
            <w:tcW w:w="779" w:type="pct"/>
          </w:tcPr>
          <w:p w14:paraId="7622B576" w14:textId="3832495E" w:rsidR="00CB7257" w:rsidRPr="00D7279D" w:rsidRDefault="00CB7257" w:rsidP="00CB7257">
            <w:pPr>
              <w:rPr>
                <w:rFonts w:ascii="Times New Roman" w:hAnsi="Times New Roman" w:cs="Times New Roman"/>
                <w:bCs/>
                <w:i/>
              </w:rPr>
            </w:pPr>
            <w:r w:rsidRPr="00D7279D">
              <w:rPr>
                <w:rFonts w:ascii="Times New Roman" w:hAnsi="Times New Roman" w:cs="Times New Roman"/>
                <w:bCs/>
                <w:i/>
              </w:rPr>
              <w:t>2/</w:t>
            </w:r>
            <w:r w:rsidR="004E225E" w:rsidRPr="00D7279D">
              <w:rPr>
                <w:rFonts w:ascii="Times New Roman" w:hAnsi="Times New Roman" w:cs="Times New Roman"/>
                <w:bCs/>
                <w:i/>
              </w:rPr>
              <w:t>2</w:t>
            </w:r>
          </w:p>
          <w:p w14:paraId="6BBA7AC5" w14:textId="77777777" w:rsidR="00C11B1B" w:rsidRPr="00D7279D" w:rsidRDefault="00C11B1B" w:rsidP="00CB7257">
            <w:pPr>
              <w:rPr>
                <w:rFonts w:ascii="Times New Roman" w:hAnsi="Times New Roman" w:cs="Times New Roman"/>
                <w:bCs/>
                <w:i/>
              </w:rPr>
            </w:pPr>
          </w:p>
          <w:p w14:paraId="0B9AFB93" w14:textId="77777777" w:rsidR="0002269F" w:rsidRPr="006558A9" w:rsidRDefault="00530F0C" w:rsidP="00CB7257">
            <w:pPr>
              <w:rPr>
                <w:rFonts w:ascii="Times New Roman" w:hAnsi="Times New Roman" w:cs="Times New Roman"/>
                <w:bCs/>
                <w:i/>
                <w:u w:val="single"/>
              </w:rPr>
            </w:pPr>
            <w:r w:rsidRPr="006558A9">
              <w:rPr>
                <w:rFonts w:ascii="Times New Roman" w:hAnsi="Times New Roman" w:cs="Times New Roman"/>
                <w:bCs/>
                <w:i/>
                <w:u w:val="single"/>
              </w:rPr>
              <w:t>Discussion Article</w:t>
            </w:r>
          </w:p>
          <w:p w14:paraId="6D269A3C" w14:textId="77777777" w:rsidR="00530F0C" w:rsidRDefault="00530F0C" w:rsidP="00CB7257">
            <w:pPr>
              <w:rPr>
                <w:rFonts w:ascii="Times New Roman" w:hAnsi="Times New Roman" w:cs="Times New Roman"/>
                <w:bCs/>
                <w:i/>
              </w:rPr>
            </w:pPr>
          </w:p>
          <w:p w14:paraId="47578661" w14:textId="5FAF5370" w:rsidR="00530F0C" w:rsidRPr="00D7279D" w:rsidRDefault="00530F0C" w:rsidP="00CB7257">
            <w:pPr>
              <w:rPr>
                <w:rFonts w:ascii="Times New Roman" w:hAnsi="Times New Roman" w:cs="Times New Roman"/>
                <w:bCs/>
                <w:i/>
              </w:rPr>
            </w:pPr>
            <w:r w:rsidRPr="00530F0C">
              <w:rPr>
                <w:rFonts w:ascii="Times New Roman" w:hAnsi="Times New Roman" w:cs="Times New Roman"/>
                <w:bCs/>
                <w:i/>
              </w:rPr>
              <w:t>Malhotra, Kashish</w:t>
            </w:r>
          </w:p>
        </w:tc>
        <w:tc>
          <w:tcPr>
            <w:tcW w:w="2569" w:type="pct"/>
          </w:tcPr>
          <w:p w14:paraId="7AE71012" w14:textId="77777777" w:rsidR="00055032" w:rsidRPr="00D7279D" w:rsidRDefault="00055032" w:rsidP="00055032">
            <w:pPr>
              <w:pStyle w:val="Heading1"/>
              <w:numPr>
                <w:ilvl w:val="0"/>
                <w:numId w:val="42"/>
              </w:numPr>
              <w:rPr>
                <w:b w:val="0"/>
                <w:sz w:val="24"/>
                <w:szCs w:val="24"/>
              </w:rPr>
            </w:pPr>
            <w:hyperlink r:id="rId51" w:history="1">
              <w:r w:rsidRPr="00D7279D">
                <w:rPr>
                  <w:rStyle w:val="Hyperlink"/>
                  <w:b w:val="0"/>
                  <w:sz w:val="24"/>
                  <w:szCs w:val="24"/>
                </w:rPr>
                <w:t>Green Bond Principles</w:t>
              </w:r>
            </w:hyperlink>
          </w:p>
          <w:p w14:paraId="3543AD2B" w14:textId="77777777" w:rsidR="00FC23D1" w:rsidRPr="00D7279D" w:rsidRDefault="00055032" w:rsidP="00FC23D1">
            <w:pPr>
              <w:pStyle w:val="Heading1"/>
              <w:numPr>
                <w:ilvl w:val="0"/>
                <w:numId w:val="42"/>
              </w:numPr>
              <w:rPr>
                <w:b w:val="0"/>
                <w:sz w:val="24"/>
                <w:szCs w:val="24"/>
              </w:rPr>
            </w:pPr>
            <w:hyperlink r:id="rId52" w:history="1">
              <w:r w:rsidRPr="00D7279D">
                <w:rPr>
                  <w:rStyle w:val="Hyperlink"/>
                  <w:b w:val="0"/>
                  <w:sz w:val="24"/>
                  <w:szCs w:val="24"/>
                </w:rPr>
                <w:t>Social Bond Principles</w:t>
              </w:r>
            </w:hyperlink>
          </w:p>
          <w:p w14:paraId="4A81A4F9" w14:textId="55B9000C" w:rsidR="00055032" w:rsidRPr="00D7279D" w:rsidRDefault="00055032" w:rsidP="00FC23D1">
            <w:pPr>
              <w:pStyle w:val="Heading1"/>
              <w:numPr>
                <w:ilvl w:val="0"/>
                <w:numId w:val="42"/>
              </w:numPr>
              <w:rPr>
                <w:rStyle w:val="Hyperlink"/>
                <w:b w:val="0"/>
                <w:color w:val="auto"/>
                <w:sz w:val="24"/>
                <w:szCs w:val="24"/>
                <w:u w:val="none"/>
              </w:rPr>
            </w:pPr>
            <w:r w:rsidRPr="00D7279D">
              <w:rPr>
                <w:b w:val="0"/>
                <w:color w:val="014066"/>
                <w:sz w:val="24"/>
                <w:szCs w:val="24"/>
              </w:rPr>
              <w:fldChar w:fldCharType="begin"/>
            </w:r>
            <w:r w:rsidRPr="00D7279D">
              <w:rPr>
                <w:b w:val="0"/>
                <w:color w:val="014066"/>
                <w:sz w:val="24"/>
                <w:szCs w:val="24"/>
              </w:rPr>
              <w:instrText>HYPERLINK "https://www.icmagroup.org/assets/documents/Sustainable-finance/2024-updates/Sustainability-Linked-Bond-Principles-June-2024.pdf"</w:instrText>
            </w:r>
            <w:r w:rsidRPr="00D7279D">
              <w:rPr>
                <w:b w:val="0"/>
                <w:color w:val="014066"/>
                <w:sz w:val="24"/>
                <w:szCs w:val="24"/>
              </w:rPr>
            </w:r>
            <w:r w:rsidRPr="00D7279D">
              <w:rPr>
                <w:b w:val="0"/>
                <w:color w:val="014066"/>
                <w:sz w:val="24"/>
                <w:szCs w:val="24"/>
              </w:rPr>
              <w:fldChar w:fldCharType="separate"/>
            </w:r>
            <w:r w:rsidRPr="00D7279D">
              <w:rPr>
                <w:rStyle w:val="Hyperlink"/>
                <w:b w:val="0"/>
                <w:sz w:val="24"/>
                <w:szCs w:val="24"/>
              </w:rPr>
              <w:t>Sustainability-Linked Bond Principles (SLBP)</w:t>
            </w:r>
          </w:p>
          <w:p w14:paraId="03CB08D7" w14:textId="16EFE218" w:rsidR="00CB7257" w:rsidRPr="00D7279D" w:rsidRDefault="00055032" w:rsidP="00FC23D1">
            <w:pPr>
              <w:pStyle w:val="Heading1"/>
              <w:numPr>
                <w:ilvl w:val="0"/>
                <w:numId w:val="42"/>
              </w:numPr>
              <w:rPr>
                <w:b w:val="0"/>
                <w:sz w:val="24"/>
                <w:szCs w:val="24"/>
              </w:rPr>
            </w:pPr>
            <w:r w:rsidRPr="00D7279D">
              <w:rPr>
                <w:rFonts w:eastAsiaTheme="minorEastAsia"/>
                <w:b w:val="0"/>
                <w:color w:val="014066"/>
                <w:kern w:val="0"/>
                <w:sz w:val="24"/>
                <w:szCs w:val="24"/>
              </w:rPr>
              <w:fldChar w:fldCharType="end"/>
            </w:r>
            <w:hyperlink r:id="rId53" w:history="1">
              <w:r w:rsidR="00FC23D1" w:rsidRPr="00D7279D">
                <w:rPr>
                  <w:rStyle w:val="Hyperlink"/>
                  <w:b w:val="0"/>
                  <w:sz w:val="24"/>
                  <w:szCs w:val="24"/>
                </w:rPr>
                <w:t>Breaking down 3 myths about green bonds</w:t>
              </w:r>
            </w:hyperlink>
            <w:r w:rsidR="00FC23D1" w:rsidRPr="00D7279D">
              <w:rPr>
                <w:b w:val="0"/>
                <w:sz w:val="24"/>
                <w:szCs w:val="24"/>
              </w:rPr>
              <w:t>, World Economic Forum</w:t>
            </w:r>
          </w:p>
        </w:tc>
        <w:tc>
          <w:tcPr>
            <w:tcW w:w="1652" w:type="pct"/>
          </w:tcPr>
          <w:p w14:paraId="3614A6A2" w14:textId="0CE35D78" w:rsidR="00B96A7E" w:rsidRPr="00D7279D" w:rsidRDefault="00FC23D1" w:rsidP="00B96A7E">
            <w:pPr>
              <w:pStyle w:val="ListParagraph"/>
              <w:numPr>
                <w:ilvl w:val="0"/>
                <w:numId w:val="3"/>
              </w:numPr>
              <w:rPr>
                <w:rFonts w:ascii="Times New Roman" w:hAnsi="Times New Roman" w:cs="Times New Roman"/>
                <w:bCs/>
              </w:rPr>
            </w:pPr>
            <w:r w:rsidRPr="00D7279D">
              <w:rPr>
                <w:rFonts w:ascii="Times New Roman" w:hAnsi="Times New Roman" w:cs="Times New Roman"/>
                <w:bCs/>
              </w:rPr>
              <w:t>Green Bonds</w:t>
            </w:r>
          </w:p>
          <w:p w14:paraId="5EC9AE51" w14:textId="5AB12D65" w:rsidR="00FC23D1" w:rsidRPr="00D7279D" w:rsidRDefault="00FC23D1" w:rsidP="00B96A7E">
            <w:pPr>
              <w:pStyle w:val="ListParagraph"/>
              <w:numPr>
                <w:ilvl w:val="0"/>
                <w:numId w:val="3"/>
              </w:numPr>
              <w:rPr>
                <w:rFonts w:ascii="Times New Roman" w:hAnsi="Times New Roman" w:cs="Times New Roman"/>
                <w:bCs/>
              </w:rPr>
            </w:pPr>
            <w:r w:rsidRPr="00D7279D">
              <w:rPr>
                <w:rFonts w:ascii="Times New Roman" w:hAnsi="Times New Roman" w:cs="Times New Roman"/>
                <w:bCs/>
              </w:rPr>
              <w:t>Social Bonds</w:t>
            </w:r>
          </w:p>
          <w:p w14:paraId="32EF09BC" w14:textId="3C86EBEE" w:rsidR="00FC23D1" w:rsidRPr="00D7279D" w:rsidRDefault="00FC23D1" w:rsidP="00B96A7E">
            <w:pPr>
              <w:pStyle w:val="ListParagraph"/>
              <w:numPr>
                <w:ilvl w:val="0"/>
                <w:numId w:val="3"/>
              </w:numPr>
              <w:rPr>
                <w:rFonts w:ascii="Times New Roman" w:hAnsi="Times New Roman" w:cs="Times New Roman"/>
                <w:bCs/>
              </w:rPr>
            </w:pPr>
            <w:r w:rsidRPr="00D7279D">
              <w:rPr>
                <w:rFonts w:ascii="Times New Roman" w:hAnsi="Times New Roman" w:cs="Times New Roman"/>
                <w:bCs/>
              </w:rPr>
              <w:t>Sustainability-Linked Bonds</w:t>
            </w:r>
          </w:p>
          <w:p w14:paraId="1F1ECC2A" w14:textId="1BBBE9C6" w:rsidR="00CB7257" w:rsidRPr="00D7279D" w:rsidRDefault="00CB7257" w:rsidP="001255CF">
            <w:pPr>
              <w:ind w:left="360"/>
              <w:rPr>
                <w:rFonts w:ascii="Times New Roman" w:hAnsi="Times New Roman" w:cs="Times New Roman"/>
                <w:bCs/>
              </w:rPr>
            </w:pPr>
          </w:p>
        </w:tc>
      </w:tr>
      <w:tr w:rsidR="00CB7257" w:rsidRPr="00D7279D" w14:paraId="518E35FD" w14:textId="77777777" w:rsidTr="00943B7C">
        <w:trPr>
          <w:trHeight w:val="1520"/>
        </w:trPr>
        <w:tc>
          <w:tcPr>
            <w:tcW w:w="779" w:type="pct"/>
          </w:tcPr>
          <w:p w14:paraId="6F238F05" w14:textId="26944517" w:rsidR="00CB7257" w:rsidRPr="00D7279D" w:rsidRDefault="00CB7257" w:rsidP="00CB7257">
            <w:pPr>
              <w:rPr>
                <w:rFonts w:ascii="Times New Roman" w:hAnsi="Times New Roman" w:cs="Times New Roman"/>
                <w:bCs/>
                <w:i/>
              </w:rPr>
            </w:pPr>
            <w:r w:rsidRPr="00D7279D">
              <w:rPr>
                <w:rFonts w:ascii="Times New Roman" w:hAnsi="Times New Roman" w:cs="Times New Roman"/>
                <w:bCs/>
                <w:i/>
              </w:rPr>
              <w:t>2/</w:t>
            </w:r>
            <w:r w:rsidR="004E225E" w:rsidRPr="00D7279D">
              <w:rPr>
                <w:rFonts w:ascii="Times New Roman" w:hAnsi="Times New Roman" w:cs="Times New Roman"/>
                <w:bCs/>
                <w:i/>
              </w:rPr>
              <w:t>4</w:t>
            </w:r>
          </w:p>
          <w:p w14:paraId="2DB73C64" w14:textId="77777777" w:rsidR="00C11B1B" w:rsidRPr="00D7279D" w:rsidRDefault="00C11B1B" w:rsidP="00CB7257">
            <w:pPr>
              <w:rPr>
                <w:rFonts w:ascii="Times New Roman" w:hAnsi="Times New Roman" w:cs="Times New Roman"/>
                <w:bCs/>
                <w:i/>
              </w:rPr>
            </w:pPr>
          </w:p>
          <w:p w14:paraId="272DBAB0" w14:textId="027EAA4D" w:rsidR="00C11B1B" w:rsidRPr="00D7279D" w:rsidRDefault="00C11B1B" w:rsidP="00CB7257">
            <w:pPr>
              <w:rPr>
                <w:rFonts w:ascii="Times New Roman" w:hAnsi="Times New Roman" w:cs="Times New Roman"/>
                <w:bCs/>
                <w:i/>
                <w:u w:val="single"/>
              </w:rPr>
            </w:pPr>
          </w:p>
        </w:tc>
        <w:tc>
          <w:tcPr>
            <w:tcW w:w="2569" w:type="pct"/>
          </w:tcPr>
          <w:p w14:paraId="205FC197" w14:textId="77777777" w:rsidR="00CB7257" w:rsidRPr="00D7279D" w:rsidRDefault="00CB7257" w:rsidP="00EC0765">
            <w:pPr>
              <w:pStyle w:val="ListParagraph"/>
              <w:numPr>
                <w:ilvl w:val="0"/>
                <w:numId w:val="3"/>
              </w:numPr>
              <w:rPr>
                <w:rFonts w:ascii="Times New Roman" w:hAnsi="Times New Roman" w:cs="Times New Roman"/>
                <w:bCs/>
              </w:rPr>
            </w:pPr>
          </w:p>
        </w:tc>
        <w:tc>
          <w:tcPr>
            <w:tcW w:w="1652" w:type="pct"/>
          </w:tcPr>
          <w:p w14:paraId="15BA2808" w14:textId="345C2249" w:rsidR="00C66D16" w:rsidRPr="00D7279D" w:rsidRDefault="00712216" w:rsidP="00C66D16">
            <w:pPr>
              <w:pStyle w:val="ListParagraph"/>
              <w:numPr>
                <w:ilvl w:val="0"/>
                <w:numId w:val="1"/>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No class</w:t>
            </w:r>
          </w:p>
          <w:p w14:paraId="1492748E" w14:textId="3423ABB4" w:rsidR="00CB7257" w:rsidRPr="00D7279D" w:rsidRDefault="00CB7257" w:rsidP="00556612">
            <w:pPr>
              <w:pStyle w:val="ListParagraph"/>
              <w:rPr>
                <w:rFonts w:ascii="Times New Roman" w:hAnsi="Times New Roman" w:cs="Times New Roman"/>
                <w:bCs/>
              </w:rPr>
            </w:pPr>
          </w:p>
        </w:tc>
      </w:tr>
      <w:tr w:rsidR="00712216" w:rsidRPr="00D7279D" w14:paraId="3A1C89AC" w14:textId="77777777" w:rsidTr="00943B7C">
        <w:trPr>
          <w:trHeight w:val="1520"/>
        </w:trPr>
        <w:tc>
          <w:tcPr>
            <w:tcW w:w="779" w:type="pct"/>
          </w:tcPr>
          <w:p w14:paraId="333FB37C" w14:textId="6BCEED07" w:rsidR="00712216" w:rsidRPr="00D7279D" w:rsidRDefault="00712216" w:rsidP="00712216">
            <w:pPr>
              <w:rPr>
                <w:rFonts w:ascii="Times New Roman" w:hAnsi="Times New Roman" w:cs="Times New Roman"/>
                <w:bCs/>
                <w:i/>
              </w:rPr>
            </w:pPr>
            <w:r w:rsidRPr="00D7279D">
              <w:rPr>
                <w:rFonts w:ascii="Times New Roman" w:hAnsi="Times New Roman" w:cs="Times New Roman"/>
                <w:bCs/>
                <w:i/>
              </w:rPr>
              <w:lastRenderedPageBreak/>
              <w:t>2/</w:t>
            </w:r>
            <w:r w:rsidR="00462DC7" w:rsidRPr="00D7279D">
              <w:rPr>
                <w:rFonts w:ascii="Times New Roman" w:hAnsi="Times New Roman" w:cs="Times New Roman"/>
                <w:bCs/>
                <w:i/>
              </w:rPr>
              <w:t>9</w:t>
            </w:r>
          </w:p>
          <w:p w14:paraId="71466C11" w14:textId="77777777" w:rsidR="00712216" w:rsidRPr="00D7279D" w:rsidRDefault="00712216" w:rsidP="00712216">
            <w:pPr>
              <w:rPr>
                <w:rFonts w:ascii="Times New Roman" w:hAnsi="Times New Roman" w:cs="Times New Roman"/>
                <w:bCs/>
                <w:i/>
              </w:rPr>
            </w:pPr>
          </w:p>
          <w:p w14:paraId="57BA12E9" w14:textId="4361D0EB" w:rsidR="00712216" w:rsidRPr="00D7279D" w:rsidRDefault="00712216" w:rsidP="00A07485">
            <w:pPr>
              <w:rPr>
                <w:rFonts w:ascii="Times New Roman" w:hAnsi="Times New Roman" w:cs="Times New Roman"/>
                <w:bCs/>
                <w:i/>
              </w:rPr>
            </w:pPr>
          </w:p>
        </w:tc>
        <w:tc>
          <w:tcPr>
            <w:tcW w:w="2569" w:type="pct"/>
          </w:tcPr>
          <w:p w14:paraId="187452FB" w14:textId="77777777" w:rsidR="00712216" w:rsidRPr="00D7279D" w:rsidRDefault="00712216" w:rsidP="0011108D">
            <w:pPr>
              <w:pStyle w:val="ListParagraph"/>
              <w:numPr>
                <w:ilvl w:val="0"/>
                <w:numId w:val="3"/>
              </w:numPr>
              <w:rPr>
                <w:rFonts w:ascii="Times New Roman" w:hAnsi="Times New Roman" w:cs="Times New Roman"/>
                <w:bCs/>
              </w:rPr>
            </w:pPr>
          </w:p>
        </w:tc>
        <w:tc>
          <w:tcPr>
            <w:tcW w:w="1652" w:type="pct"/>
          </w:tcPr>
          <w:p w14:paraId="79506E5B" w14:textId="77777777" w:rsidR="00712216" w:rsidRPr="00D7279D" w:rsidRDefault="00712216" w:rsidP="00712216">
            <w:pPr>
              <w:rPr>
                <w:rFonts w:ascii="Times New Roman" w:hAnsi="Times New Roman" w:cs="Times New Roman"/>
                <w:bCs/>
              </w:rPr>
            </w:pPr>
          </w:p>
          <w:p w14:paraId="0DB5DDA9" w14:textId="77777777" w:rsidR="005140CC" w:rsidRPr="00D7279D" w:rsidRDefault="005140CC" w:rsidP="005140CC">
            <w:pPr>
              <w:pStyle w:val="ListParagraph"/>
              <w:numPr>
                <w:ilvl w:val="0"/>
                <w:numId w:val="3"/>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Group presentation #1</w:t>
            </w:r>
          </w:p>
          <w:p w14:paraId="41A034F6" w14:textId="5EB79DF8" w:rsidR="00712216" w:rsidRPr="00D7279D" w:rsidRDefault="00712216" w:rsidP="00D42CD3">
            <w:pPr>
              <w:pStyle w:val="ListParagraph"/>
              <w:rPr>
                <w:rFonts w:ascii="Times New Roman" w:hAnsi="Times New Roman" w:cs="Times New Roman"/>
                <w:bCs/>
              </w:rPr>
            </w:pPr>
          </w:p>
        </w:tc>
      </w:tr>
      <w:tr w:rsidR="00712216" w:rsidRPr="00D7279D" w14:paraId="7E3F5B7D" w14:textId="77777777" w:rsidTr="00943B7C">
        <w:trPr>
          <w:trHeight w:val="1520"/>
        </w:trPr>
        <w:tc>
          <w:tcPr>
            <w:tcW w:w="779" w:type="pct"/>
          </w:tcPr>
          <w:p w14:paraId="4279862D" w14:textId="3DD3F7BB" w:rsidR="00712216" w:rsidRPr="00D7279D" w:rsidRDefault="00712216" w:rsidP="00712216">
            <w:pPr>
              <w:rPr>
                <w:rFonts w:ascii="Times New Roman" w:hAnsi="Times New Roman" w:cs="Times New Roman"/>
                <w:bCs/>
                <w:i/>
              </w:rPr>
            </w:pPr>
            <w:r w:rsidRPr="00D7279D">
              <w:rPr>
                <w:rFonts w:ascii="Times New Roman" w:hAnsi="Times New Roman" w:cs="Times New Roman"/>
                <w:bCs/>
                <w:i/>
              </w:rPr>
              <w:t>2/1</w:t>
            </w:r>
            <w:r w:rsidR="00462DC7" w:rsidRPr="00D7279D">
              <w:rPr>
                <w:rFonts w:ascii="Times New Roman" w:hAnsi="Times New Roman" w:cs="Times New Roman"/>
                <w:bCs/>
                <w:i/>
              </w:rPr>
              <w:t>1</w:t>
            </w:r>
          </w:p>
          <w:p w14:paraId="3C513A2A" w14:textId="77777777" w:rsidR="00712216" w:rsidRPr="00D7279D" w:rsidRDefault="00712216" w:rsidP="00712216">
            <w:pPr>
              <w:rPr>
                <w:rFonts w:ascii="Times New Roman" w:hAnsi="Times New Roman" w:cs="Times New Roman"/>
                <w:bCs/>
                <w:i/>
              </w:rPr>
            </w:pPr>
          </w:p>
          <w:p w14:paraId="73DA702F" w14:textId="50A9E1C8" w:rsidR="00712216" w:rsidRPr="00D7279D" w:rsidRDefault="00712216" w:rsidP="00712216">
            <w:pPr>
              <w:rPr>
                <w:rFonts w:ascii="Times New Roman" w:hAnsi="Times New Roman" w:cs="Times New Roman"/>
                <w:bCs/>
                <w:i/>
              </w:rPr>
            </w:pPr>
          </w:p>
        </w:tc>
        <w:tc>
          <w:tcPr>
            <w:tcW w:w="2569" w:type="pct"/>
          </w:tcPr>
          <w:p w14:paraId="1E0EC013" w14:textId="0184BA73" w:rsidR="00712216" w:rsidRPr="00D7279D" w:rsidRDefault="00712216" w:rsidP="00712216">
            <w:pPr>
              <w:pStyle w:val="Heading1"/>
              <w:numPr>
                <w:ilvl w:val="0"/>
                <w:numId w:val="3"/>
              </w:numPr>
              <w:rPr>
                <w:rFonts w:eastAsiaTheme="minorEastAsia"/>
                <w:b w:val="0"/>
                <w:kern w:val="0"/>
                <w:sz w:val="24"/>
                <w:szCs w:val="24"/>
              </w:rPr>
            </w:pPr>
          </w:p>
        </w:tc>
        <w:tc>
          <w:tcPr>
            <w:tcW w:w="1652" w:type="pct"/>
          </w:tcPr>
          <w:p w14:paraId="42FBF567" w14:textId="09013937" w:rsidR="00712216" w:rsidRPr="00D7279D" w:rsidRDefault="00D42CD3" w:rsidP="00712216">
            <w:pPr>
              <w:pStyle w:val="ListParagraph"/>
              <w:numPr>
                <w:ilvl w:val="0"/>
                <w:numId w:val="3"/>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Guest Speaker: Marilyn Ceci</w:t>
            </w:r>
          </w:p>
          <w:p w14:paraId="36EB5C44" w14:textId="237B7718" w:rsidR="00712216" w:rsidRPr="00D7279D" w:rsidRDefault="00712216" w:rsidP="007620FB">
            <w:pPr>
              <w:pStyle w:val="ListParagraph"/>
              <w:rPr>
                <w:rFonts w:ascii="Times New Roman" w:hAnsi="Times New Roman" w:cs="Times New Roman"/>
                <w:bCs/>
              </w:rPr>
            </w:pPr>
          </w:p>
        </w:tc>
      </w:tr>
      <w:tr w:rsidR="00712216" w:rsidRPr="00D7279D" w14:paraId="6F2CB8DC" w14:textId="77777777" w:rsidTr="00943B7C">
        <w:trPr>
          <w:trHeight w:val="1520"/>
        </w:trPr>
        <w:tc>
          <w:tcPr>
            <w:tcW w:w="779" w:type="pct"/>
          </w:tcPr>
          <w:p w14:paraId="67068D2C" w14:textId="596D0C0D" w:rsidR="00712216" w:rsidRPr="00D7279D" w:rsidRDefault="00712216" w:rsidP="00712216">
            <w:pPr>
              <w:rPr>
                <w:rFonts w:ascii="Times New Roman" w:hAnsi="Times New Roman" w:cs="Times New Roman"/>
                <w:bCs/>
                <w:i/>
              </w:rPr>
            </w:pPr>
            <w:r w:rsidRPr="00D7279D">
              <w:rPr>
                <w:rFonts w:ascii="Times New Roman" w:hAnsi="Times New Roman" w:cs="Times New Roman"/>
                <w:bCs/>
                <w:i/>
              </w:rPr>
              <w:t>2/1</w:t>
            </w:r>
            <w:r w:rsidR="00462DC7" w:rsidRPr="00D7279D">
              <w:rPr>
                <w:rFonts w:ascii="Times New Roman" w:hAnsi="Times New Roman" w:cs="Times New Roman"/>
                <w:bCs/>
                <w:i/>
              </w:rPr>
              <w:t>6</w:t>
            </w:r>
          </w:p>
          <w:p w14:paraId="443FAFCB" w14:textId="77777777" w:rsidR="00A07485" w:rsidRPr="00D7279D" w:rsidRDefault="00A07485" w:rsidP="00712216">
            <w:pPr>
              <w:rPr>
                <w:rFonts w:ascii="Times New Roman" w:hAnsi="Times New Roman" w:cs="Times New Roman"/>
                <w:bCs/>
                <w:i/>
              </w:rPr>
            </w:pPr>
          </w:p>
          <w:p w14:paraId="5A47E459" w14:textId="77777777" w:rsidR="00A07485" w:rsidRPr="00D7279D" w:rsidRDefault="00A07485" w:rsidP="00A07485">
            <w:pPr>
              <w:rPr>
                <w:rFonts w:ascii="Times New Roman" w:hAnsi="Times New Roman" w:cs="Times New Roman"/>
                <w:bCs/>
                <w:i/>
                <w:u w:val="single"/>
              </w:rPr>
            </w:pPr>
            <w:r w:rsidRPr="00D7279D">
              <w:rPr>
                <w:rFonts w:ascii="Times New Roman" w:hAnsi="Times New Roman" w:cs="Times New Roman"/>
                <w:bCs/>
                <w:i/>
                <w:u w:val="single"/>
              </w:rPr>
              <w:t>Discussion Article</w:t>
            </w:r>
          </w:p>
          <w:p w14:paraId="13101B54" w14:textId="77777777" w:rsidR="00A07485" w:rsidRPr="00D7279D" w:rsidRDefault="00A07485" w:rsidP="00A07485">
            <w:pPr>
              <w:rPr>
                <w:rFonts w:ascii="Times New Roman" w:hAnsi="Times New Roman" w:cs="Times New Roman"/>
                <w:bCs/>
                <w:i/>
                <w:u w:val="single"/>
              </w:rPr>
            </w:pPr>
          </w:p>
          <w:p w14:paraId="5FA5D2DA" w14:textId="7CD1A399" w:rsidR="00A07485" w:rsidRPr="00D7279D" w:rsidRDefault="006558A9" w:rsidP="00712216">
            <w:pPr>
              <w:rPr>
                <w:rFonts w:ascii="Times New Roman" w:hAnsi="Times New Roman" w:cs="Times New Roman"/>
                <w:bCs/>
                <w:i/>
              </w:rPr>
            </w:pPr>
            <w:r w:rsidRPr="006558A9">
              <w:rPr>
                <w:rFonts w:ascii="Times New Roman" w:hAnsi="Times New Roman" w:cs="Times New Roman"/>
                <w:bCs/>
                <w:i/>
              </w:rPr>
              <w:t xml:space="preserve">Osei-Amponsah, Samuel </w:t>
            </w:r>
          </w:p>
        </w:tc>
        <w:tc>
          <w:tcPr>
            <w:tcW w:w="2569" w:type="pct"/>
          </w:tcPr>
          <w:p w14:paraId="4C318350" w14:textId="77777777" w:rsidR="00D42CD3" w:rsidRPr="00D7279D" w:rsidRDefault="00D42CD3" w:rsidP="00D42CD3">
            <w:pPr>
              <w:pStyle w:val="ListParagraph"/>
              <w:numPr>
                <w:ilvl w:val="0"/>
                <w:numId w:val="19"/>
              </w:numPr>
              <w:rPr>
                <w:rStyle w:val="Hyperlink"/>
                <w:rFonts w:ascii="Times New Roman" w:hAnsi="Times New Roman" w:cs="Times New Roman"/>
                <w:bCs/>
                <w:color w:val="auto"/>
                <w:u w:val="none"/>
              </w:rPr>
            </w:pPr>
            <w:hyperlink r:id="rId54" w:history="1">
              <w:r w:rsidRPr="00D7279D">
                <w:rPr>
                  <w:rStyle w:val="Hyperlink"/>
                  <w:rFonts w:ascii="Times New Roman" w:hAnsi="Times New Roman" w:cs="Times New Roman"/>
                  <w:bCs/>
                </w:rPr>
                <w:t>The Secret Diary of a Sustainable Investor part 1 required reading (parts 2,3 &amp;4 optional)</w:t>
              </w:r>
            </w:hyperlink>
          </w:p>
          <w:p w14:paraId="22876C2E" w14:textId="77777777" w:rsidR="00D42CD3" w:rsidRPr="00D7279D" w:rsidRDefault="00D42CD3" w:rsidP="00D42CD3">
            <w:pPr>
              <w:pStyle w:val="ListParagraph"/>
              <w:numPr>
                <w:ilvl w:val="0"/>
                <w:numId w:val="19"/>
              </w:numPr>
              <w:rPr>
                <w:rStyle w:val="Hyperlink"/>
                <w:rFonts w:ascii="Times New Roman" w:hAnsi="Times New Roman" w:cs="Times New Roman"/>
                <w:bCs/>
                <w:color w:val="auto"/>
                <w:u w:val="none"/>
              </w:rPr>
            </w:pPr>
            <w:hyperlink r:id="rId55" w:history="1">
              <w:r w:rsidRPr="00D7279D">
                <w:rPr>
                  <w:rStyle w:val="Hyperlink"/>
                  <w:rFonts w:ascii="Times New Roman" w:hAnsi="Times New Roman" w:cs="Times New Roman"/>
                  <w:bCs/>
                </w:rPr>
                <w:t>EXXON’S strategy to downplay climate change</w:t>
              </w:r>
            </w:hyperlink>
          </w:p>
          <w:p w14:paraId="404DEB91" w14:textId="77777777" w:rsidR="00D42CD3" w:rsidRPr="00D7279D" w:rsidRDefault="00D42CD3" w:rsidP="00D42CD3">
            <w:pPr>
              <w:pStyle w:val="ListParagraph"/>
              <w:numPr>
                <w:ilvl w:val="0"/>
                <w:numId w:val="19"/>
              </w:numPr>
              <w:rPr>
                <w:rStyle w:val="Hyperlink"/>
                <w:rFonts w:ascii="Times New Roman" w:hAnsi="Times New Roman" w:cs="Times New Roman"/>
                <w:bCs/>
              </w:rPr>
            </w:pPr>
            <w:hyperlink r:id="rId56" w:history="1">
              <w:r w:rsidRPr="00D7279D">
                <w:rPr>
                  <w:rStyle w:val="Hyperlink"/>
                  <w:rFonts w:ascii="Times New Roman" w:hAnsi="Times New Roman" w:cs="Times New Roman"/>
                  <w:bCs/>
                </w:rPr>
                <w:t>United Nations Principles for Responsible Investing</w:t>
              </w:r>
            </w:hyperlink>
          </w:p>
          <w:p w14:paraId="0852DEC3" w14:textId="77777777" w:rsidR="00D42CD3" w:rsidRPr="00D7279D" w:rsidRDefault="00D42CD3" w:rsidP="00D42CD3">
            <w:pPr>
              <w:pStyle w:val="ListParagraph"/>
              <w:numPr>
                <w:ilvl w:val="0"/>
                <w:numId w:val="19"/>
              </w:numPr>
              <w:rPr>
                <w:rStyle w:val="Hyperlink"/>
                <w:rFonts w:ascii="Times New Roman" w:hAnsi="Times New Roman" w:cs="Times New Roman"/>
                <w:bCs/>
                <w:color w:val="auto"/>
                <w:u w:val="none"/>
              </w:rPr>
            </w:pPr>
            <w:hyperlink r:id="rId57" w:history="1">
              <w:r w:rsidRPr="00D7279D">
                <w:rPr>
                  <w:rStyle w:val="Hyperlink"/>
                  <w:rFonts w:ascii="Times New Roman" w:hAnsi="Times New Roman" w:cs="Times New Roman"/>
                  <w:bCs/>
                </w:rPr>
                <w:t>Woke Capitalism</w:t>
              </w:r>
            </w:hyperlink>
          </w:p>
          <w:p w14:paraId="6E38A472" w14:textId="77777777" w:rsidR="00D42CD3" w:rsidRPr="00D7279D" w:rsidRDefault="00D42CD3" w:rsidP="00D42CD3">
            <w:pPr>
              <w:pStyle w:val="ListParagraph"/>
              <w:numPr>
                <w:ilvl w:val="0"/>
                <w:numId w:val="19"/>
              </w:numPr>
              <w:rPr>
                <w:rFonts w:ascii="Times New Roman" w:hAnsi="Times New Roman" w:cs="Times New Roman"/>
                <w:bCs/>
              </w:rPr>
            </w:pPr>
            <w:r w:rsidRPr="00D7279D">
              <w:rPr>
                <w:rFonts w:ascii="Times New Roman" w:hAnsi="Times New Roman" w:cs="Times New Roman"/>
                <w:bCs/>
              </w:rPr>
              <w:t xml:space="preserve">Larry Fink’s Letter to CEOs </w:t>
            </w:r>
            <w:hyperlink r:id="rId58" w:anchor=":~:text=Dear%20CEO%2C,long%2Dterm%20goals%20like%20retirement." w:history="1">
              <w:r w:rsidRPr="00D7279D">
                <w:rPr>
                  <w:rStyle w:val="Hyperlink"/>
                  <w:rFonts w:ascii="Times New Roman" w:hAnsi="Times New Roman" w:cs="Times New Roman"/>
                  <w:bCs/>
                </w:rPr>
                <w:t>2020</w:t>
              </w:r>
            </w:hyperlink>
            <w:r w:rsidRPr="00D7279D">
              <w:rPr>
                <w:rFonts w:ascii="Times New Roman" w:hAnsi="Times New Roman" w:cs="Times New Roman"/>
                <w:bCs/>
              </w:rPr>
              <w:t xml:space="preserve">, </w:t>
            </w:r>
            <w:hyperlink r:id="rId59" w:anchor=":~:text=Dear%20CEO%2C,we%20manage%2C%20not%20our%20own." w:history="1">
              <w:r w:rsidRPr="00D7279D">
                <w:rPr>
                  <w:rStyle w:val="Hyperlink"/>
                  <w:rFonts w:ascii="Times New Roman" w:hAnsi="Times New Roman" w:cs="Times New Roman"/>
                  <w:bCs/>
                </w:rPr>
                <w:t>2021</w:t>
              </w:r>
            </w:hyperlink>
            <w:r w:rsidRPr="00D7279D">
              <w:rPr>
                <w:rFonts w:ascii="Times New Roman" w:hAnsi="Times New Roman" w:cs="Times New Roman"/>
                <w:bCs/>
              </w:rPr>
              <w:t xml:space="preserve">, </w:t>
            </w:r>
            <w:hyperlink r:id="rId60" w:history="1">
              <w:r w:rsidRPr="00D7279D">
                <w:rPr>
                  <w:rStyle w:val="Hyperlink"/>
                  <w:rFonts w:ascii="Times New Roman" w:hAnsi="Times New Roman" w:cs="Times New Roman"/>
                  <w:bCs/>
                </w:rPr>
                <w:t>2022</w:t>
              </w:r>
            </w:hyperlink>
            <w:r w:rsidRPr="00D7279D">
              <w:rPr>
                <w:rStyle w:val="Hyperlink"/>
                <w:rFonts w:ascii="Times New Roman" w:hAnsi="Times New Roman" w:cs="Times New Roman"/>
                <w:bCs/>
              </w:rPr>
              <w:t xml:space="preserve">, </w:t>
            </w:r>
            <w:hyperlink r:id="rId61" w:history="1">
              <w:r w:rsidRPr="00D7279D">
                <w:rPr>
                  <w:rStyle w:val="Hyperlink"/>
                  <w:rFonts w:ascii="Times New Roman" w:hAnsi="Times New Roman" w:cs="Times New Roman"/>
                  <w:bCs/>
                </w:rPr>
                <w:t>2023</w:t>
              </w:r>
            </w:hyperlink>
          </w:p>
          <w:p w14:paraId="7796EC8E" w14:textId="2A07356C" w:rsidR="00712216" w:rsidRPr="0011588C" w:rsidRDefault="00D42CD3" w:rsidP="0011588C">
            <w:pPr>
              <w:pStyle w:val="ListParagraph"/>
              <w:numPr>
                <w:ilvl w:val="0"/>
                <w:numId w:val="19"/>
              </w:numPr>
              <w:rPr>
                <w:rFonts w:ascii="Times New Roman" w:hAnsi="Times New Roman" w:cs="Times New Roman"/>
                <w:bCs/>
              </w:rPr>
            </w:pPr>
            <w:hyperlink r:id="rId62" w:history="1">
              <w:r w:rsidRPr="00D7279D">
                <w:rPr>
                  <w:rStyle w:val="Hyperlink"/>
                  <w:rFonts w:ascii="Times New Roman" w:hAnsi="Times New Roman" w:cs="Times New Roman"/>
                  <w:bCs/>
                </w:rPr>
                <w:t>ESG Critics could be leaving money on the table</w:t>
              </w:r>
            </w:hyperlink>
          </w:p>
        </w:tc>
        <w:tc>
          <w:tcPr>
            <w:tcW w:w="1652" w:type="pct"/>
          </w:tcPr>
          <w:p w14:paraId="73EFEEAD" w14:textId="77777777" w:rsidR="007620FB" w:rsidRPr="00D7279D" w:rsidRDefault="007620FB" w:rsidP="007620FB">
            <w:pPr>
              <w:pStyle w:val="ListParagraph"/>
              <w:numPr>
                <w:ilvl w:val="0"/>
                <w:numId w:val="19"/>
              </w:numPr>
              <w:rPr>
                <w:rFonts w:ascii="Times New Roman" w:hAnsi="Times New Roman" w:cs="Times New Roman"/>
                <w:bCs/>
              </w:rPr>
            </w:pPr>
            <w:r w:rsidRPr="00D7279D">
              <w:rPr>
                <w:rFonts w:ascii="Times New Roman" w:hAnsi="Times New Roman" w:cs="Times New Roman"/>
                <w:bCs/>
              </w:rPr>
              <w:t>Sustainable Investing</w:t>
            </w:r>
          </w:p>
          <w:p w14:paraId="56A448E6" w14:textId="77777777" w:rsidR="007620FB" w:rsidRPr="00D7279D" w:rsidRDefault="007620FB" w:rsidP="007620FB">
            <w:pPr>
              <w:pStyle w:val="ListParagraph"/>
              <w:numPr>
                <w:ilvl w:val="0"/>
                <w:numId w:val="19"/>
              </w:numPr>
              <w:rPr>
                <w:rFonts w:ascii="Times New Roman" w:hAnsi="Times New Roman" w:cs="Times New Roman"/>
                <w:bCs/>
              </w:rPr>
            </w:pPr>
            <w:r w:rsidRPr="00D7279D">
              <w:rPr>
                <w:rFonts w:ascii="Times New Roman" w:hAnsi="Times New Roman" w:cs="Times New Roman"/>
                <w:bCs/>
              </w:rPr>
              <w:t>Introducing ESG</w:t>
            </w:r>
          </w:p>
          <w:p w14:paraId="778D88AD" w14:textId="77777777" w:rsidR="007620FB" w:rsidRPr="00D7279D" w:rsidRDefault="007620FB" w:rsidP="007620FB">
            <w:pPr>
              <w:pStyle w:val="ListParagraph"/>
              <w:numPr>
                <w:ilvl w:val="0"/>
                <w:numId w:val="19"/>
              </w:numPr>
              <w:rPr>
                <w:rFonts w:ascii="Times New Roman" w:hAnsi="Times New Roman" w:cs="Times New Roman"/>
                <w:bCs/>
              </w:rPr>
            </w:pPr>
            <w:r w:rsidRPr="00D7279D">
              <w:rPr>
                <w:rFonts w:ascii="Times New Roman" w:hAnsi="Times New Roman" w:cs="Times New Roman"/>
                <w:bCs/>
              </w:rPr>
              <w:t>ESG disclosures, Ratings and Evaluations</w:t>
            </w:r>
          </w:p>
          <w:p w14:paraId="28F5ACB9" w14:textId="77777777" w:rsidR="007620FB" w:rsidRPr="00D7279D" w:rsidRDefault="007620FB" w:rsidP="00A75926">
            <w:pPr>
              <w:pStyle w:val="ListParagraph"/>
              <w:shd w:val="clear" w:color="auto" w:fill="FFFFFF"/>
              <w:spacing w:after="160"/>
              <w:rPr>
                <w:rFonts w:ascii="Times New Roman" w:eastAsia="Times New Roman" w:hAnsi="Times New Roman" w:cs="Times New Roman"/>
                <w:bCs/>
                <w:color w:val="212529"/>
              </w:rPr>
            </w:pPr>
          </w:p>
          <w:p w14:paraId="73FDEAFC" w14:textId="0F15C5DC" w:rsidR="00712216" w:rsidRPr="00D7279D" w:rsidRDefault="00712216" w:rsidP="0011588C">
            <w:pPr>
              <w:pStyle w:val="ListParagraph"/>
              <w:shd w:val="clear" w:color="auto" w:fill="FFFFFF"/>
              <w:spacing w:after="160"/>
              <w:rPr>
                <w:rFonts w:ascii="Times New Roman" w:hAnsi="Times New Roman" w:cs="Times New Roman"/>
                <w:bCs/>
                <w:u w:val="single"/>
              </w:rPr>
            </w:pPr>
          </w:p>
        </w:tc>
      </w:tr>
      <w:tr w:rsidR="00712216" w:rsidRPr="00D7279D" w14:paraId="7CF40712" w14:textId="77777777" w:rsidTr="00943B7C">
        <w:trPr>
          <w:trHeight w:val="1520"/>
        </w:trPr>
        <w:tc>
          <w:tcPr>
            <w:tcW w:w="779" w:type="pct"/>
          </w:tcPr>
          <w:p w14:paraId="21BCBEBE" w14:textId="51D704DC" w:rsidR="00712216" w:rsidRPr="00D7279D" w:rsidRDefault="00712216" w:rsidP="00712216">
            <w:pPr>
              <w:rPr>
                <w:rFonts w:ascii="Times New Roman" w:hAnsi="Times New Roman" w:cs="Times New Roman"/>
                <w:bCs/>
                <w:i/>
              </w:rPr>
            </w:pPr>
            <w:r w:rsidRPr="00D7279D">
              <w:rPr>
                <w:rFonts w:ascii="Times New Roman" w:hAnsi="Times New Roman" w:cs="Times New Roman"/>
                <w:bCs/>
                <w:i/>
              </w:rPr>
              <w:t>2/1</w:t>
            </w:r>
            <w:r w:rsidR="00462DC7" w:rsidRPr="00D7279D">
              <w:rPr>
                <w:rFonts w:ascii="Times New Roman" w:hAnsi="Times New Roman" w:cs="Times New Roman"/>
                <w:bCs/>
                <w:i/>
              </w:rPr>
              <w:t>8</w:t>
            </w:r>
          </w:p>
        </w:tc>
        <w:tc>
          <w:tcPr>
            <w:tcW w:w="2569" w:type="pct"/>
          </w:tcPr>
          <w:p w14:paraId="60EE4B60" w14:textId="77777777" w:rsidR="00712216" w:rsidRPr="00D7279D" w:rsidRDefault="00712216" w:rsidP="00712216">
            <w:pPr>
              <w:pStyle w:val="Heading1"/>
              <w:numPr>
                <w:ilvl w:val="0"/>
                <w:numId w:val="19"/>
              </w:numPr>
              <w:rPr>
                <w:rFonts w:eastAsiaTheme="minorEastAsia"/>
                <w:b w:val="0"/>
                <w:kern w:val="0"/>
                <w:sz w:val="24"/>
                <w:szCs w:val="24"/>
              </w:rPr>
            </w:pPr>
          </w:p>
        </w:tc>
        <w:tc>
          <w:tcPr>
            <w:tcW w:w="1652" w:type="pct"/>
          </w:tcPr>
          <w:p w14:paraId="69ECB0AF" w14:textId="77777777" w:rsidR="00712216" w:rsidRPr="00D7279D" w:rsidRDefault="00712216" w:rsidP="00712216">
            <w:pPr>
              <w:pStyle w:val="ListParagraph"/>
              <w:numPr>
                <w:ilvl w:val="0"/>
                <w:numId w:val="19"/>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Guest speaker Steve Liberatore</w:t>
            </w:r>
          </w:p>
          <w:p w14:paraId="30CE7F3D" w14:textId="3002791A" w:rsidR="00712216" w:rsidRPr="00D7279D" w:rsidRDefault="00712216" w:rsidP="00712216">
            <w:pPr>
              <w:pStyle w:val="ListParagraph"/>
              <w:rPr>
                <w:rFonts w:ascii="Times New Roman" w:hAnsi="Times New Roman" w:cs="Times New Roman"/>
                <w:bCs/>
              </w:rPr>
            </w:pPr>
          </w:p>
        </w:tc>
      </w:tr>
      <w:tr w:rsidR="00B64B83" w:rsidRPr="00D7279D" w14:paraId="07872A07" w14:textId="77777777" w:rsidTr="00943B7C">
        <w:trPr>
          <w:trHeight w:val="1520"/>
        </w:trPr>
        <w:tc>
          <w:tcPr>
            <w:tcW w:w="779" w:type="pct"/>
          </w:tcPr>
          <w:p w14:paraId="003DEB77" w14:textId="429E26E4"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2/2</w:t>
            </w:r>
            <w:r w:rsidR="00462DC7" w:rsidRPr="00D7279D">
              <w:rPr>
                <w:rFonts w:ascii="Times New Roman" w:hAnsi="Times New Roman" w:cs="Times New Roman"/>
                <w:bCs/>
                <w:i/>
              </w:rPr>
              <w:t>3</w:t>
            </w:r>
          </w:p>
          <w:p w14:paraId="627EDC2A" w14:textId="77777777" w:rsidR="00B64B83" w:rsidRPr="00D7279D" w:rsidRDefault="00B64B83" w:rsidP="00B64B83">
            <w:pPr>
              <w:rPr>
                <w:rFonts w:ascii="Times New Roman" w:hAnsi="Times New Roman" w:cs="Times New Roman"/>
                <w:bCs/>
                <w:i/>
                <w:u w:val="single"/>
              </w:rPr>
            </w:pPr>
            <w:r w:rsidRPr="00D7279D">
              <w:rPr>
                <w:rFonts w:ascii="Times New Roman" w:hAnsi="Times New Roman" w:cs="Times New Roman"/>
                <w:bCs/>
                <w:i/>
                <w:u w:val="single"/>
              </w:rPr>
              <w:t>Discussion Article</w:t>
            </w:r>
          </w:p>
          <w:p w14:paraId="38C03B6B" w14:textId="7B67864E" w:rsidR="00B64B83" w:rsidRPr="00D7279D" w:rsidRDefault="005A325D" w:rsidP="00B64B83">
            <w:pPr>
              <w:rPr>
                <w:rFonts w:ascii="Times New Roman" w:hAnsi="Times New Roman" w:cs="Times New Roman"/>
                <w:bCs/>
                <w:i/>
              </w:rPr>
            </w:pPr>
            <w:proofErr w:type="spellStart"/>
            <w:r w:rsidRPr="005A325D">
              <w:rPr>
                <w:rFonts w:ascii="Times New Roman" w:hAnsi="Times New Roman" w:cs="Times New Roman"/>
                <w:bCs/>
                <w:i/>
              </w:rPr>
              <w:t>Ozigbo</w:t>
            </w:r>
            <w:proofErr w:type="spellEnd"/>
            <w:r w:rsidRPr="005A325D">
              <w:rPr>
                <w:rFonts w:ascii="Times New Roman" w:hAnsi="Times New Roman" w:cs="Times New Roman"/>
                <w:bCs/>
                <w:i/>
              </w:rPr>
              <w:t>, Ozioma</w:t>
            </w:r>
          </w:p>
        </w:tc>
        <w:tc>
          <w:tcPr>
            <w:tcW w:w="2569" w:type="pct"/>
          </w:tcPr>
          <w:p w14:paraId="462522FB" w14:textId="549F12D4" w:rsidR="00B64B83" w:rsidRPr="00D7279D" w:rsidRDefault="00B64B83" w:rsidP="00B64B83">
            <w:pPr>
              <w:pStyle w:val="ListParagraph"/>
              <w:numPr>
                <w:ilvl w:val="0"/>
                <w:numId w:val="19"/>
              </w:numPr>
              <w:rPr>
                <w:rFonts w:ascii="Times New Roman" w:hAnsi="Times New Roman" w:cs="Times New Roman"/>
                <w:bCs/>
              </w:rPr>
            </w:pPr>
            <w:r w:rsidRPr="00D7279D">
              <w:rPr>
                <w:rFonts w:ascii="Times New Roman" w:hAnsi="Times New Roman" w:cs="Times New Roman"/>
                <w:bCs/>
              </w:rPr>
              <w:t xml:space="preserve">Greenhouse Gas Protocol: </w:t>
            </w:r>
            <w:hyperlink r:id="rId63" w:history="1">
              <w:r w:rsidRPr="00D7279D">
                <w:rPr>
                  <w:rStyle w:val="Hyperlink"/>
                  <w:rFonts w:ascii="Times New Roman" w:hAnsi="Times New Roman" w:cs="Times New Roman"/>
                  <w:bCs/>
                </w:rPr>
                <w:t>https://ghgprotocol.org/</w:t>
              </w:r>
            </w:hyperlink>
            <w:r w:rsidRPr="00D7279D">
              <w:rPr>
                <w:rFonts w:ascii="Times New Roman" w:hAnsi="Times New Roman" w:cs="Times New Roman"/>
                <w:bCs/>
              </w:rPr>
              <w:t xml:space="preserve"> </w:t>
            </w:r>
            <w:r w:rsidR="00F4361C" w:rsidRPr="00D7279D">
              <w:rPr>
                <w:rFonts w:ascii="Times New Roman" w:hAnsi="Times New Roman" w:cs="Times New Roman"/>
                <w:bCs/>
              </w:rPr>
              <w:t>(</w:t>
            </w:r>
            <w:proofErr w:type="gramStart"/>
            <w:r w:rsidR="00F4361C" w:rsidRPr="00D7279D">
              <w:rPr>
                <w:rFonts w:ascii="Times New Roman" w:hAnsi="Times New Roman" w:cs="Times New Roman"/>
                <w:bCs/>
              </w:rPr>
              <w:t>chapters 1,2,3,4 and 5)</w:t>
            </w:r>
            <w:proofErr w:type="gramEnd"/>
          </w:p>
          <w:p w14:paraId="19BBCD34" w14:textId="77777777" w:rsidR="00B64B83" w:rsidRPr="00D7279D" w:rsidRDefault="00B64B83" w:rsidP="00B64B83">
            <w:pPr>
              <w:pStyle w:val="ListParagraph"/>
              <w:numPr>
                <w:ilvl w:val="0"/>
                <w:numId w:val="19"/>
              </w:numPr>
              <w:rPr>
                <w:rFonts w:ascii="Times New Roman" w:hAnsi="Times New Roman" w:cs="Times New Roman"/>
                <w:bCs/>
              </w:rPr>
            </w:pPr>
            <w:r w:rsidRPr="00D7279D">
              <w:rPr>
                <w:rFonts w:ascii="Times New Roman" w:hAnsi="Times New Roman" w:cs="Times New Roman"/>
                <w:bCs/>
              </w:rPr>
              <w:t xml:space="preserve">CDP: </w:t>
            </w:r>
            <w:hyperlink r:id="rId64" w:history="1">
              <w:r w:rsidRPr="00D7279D">
                <w:rPr>
                  <w:rStyle w:val="Hyperlink"/>
                  <w:rFonts w:ascii="Times New Roman" w:hAnsi="Times New Roman" w:cs="Times New Roman"/>
                  <w:bCs/>
                </w:rPr>
                <w:t>https://www.cdp.net/en/2</w:t>
              </w:r>
            </w:hyperlink>
            <w:r w:rsidRPr="00D7279D">
              <w:rPr>
                <w:rFonts w:ascii="Times New Roman" w:hAnsi="Times New Roman" w:cs="Times New Roman"/>
                <w:bCs/>
              </w:rPr>
              <w:t xml:space="preserve"> </w:t>
            </w:r>
          </w:p>
          <w:p w14:paraId="41B457B4" w14:textId="77777777" w:rsidR="00B64B83" w:rsidRPr="00D7279D" w:rsidRDefault="00B64B83" w:rsidP="00B64B83">
            <w:pPr>
              <w:pStyle w:val="Heading1"/>
              <w:numPr>
                <w:ilvl w:val="0"/>
                <w:numId w:val="19"/>
              </w:numPr>
              <w:rPr>
                <w:rFonts w:eastAsiaTheme="minorEastAsia"/>
                <w:b w:val="0"/>
                <w:kern w:val="0"/>
                <w:sz w:val="24"/>
                <w:szCs w:val="24"/>
              </w:rPr>
            </w:pPr>
          </w:p>
        </w:tc>
        <w:tc>
          <w:tcPr>
            <w:tcW w:w="1652" w:type="pct"/>
          </w:tcPr>
          <w:p w14:paraId="2F07EADC" w14:textId="77777777" w:rsidR="00A75926" w:rsidRPr="00D7279D" w:rsidRDefault="00A75926" w:rsidP="00A75926">
            <w:pPr>
              <w:pStyle w:val="ListParagraph"/>
              <w:numPr>
                <w:ilvl w:val="0"/>
                <w:numId w:val="19"/>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Brookfield ESG Case Study</w:t>
            </w:r>
          </w:p>
          <w:p w14:paraId="2137C4C9" w14:textId="4FAE2010" w:rsidR="00B64B83" w:rsidRPr="00D7279D" w:rsidRDefault="00B64B83" w:rsidP="00B64B83">
            <w:pPr>
              <w:pStyle w:val="ListParagraph"/>
              <w:numPr>
                <w:ilvl w:val="0"/>
                <w:numId w:val="19"/>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Carbon accounting</w:t>
            </w:r>
          </w:p>
          <w:p w14:paraId="3E957A72" w14:textId="5DC4FAD6" w:rsidR="00B64B83" w:rsidRPr="00D7279D" w:rsidRDefault="00B64B83" w:rsidP="004355BA">
            <w:pPr>
              <w:pStyle w:val="ListParagraph"/>
              <w:shd w:val="clear" w:color="auto" w:fill="FFFFFF"/>
              <w:spacing w:after="160"/>
              <w:rPr>
                <w:rFonts w:ascii="Times New Roman" w:eastAsia="Times New Roman" w:hAnsi="Times New Roman" w:cs="Times New Roman"/>
                <w:bCs/>
                <w:color w:val="212529"/>
              </w:rPr>
            </w:pPr>
          </w:p>
        </w:tc>
      </w:tr>
      <w:tr w:rsidR="00B64B83" w:rsidRPr="00D7279D" w14:paraId="0ADCEF61" w14:textId="77777777" w:rsidTr="00943B7C">
        <w:trPr>
          <w:trHeight w:val="1520"/>
        </w:trPr>
        <w:tc>
          <w:tcPr>
            <w:tcW w:w="779" w:type="pct"/>
          </w:tcPr>
          <w:p w14:paraId="487D080E" w14:textId="62965E90"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2/2</w:t>
            </w:r>
            <w:r w:rsidR="00462DC7" w:rsidRPr="00D7279D">
              <w:rPr>
                <w:rFonts w:ascii="Times New Roman" w:hAnsi="Times New Roman" w:cs="Times New Roman"/>
                <w:bCs/>
                <w:i/>
              </w:rPr>
              <w:t>5</w:t>
            </w:r>
          </w:p>
          <w:p w14:paraId="59F9581F" w14:textId="77777777" w:rsidR="00B64B83" w:rsidRPr="00D7279D" w:rsidRDefault="00B64B83" w:rsidP="00B64B83">
            <w:pPr>
              <w:rPr>
                <w:rFonts w:ascii="Times New Roman" w:hAnsi="Times New Roman" w:cs="Times New Roman"/>
                <w:bCs/>
                <w:i/>
              </w:rPr>
            </w:pPr>
          </w:p>
          <w:p w14:paraId="1AA5FD5B" w14:textId="77777777" w:rsidR="00583975" w:rsidRPr="00D7279D" w:rsidRDefault="00583975" w:rsidP="00583975">
            <w:pPr>
              <w:rPr>
                <w:rFonts w:ascii="Times New Roman" w:hAnsi="Times New Roman" w:cs="Times New Roman"/>
                <w:bCs/>
                <w:i/>
                <w:u w:val="single"/>
              </w:rPr>
            </w:pPr>
            <w:r w:rsidRPr="00D7279D">
              <w:rPr>
                <w:rFonts w:ascii="Times New Roman" w:hAnsi="Times New Roman" w:cs="Times New Roman"/>
                <w:bCs/>
                <w:i/>
                <w:u w:val="single"/>
              </w:rPr>
              <w:t>Discussion Article</w:t>
            </w:r>
          </w:p>
          <w:p w14:paraId="67641460" w14:textId="3767F28C" w:rsidR="00B64B83" w:rsidRPr="00D7279D" w:rsidRDefault="00583975" w:rsidP="00583975">
            <w:pPr>
              <w:rPr>
                <w:rFonts w:ascii="Times New Roman" w:hAnsi="Times New Roman" w:cs="Times New Roman"/>
                <w:bCs/>
                <w:i/>
              </w:rPr>
            </w:pPr>
            <w:r w:rsidRPr="00583975">
              <w:rPr>
                <w:rFonts w:ascii="Times New Roman" w:hAnsi="Times New Roman" w:cs="Times New Roman"/>
                <w:bCs/>
                <w:i/>
              </w:rPr>
              <w:t>Sotelo, Natalie</w:t>
            </w:r>
          </w:p>
        </w:tc>
        <w:tc>
          <w:tcPr>
            <w:tcW w:w="2569" w:type="pct"/>
          </w:tcPr>
          <w:p w14:paraId="056E8BCF" w14:textId="77777777" w:rsidR="00B64B83" w:rsidRPr="00D7279D" w:rsidRDefault="00B64B83" w:rsidP="00B64B83">
            <w:pPr>
              <w:pStyle w:val="Heading1"/>
              <w:numPr>
                <w:ilvl w:val="0"/>
                <w:numId w:val="19"/>
              </w:numPr>
              <w:rPr>
                <w:rFonts w:eastAsiaTheme="minorEastAsia"/>
                <w:b w:val="0"/>
                <w:kern w:val="0"/>
                <w:sz w:val="24"/>
                <w:szCs w:val="24"/>
              </w:rPr>
            </w:pPr>
          </w:p>
        </w:tc>
        <w:tc>
          <w:tcPr>
            <w:tcW w:w="1652" w:type="pct"/>
          </w:tcPr>
          <w:p w14:paraId="04BBF1A5" w14:textId="77777777" w:rsidR="004355BA" w:rsidRPr="00D7279D" w:rsidRDefault="004355BA" w:rsidP="00B64B83">
            <w:pPr>
              <w:pStyle w:val="ListParagraph"/>
              <w:numPr>
                <w:ilvl w:val="0"/>
                <w:numId w:val="19"/>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Carbon Accounting</w:t>
            </w:r>
          </w:p>
          <w:p w14:paraId="7CF62B02" w14:textId="48EEB0F4" w:rsidR="00B64B83" w:rsidRPr="00D7279D" w:rsidRDefault="00B64B83" w:rsidP="00500F7A">
            <w:pPr>
              <w:shd w:val="clear" w:color="auto" w:fill="FFFFFF"/>
              <w:spacing w:after="160"/>
              <w:ind w:left="360"/>
              <w:rPr>
                <w:rFonts w:ascii="Times New Roman" w:hAnsi="Times New Roman" w:cs="Times New Roman"/>
                <w:bCs/>
              </w:rPr>
            </w:pPr>
          </w:p>
        </w:tc>
      </w:tr>
      <w:tr w:rsidR="00B64B83" w:rsidRPr="00D7279D" w14:paraId="5A90B141" w14:textId="77777777" w:rsidTr="00943B7C">
        <w:trPr>
          <w:trHeight w:val="1520"/>
        </w:trPr>
        <w:tc>
          <w:tcPr>
            <w:tcW w:w="779" w:type="pct"/>
          </w:tcPr>
          <w:p w14:paraId="35529ABA" w14:textId="04316AC2"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3/</w:t>
            </w:r>
            <w:r w:rsidR="0018212D" w:rsidRPr="00D7279D">
              <w:rPr>
                <w:rFonts w:ascii="Times New Roman" w:hAnsi="Times New Roman" w:cs="Times New Roman"/>
                <w:bCs/>
                <w:i/>
              </w:rPr>
              <w:t>2</w:t>
            </w:r>
          </w:p>
          <w:p w14:paraId="41F68352" w14:textId="77777777" w:rsidR="00B64B83" w:rsidRPr="00D7279D" w:rsidRDefault="00B64B83" w:rsidP="00B64B83">
            <w:pPr>
              <w:rPr>
                <w:rFonts w:ascii="Times New Roman" w:hAnsi="Times New Roman" w:cs="Times New Roman"/>
                <w:bCs/>
                <w:i/>
              </w:rPr>
            </w:pPr>
          </w:p>
          <w:p w14:paraId="7779A18F" w14:textId="77777777" w:rsidR="00B64B83" w:rsidRPr="00D7279D" w:rsidRDefault="00B64B83" w:rsidP="00B64B83">
            <w:pPr>
              <w:rPr>
                <w:rFonts w:ascii="Times New Roman" w:hAnsi="Times New Roman" w:cs="Times New Roman"/>
                <w:bCs/>
                <w:i/>
                <w:u w:val="single"/>
              </w:rPr>
            </w:pPr>
            <w:r w:rsidRPr="00D7279D">
              <w:rPr>
                <w:rFonts w:ascii="Times New Roman" w:hAnsi="Times New Roman" w:cs="Times New Roman"/>
                <w:bCs/>
                <w:i/>
                <w:u w:val="single"/>
              </w:rPr>
              <w:t>Discussion Article</w:t>
            </w:r>
          </w:p>
          <w:p w14:paraId="58D81542" w14:textId="61F4E8FC" w:rsidR="00B64B83" w:rsidRPr="00D7279D" w:rsidRDefault="0030312B" w:rsidP="00B64B83">
            <w:pPr>
              <w:rPr>
                <w:rFonts w:ascii="Times New Roman" w:hAnsi="Times New Roman" w:cs="Times New Roman"/>
                <w:bCs/>
                <w:i/>
              </w:rPr>
            </w:pPr>
            <w:r w:rsidRPr="0030312B">
              <w:rPr>
                <w:rFonts w:ascii="Times New Roman" w:hAnsi="Times New Roman" w:cs="Times New Roman"/>
                <w:bCs/>
                <w:i/>
              </w:rPr>
              <w:t>Vieira, Helenna</w:t>
            </w:r>
          </w:p>
        </w:tc>
        <w:tc>
          <w:tcPr>
            <w:tcW w:w="2569" w:type="pct"/>
          </w:tcPr>
          <w:p w14:paraId="11A9E433" w14:textId="3B958A11" w:rsidR="00B64B83" w:rsidRPr="00D7279D" w:rsidRDefault="00B64B83" w:rsidP="00B64B83">
            <w:pPr>
              <w:pStyle w:val="ListParagraph"/>
              <w:numPr>
                <w:ilvl w:val="0"/>
                <w:numId w:val="39"/>
              </w:numPr>
              <w:rPr>
                <w:rFonts w:ascii="Times New Roman" w:hAnsi="Times New Roman" w:cs="Times New Roman"/>
                <w:bCs/>
              </w:rPr>
            </w:pPr>
            <w:r w:rsidRPr="00D7279D">
              <w:rPr>
                <w:rFonts w:ascii="Times New Roman" w:hAnsi="Times New Roman" w:cs="Times New Roman"/>
                <w:bCs/>
              </w:rPr>
              <w:t xml:space="preserve">Greenhouse Gas Protocol: </w:t>
            </w:r>
            <w:hyperlink r:id="rId65" w:history="1">
              <w:r w:rsidRPr="00D7279D">
                <w:rPr>
                  <w:rStyle w:val="Hyperlink"/>
                  <w:rFonts w:ascii="Times New Roman" w:hAnsi="Times New Roman" w:cs="Times New Roman"/>
                  <w:bCs/>
                </w:rPr>
                <w:t>https://ghgprotocol.org/</w:t>
              </w:r>
            </w:hyperlink>
            <w:r w:rsidRPr="00D7279D">
              <w:rPr>
                <w:rFonts w:ascii="Times New Roman" w:hAnsi="Times New Roman" w:cs="Times New Roman"/>
                <w:bCs/>
              </w:rPr>
              <w:t xml:space="preserve"> </w:t>
            </w:r>
            <w:r w:rsidR="0029246A" w:rsidRPr="00D7279D">
              <w:rPr>
                <w:rFonts w:ascii="Times New Roman" w:hAnsi="Times New Roman" w:cs="Times New Roman"/>
                <w:bCs/>
              </w:rPr>
              <w:t>(chapter 6)</w:t>
            </w:r>
          </w:p>
          <w:p w14:paraId="67E58CAB" w14:textId="4424A768" w:rsidR="003D5590" w:rsidRPr="00D7279D" w:rsidRDefault="003D5590" w:rsidP="00B64B83">
            <w:pPr>
              <w:pStyle w:val="ListParagraph"/>
              <w:numPr>
                <w:ilvl w:val="0"/>
                <w:numId w:val="39"/>
              </w:numPr>
              <w:rPr>
                <w:rFonts w:ascii="Times New Roman" w:hAnsi="Times New Roman" w:cs="Times New Roman"/>
                <w:bCs/>
              </w:rPr>
            </w:pPr>
            <w:r w:rsidRPr="00D7279D">
              <w:rPr>
                <w:rFonts w:ascii="Times New Roman" w:hAnsi="Times New Roman" w:cs="Times New Roman"/>
                <w:bCs/>
              </w:rPr>
              <w:t>Scope 3 standard, chapters 1 and 3</w:t>
            </w:r>
          </w:p>
          <w:p w14:paraId="74B46794" w14:textId="77777777" w:rsidR="00B64B83" w:rsidRPr="00D7279D" w:rsidRDefault="00B64B83" w:rsidP="00F702C8">
            <w:pPr>
              <w:pStyle w:val="ListParagraph"/>
              <w:numPr>
                <w:ilvl w:val="0"/>
                <w:numId w:val="39"/>
              </w:numPr>
              <w:rPr>
                <w:rFonts w:ascii="Times New Roman" w:hAnsi="Times New Roman" w:cs="Times New Roman"/>
                <w:bCs/>
              </w:rPr>
            </w:pPr>
          </w:p>
        </w:tc>
        <w:tc>
          <w:tcPr>
            <w:tcW w:w="1652" w:type="pct"/>
          </w:tcPr>
          <w:p w14:paraId="776851ED" w14:textId="77777777" w:rsidR="00B64B83" w:rsidRPr="00D7279D" w:rsidRDefault="00B64B83" w:rsidP="00B64B83">
            <w:pPr>
              <w:pStyle w:val="ListParagraph"/>
              <w:numPr>
                <w:ilvl w:val="0"/>
                <w:numId w:val="38"/>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Carbon accounting</w:t>
            </w:r>
          </w:p>
          <w:p w14:paraId="47F69A77" w14:textId="77777777" w:rsidR="00B64B83" w:rsidRPr="00D7279D" w:rsidRDefault="00B64B83" w:rsidP="00B64B83">
            <w:pPr>
              <w:rPr>
                <w:rFonts w:ascii="Times New Roman" w:hAnsi="Times New Roman" w:cs="Times New Roman"/>
                <w:bCs/>
              </w:rPr>
            </w:pPr>
          </w:p>
        </w:tc>
      </w:tr>
      <w:tr w:rsidR="00B64B83" w:rsidRPr="00D7279D" w14:paraId="342EA3F8" w14:textId="77777777" w:rsidTr="00943B7C">
        <w:trPr>
          <w:trHeight w:val="1520"/>
        </w:trPr>
        <w:tc>
          <w:tcPr>
            <w:tcW w:w="779" w:type="pct"/>
          </w:tcPr>
          <w:p w14:paraId="7BECE546" w14:textId="073FFD9C" w:rsidR="00B64B83" w:rsidRPr="00D7279D" w:rsidRDefault="00B64B83" w:rsidP="00B64B83">
            <w:pPr>
              <w:rPr>
                <w:rFonts w:ascii="Times New Roman" w:hAnsi="Times New Roman" w:cs="Times New Roman"/>
                <w:bCs/>
                <w:i/>
              </w:rPr>
            </w:pPr>
            <w:r w:rsidRPr="00D7279D">
              <w:rPr>
                <w:rFonts w:ascii="Times New Roman" w:hAnsi="Times New Roman" w:cs="Times New Roman"/>
                <w:bCs/>
                <w:i/>
              </w:rPr>
              <w:lastRenderedPageBreak/>
              <w:t>3/</w:t>
            </w:r>
            <w:r w:rsidR="0018212D" w:rsidRPr="00D7279D">
              <w:rPr>
                <w:rFonts w:ascii="Times New Roman" w:hAnsi="Times New Roman" w:cs="Times New Roman"/>
                <w:bCs/>
                <w:i/>
              </w:rPr>
              <w:t>4</w:t>
            </w:r>
          </w:p>
        </w:tc>
        <w:tc>
          <w:tcPr>
            <w:tcW w:w="2569" w:type="pct"/>
          </w:tcPr>
          <w:p w14:paraId="4A24A664" w14:textId="77777777" w:rsidR="00B64B83" w:rsidRPr="00D7279D" w:rsidRDefault="00B64B83" w:rsidP="00B64B83">
            <w:pPr>
              <w:pStyle w:val="Heading1"/>
              <w:ind w:left="720"/>
              <w:rPr>
                <w:rFonts w:eastAsiaTheme="minorEastAsia"/>
                <w:b w:val="0"/>
                <w:kern w:val="0"/>
                <w:sz w:val="24"/>
                <w:szCs w:val="24"/>
              </w:rPr>
            </w:pPr>
          </w:p>
        </w:tc>
        <w:tc>
          <w:tcPr>
            <w:tcW w:w="1652" w:type="pct"/>
          </w:tcPr>
          <w:p w14:paraId="0DC1D7E6" w14:textId="77777777" w:rsidR="00B64B83" w:rsidRPr="00D7279D" w:rsidRDefault="00B64B83" w:rsidP="00B64B83">
            <w:pPr>
              <w:pStyle w:val="ListParagraph"/>
              <w:numPr>
                <w:ilvl w:val="0"/>
                <w:numId w:val="19"/>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BMW Case Study</w:t>
            </w:r>
          </w:p>
          <w:p w14:paraId="7B101CD2" w14:textId="77777777" w:rsidR="00B64B83" w:rsidRPr="00D7279D" w:rsidRDefault="00B64B83" w:rsidP="00211D9D">
            <w:pPr>
              <w:pStyle w:val="ListParagraph"/>
              <w:rPr>
                <w:rFonts w:ascii="Times New Roman" w:hAnsi="Times New Roman" w:cs="Times New Roman"/>
                <w:bCs/>
              </w:rPr>
            </w:pPr>
          </w:p>
        </w:tc>
      </w:tr>
      <w:tr w:rsidR="00B64B83" w:rsidRPr="00D7279D" w14:paraId="6EF727B9" w14:textId="77777777" w:rsidTr="00943B7C">
        <w:trPr>
          <w:trHeight w:val="1520"/>
        </w:trPr>
        <w:tc>
          <w:tcPr>
            <w:tcW w:w="779" w:type="pct"/>
          </w:tcPr>
          <w:p w14:paraId="1A0B1C38" w14:textId="072EC9D2"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3/1</w:t>
            </w:r>
            <w:r w:rsidR="0018212D" w:rsidRPr="00D7279D">
              <w:rPr>
                <w:rFonts w:ascii="Times New Roman" w:hAnsi="Times New Roman" w:cs="Times New Roman"/>
                <w:bCs/>
                <w:i/>
              </w:rPr>
              <w:t>6</w:t>
            </w:r>
          </w:p>
          <w:p w14:paraId="1E317AA0" w14:textId="77777777" w:rsidR="00B64B83" w:rsidRPr="00D7279D" w:rsidRDefault="00B64B83" w:rsidP="00B64B83">
            <w:pPr>
              <w:rPr>
                <w:rFonts w:ascii="Times New Roman" w:hAnsi="Times New Roman" w:cs="Times New Roman"/>
                <w:bCs/>
                <w:i/>
              </w:rPr>
            </w:pPr>
          </w:p>
          <w:p w14:paraId="22CB6BF6" w14:textId="77777777" w:rsidR="00B64B83" w:rsidRPr="00D7279D" w:rsidRDefault="00B64B83" w:rsidP="00B64B83">
            <w:pPr>
              <w:rPr>
                <w:rFonts w:ascii="Times New Roman" w:hAnsi="Times New Roman" w:cs="Times New Roman"/>
                <w:bCs/>
                <w:i/>
                <w:u w:val="single"/>
              </w:rPr>
            </w:pPr>
            <w:r w:rsidRPr="00D7279D">
              <w:rPr>
                <w:rFonts w:ascii="Times New Roman" w:hAnsi="Times New Roman" w:cs="Times New Roman"/>
                <w:bCs/>
                <w:i/>
                <w:u w:val="single"/>
              </w:rPr>
              <w:t>Discussion Article</w:t>
            </w:r>
          </w:p>
          <w:p w14:paraId="7C552859" w14:textId="02BA122B" w:rsidR="00B64B83" w:rsidRPr="00D7279D" w:rsidRDefault="002876C7" w:rsidP="00B64B83">
            <w:pPr>
              <w:rPr>
                <w:rFonts w:ascii="Times New Roman" w:hAnsi="Times New Roman" w:cs="Times New Roman"/>
                <w:bCs/>
                <w:i/>
              </w:rPr>
            </w:pPr>
            <w:r w:rsidRPr="002876C7">
              <w:rPr>
                <w:rFonts w:ascii="Times New Roman" w:hAnsi="Times New Roman" w:cs="Times New Roman"/>
                <w:bCs/>
                <w:i/>
              </w:rPr>
              <w:t xml:space="preserve">Petrus, Sarah </w:t>
            </w:r>
          </w:p>
        </w:tc>
        <w:tc>
          <w:tcPr>
            <w:tcW w:w="2569" w:type="pct"/>
          </w:tcPr>
          <w:p w14:paraId="0C7B60EA" w14:textId="77777777" w:rsidR="00227AD9" w:rsidRPr="00D7279D" w:rsidRDefault="00227AD9" w:rsidP="00A003AE">
            <w:pPr>
              <w:pStyle w:val="ListParagraph"/>
              <w:numPr>
                <w:ilvl w:val="0"/>
                <w:numId w:val="39"/>
              </w:numPr>
              <w:rPr>
                <w:rFonts w:ascii="Times New Roman" w:hAnsi="Times New Roman" w:cs="Times New Roman"/>
                <w:bCs/>
              </w:rPr>
            </w:pPr>
            <w:r w:rsidRPr="00D7279D">
              <w:rPr>
                <w:rFonts w:ascii="Times New Roman" w:hAnsi="Times New Roman" w:cs="Times New Roman"/>
                <w:bCs/>
              </w:rPr>
              <w:t xml:space="preserve">CDP: </w:t>
            </w:r>
            <w:hyperlink r:id="rId66" w:history="1">
              <w:r w:rsidRPr="00D7279D">
                <w:rPr>
                  <w:rStyle w:val="Hyperlink"/>
                  <w:rFonts w:ascii="Times New Roman" w:hAnsi="Times New Roman" w:cs="Times New Roman"/>
                  <w:bCs/>
                </w:rPr>
                <w:t>https://www.cdp.net/en/2</w:t>
              </w:r>
            </w:hyperlink>
            <w:r w:rsidRPr="00D7279D">
              <w:rPr>
                <w:rFonts w:ascii="Times New Roman" w:hAnsi="Times New Roman" w:cs="Times New Roman"/>
                <w:bCs/>
              </w:rPr>
              <w:t xml:space="preserve"> </w:t>
            </w:r>
          </w:p>
          <w:p w14:paraId="7441A12F" w14:textId="5317AFA2" w:rsidR="00227AD9" w:rsidRPr="00D7279D" w:rsidRDefault="00227AD9" w:rsidP="00A003AE">
            <w:pPr>
              <w:pStyle w:val="ListParagraph"/>
              <w:numPr>
                <w:ilvl w:val="0"/>
                <w:numId w:val="39"/>
              </w:numPr>
              <w:rPr>
                <w:rFonts w:ascii="Times New Roman" w:hAnsi="Times New Roman" w:cs="Times New Roman"/>
                <w:bCs/>
              </w:rPr>
            </w:pPr>
            <w:r w:rsidRPr="00D7279D">
              <w:rPr>
                <w:rFonts w:ascii="Times New Roman" w:hAnsi="Times New Roman" w:cs="Times New Roman"/>
                <w:bCs/>
              </w:rPr>
              <w:t>SBTi</w:t>
            </w:r>
            <w:r w:rsidR="00980E5D" w:rsidRPr="00D7279D">
              <w:rPr>
                <w:rFonts w:ascii="Times New Roman" w:hAnsi="Times New Roman" w:cs="Times New Roman"/>
                <w:bCs/>
              </w:rPr>
              <w:t xml:space="preserve"> Corporate Net-Zero Standard</w:t>
            </w:r>
            <w:r w:rsidRPr="00D7279D">
              <w:rPr>
                <w:rFonts w:ascii="Times New Roman" w:hAnsi="Times New Roman" w:cs="Times New Roman"/>
                <w:bCs/>
              </w:rPr>
              <w:t xml:space="preserve">: </w:t>
            </w:r>
            <w:hyperlink r:id="rId67" w:history="1">
              <w:r w:rsidRPr="00D7279D">
                <w:rPr>
                  <w:rStyle w:val="Hyperlink"/>
                  <w:rFonts w:ascii="Times New Roman" w:hAnsi="Times New Roman" w:cs="Times New Roman"/>
                  <w:bCs/>
                </w:rPr>
                <w:t>https://sciencebasedtargets.org/</w:t>
              </w:r>
            </w:hyperlink>
            <w:r w:rsidRPr="00D7279D">
              <w:rPr>
                <w:rFonts w:ascii="Times New Roman" w:hAnsi="Times New Roman" w:cs="Times New Roman"/>
                <w:bCs/>
              </w:rPr>
              <w:t xml:space="preserve"> </w:t>
            </w:r>
          </w:p>
          <w:p w14:paraId="2C519656" w14:textId="77777777" w:rsidR="00B64B83" w:rsidRPr="00D7279D" w:rsidRDefault="001C1A05" w:rsidP="00A003AE">
            <w:pPr>
              <w:pStyle w:val="ListParagraph"/>
              <w:numPr>
                <w:ilvl w:val="0"/>
                <w:numId w:val="39"/>
              </w:numPr>
              <w:rPr>
                <w:rFonts w:ascii="Times New Roman" w:hAnsi="Times New Roman" w:cs="Times New Roman"/>
                <w:bCs/>
              </w:rPr>
            </w:pPr>
            <w:hyperlink r:id="rId68" w:history="1">
              <w:r w:rsidRPr="00D7279D">
                <w:rPr>
                  <w:rStyle w:val="Hyperlink"/>
                  <w:rFonts w:ascii="Times New Roman" w:hAnsi="Times New Roman" w:cs="Times New Roman"/>
                  <w:bCs/>
                </w:rPr>
                <w:t>A Guide to Achieving Net Zero Emissions</w:t>
              </w:r>
            </w:hyperlink>
          </w:p>
          <w:p w14:paraId="51012DD1" w14:textId="77777777" w:rsidR="00A003AE" w:rsidRPr="00D7279D" w:rsidRDefault="00A003AE" w:rsidP="00A003AE">
            <w:pPr>
              <w:pStyle w:val="ListParagraph"/>
              <w:numPr>
                <w:ilvl w:val="0"/>
                <w:numId w:val="39"/>
              </w:numPr>
              <w:rPr>
                <w:rFonts w:ascii="Times New Roman" w:hAnsi="Times New Roman" w:cs="Times New Roman"/>
                <w:bCs/>
              </w:rPr>
            </w:pPr>
            <w:r w:rsidRPr="00D7279D">
              <w:rPr>
                <w:rFonts w:ascii="Times New Roman" w:hAnsi="Times New Roman" w:cs="Times New Roman"/>
                <w:bCs/>
              </w:rPr>
              <w:t xml:space="preserve">Sustainability Accounting Standards Board: </w:t>
            </w:r>
            <w:hyperlink r:id="rId69" w:history="1">
              <w:r w:rsidRPr="00D7279D">
                <w:rPr>
                  <w:rStyle w:val="Hyperlink"/>
                  <w:rFonts w:ascii="Times New Roman" w:hAnsi="Times New Roman" w:cs="Times New Roman"/>
                  <w:bCs/>
                </w:rPr>
                <w:t>https://www.sasb.org/</w:t>
              </w:r>
            </w:hyperlink>
            <w:r w:rsidRPr="00D7279D">
              <w:rPr>
                <w:rFonts w:ascii="Times New Roman" w:hAnsi="Times New Roman" w:cs="Times New Roman"/>
                <w:bCs/>
              </w:rPr>
              <w:t xml:space="preserve"> </w:t>
            </w:r>
          </w:p>
          <w:p w14:paraId="69F9D491" w14:textId="777D682D" w:rsidR="00A003AE" w:rsidRPr="00D7279D" w:rsidRDefault="00A003AE" w:rsidP="00A003AE">
            <w:pPr>
              <w:pStyle w:val="ListParagraph"/>
              <w:ind w:left="360"/>
              <w:rPr>
                <w:rFonts w:ascii="Times New Roman" w:hAnsi="Times New Roman" w:cs="Times New Roman"/>
                <w:bCs/>
              </w:rPr>
            </w:pPr>
          </w:p>
        </w:tc>
        <w:tc>
          <w:tcPr>
            <w:tcW w:w="1652" w:type="pct"/>
          </w:tcPr>
          <w:p w14:paraId="34FC48F3" w14:textId="77777777" w:rsidR="00E50522" w:rsidRPr="00D7279D" w:rsidRDefault="00B64B83" w:rsidP="00B64B83">
            <w:pPr>
              <w:pStyle w:val="ListParagraph"/>
              <w:numPr>
                <w:ilvl w:val="0"/>
                <w:numId w:val="38"/>
              </w:numPr>
              <w:spacing w:after="160" w:line="259" w:lineRule="auto"/>
              <w:rPr>
                <w:rFonts w:ascii="Times New Roman" w:hAnsi="Times New Roman" w:cs="Times New Roman"/>
                <w:bCs/>
              </w:rPr>
            </w:pPr>
            <w:r w:rsidRPr="00D7279D">
              <w:rPr>
                <w:rFonts w:ascii="Times New Roman" w:hAnsi="Times New Roman" w:cs="Times New Roman"/>
                <w:bCs/>
              </w:rPr>
              <w:t xml:space="preserve">Sustainability reporting </w:t>
            </w:r>
            <w:r w:rsidR="00E50522" w:rsidRPr="00D7279D">
              <w:rPr>
                <w:rFonts w:ascii="Times New Roman" w:hAnsi="Times New Roman" w:cs="Times New Roman"/>
                <w:bCs/>
              </w:rPr>
              <w:t>and target setting</w:t>
            </w:r>
          </w:p>
          <w:p w14:paraId="305CB0CB" w14:textId="77777777" w:rsidR="00B64B83" w:rsidRPr="00D7279D" w:rsidRDefault="00B64B83" w:rsidP="00211D9D">
            <w:pPr>
              <w:pStyle w:val="ListParagraph"/>
              <w:spacing w:after="160" w:line="259" w:lineRule="auto"/>
              <w:rPr>
                <w:rFonts w:ascii="Times New Roman" w:hAnsi="Times New Roman" w:cs="Times New Roman"/>
                <w:bCs/>
              </w:rPr>
            </w:pPr>
          </w:p>
        </w:tc>
      </w:tr>
      <w:tr w:rsidR="00B64B83" w:rsidRPr="00D7279D" w14:paraId="60812EC9" w14:textId="77777777" w:rsidTr="00943B7C">
        <w:trPr>
          <w:trHeight w:val="1520"/>
        </w:trPr>
        <w:tc>
          <w:tcPr>
            <w:tcW w:w="779" w:type="pct"/>
          </w:tcPr>
          <w:p w14:paraId="5E04644C" w14:textId="45193F8C"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3/1</w:t>
            </w:r>
            <w:r w:rsidR="00BD57FB" w:rsidRPr="00D7279D">
              <w:rPr>
                <w:rFonts w:ascii="Times New Roman" w:hAnsi="Times New Roman" w:cs="Times New Roman"/>
                <w:bCs/>
                <w:i/>
              </w:rPr>
              <w:t>8</w:t>
            </w:r>
          </w:p>
          <w:p w14:paraId="3A237937" w14:textId="77777777" w:rsidR="00B64B83" w:rsidRPr="00D7279D" w:rsidRDefault="00B64B83" w:rsidP="00B64B83">
            <w:pPr>
              <w:rPr>
                <w:rFonts w:ascii="Times New Roman" w:hAnsi="Times New Roman" w:cs="Times New Roman"/>
                <w:bCs/>
                <w:i/>
              </w:rPr>
            </w:pPr>
          </w:p>
          <w:p w14:paraId="1ABBC518" w14:textId="32005584" w:rsidR="00B64B83" w:rsidRPr="00D7279D" w:rsidRDefault="00B64B83" w:rsidP="00B64B83">
            <w:pPr>
              <w:rPr>
                <w:rFonts w:ascii="Times New Roman" w:hAnsi="Times New Roman" w:cs="Times New Roman"/>
                <w:bCs/>
                <w:i/>
              </w:rPr>
            </w:pPr>
          </w:p>
        </w:tc>
        <w:tc>
          <w:tcPr>
            <w:tcW w:w="2569" w:type="pct"/>
          </w:tcPr>
          <w:p w14:paraId="3084D7F3" w14:textId="77777777" w:rsidR="00B64B83" w:rsidRPr="00D7279D" w:rsidRDefault="00B64B83" w:rsidP="00A003AE">
            <w:pPr>
              <w:pStyle w:val="ListParagraph"/>
              <w:numPr>
                <w:ilvl w:val="0"/>
                <w:numId w:val="3"/>
              </w:numPr>
              <w:rPr>
                <w:rFonts w:ascii="Times New Roman" w:hAnsi="Times New Roman" w:cs="Times New Roman"/>
                <w:bCs/>
              </w:rPr>
            </w:pPr>
          </w:p>
        </w:tc>
        <w:tc>
          <w:tcPr>
            <w:tcW w:w="1652" w:type="pct"/>
          </w:tcPr>
          <w:p w14:paraId="487D0F72" w14:textId="77777777" w:rsidR="00F2658B" w:rsidRPr="00D7279D" w:rsidRDefault="00F2658B" w:rsidP="00F2658B">
            <w:pPr>
              <w:pStyle w:val="ListParagraph"/>
              <w:numPr>
                <w:ilvl w:val="0"/>
                <w:numId w:val="3"/>
              </w:numPr>
              <w:shd w:val="clear" w:color="auto" w:fill="FFFFFF"/>
              <w:spacing w:after="160"/>
              <w:rPr>
                <w:rFonts w:ascii="Times New Roman" w:eastAsia="Times New Roman" w:hAnsi="Times New Roman" w:cs="Times New Roman"/>
                <w:bCs/>
                <w:color w:val="212529"/>
              </w:rPr>
            </w:pPr>
            <w:r w:rsidRPr="00D7279D">
              <w:rPr>
                <w:rFonts w:ascii="Times New Roman" w:eastAsia="Times New Roman" w:hAnsi="Times New Roman" w:cs="Times New Roman"/>
                <w:bCs/>
                <w:color w:val="212529"/>
              </w:rPr>
              <w:t>Group presentation #2</w:t>
            </w:r>
          </w:p>
          <w:p w14:paraId="735D61E3" w14:textId="756AE9EB" w:rsidR="00B64B83" w:rsidRPr="00D7279D" w:rsidRDefault="00B64B83" w:rsidP="009866C4">
            <w:pPr>
              <w:pStyle w:val="ListParagraph"/>
              <w:spacing w:after="160" w:line="259" w:lineRule="auto"/>
              <w:rPr>
                <w:rFonts w:ascii="Times New Roman" w:hAnsi="Times New Roman" w:cs="Times New Roman"/>
                <w:bCs/>
              </w:rPr>
            </w:pPr>
          </w:p>
        </w:tc>
      </w:tr>
      <w:tr w:rsidR="00B64B83" w:rsidRPr="00D7279D" w14:paraId="76171A99" w14:textId="77777777" w:rsidTr="00943B7C">
        <w:trPr>
          <w:trHeight w:val="1520"/>
        </w:trPr>
        <w:tc>
          <w:tcPr>
            <w:tcW w:w="779" w:type="pct"/>
          </w:tcPr>
          <w:p w14:paraId="12B0887F" w14:textId="5F92D2F8"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3/2</w:t>
            </w:r>
            <w:r w:rsidR="00BD57FB" w:rsidRPr="00D7279D">
              <w:rPr>
                <w:rFonts w:ascii="Times New Roman" w:hAnsi="Times New Roman" w:cs="Times New Roman"/>
                <w:bCs/>
                <w:i/>
              </w:rPr>
              <w:t>3</w:t>
            </w:r>
          </w:p>
          <w:p w14:paraId="2330FE10" w14:textId="77777777" w:rsidR="00B64B83" w:rsidRPr="00D7279D" w:rsidRDefault="00B64B83" w:rsidP="00B64B83">
            <w:pPr>
              <w:rPr>
                <w:rFonts w:ascii="Times New Roman" w:hAnsi="Times New Roman" w:cs="Times New Roman"/>
                <w:bCs/>
                <w:i/>
              </w:rPr>
            </w:pPr>
          </w:p>
          <w:p w14:paraId="477AC487" w14:textId="77777777" w:rsidR="00B64B83" w:rsidRPr="00D7279D" w:rsidRDefault="00B64B83" w:rsidP="00B64B83">
            <w:pPr>
              <w:rPr>
                <w:rFonts w:ascii="Times New Roman" w:hAnsi="Times New Roman" w:cs="Times New Roman"/>
                <w:bCs/>
                <w:i/>
                <w:u w:val="single"/>
              </w:rPr>
            </w:pPr>
            <w:r w:rsidRPr="00D7279D">
              <w:rPr>
                <w:rFonts w:ascii="Times New Roman" w:hAnsi="Times New Roman" w:cs="Times New Roman"/>
                <w:bCs/>
                <w:i/>
                <w:u w:val="single"/>
              </w:rPr>
              <w:t>Discussion Article</w:t>
            </w:r>
          </w:p>
          <w:p w14:paraId="4BD23A1F" w14:textId="77777777" w:rsidR="00B64B83" w:rsidRPr="00D7279D" w:rsidRDefault="00B64B83" w:rsidP="00B64B83">
            <w:pPr>
              <w:rPr>
                <w:rFonts w:ascii="Times New Roman" w:hAnsi="Times New Roman" w:cs="Times New Roman"/>
                <w:bCs/>
                <w:i/>
                <w:u w:val="single"/>
              </w:rPr>
            </w:pPr>
          </w:p>
          <w:p w14:paraId="70704F42" w14:textId="79B37D85" w:rsidR="00B64B83" w:rsidRPr="00D7279D" w:rsidRDefault="002876C7" w:rsidP="00B64B83">
            <w:pPr>
              <w:rPr>
                <w:rFonts w:ascii="Times New Roman" w:hAnsi="Times New Roman" w:cs="Times New Roman"/>
                <w:bCs/>
                <w:i/>
              </w:rPr>
            </w:pPr>
            <w:r w:rsidRPr="002876C7">
              <w:rPr>
                <w:rFonts w:ascii="Times New Roman" w:hAnsi="Times New Roman" w:cs="Times New Roman"/>
                <w:bCs/>
                <w:i/>
              </w:rPr>
              <w:t>Postma, Elise</w:t>
            </w:r>
          </w:p>
        </w:tc>
        <w:tc>
          <w:tcPr>
            <w:tcW w:w="2569" w:type="pct"/>
          </w:tcPr>
          <w:p w14:paraId="74CD26DB" w14:textId="77777777" w:rsidR="00B64B83" w:rsidRPr="00D7279D" w:rsidRDefault="00B64B83" w:rsidP="00B64B83">
            <w:pPr>
              <w:pStyle w:val="Heading1"/>
              <w:numPr>
                <w:ilvl w:val="0"/>
                <w:numId w:val="45"/>
              </w:numPr>
              <w:shd w:val="clear" w:color="auto" w:fill="FFFFFF"/>
              <w:spacing w:before="0" w:beforeAutospacing="0" w:after="0" w:afterAutospacing="0" w:line="267" w:lineRule="atLeast"/>
              <w:rPr>
                <w:rFonts w:eastAsia="EB Garamond"/>
                <w:b w:val="0"/>
                <w:sz w:val="24"/>
                <w:szCs w:val="24"/>
              </w:rPr>
            </w:pPr>
            <w:hyperlink r:id="rId70" w:history="1">
              <w:r w:rsidRPr="00D7279D">
                <w:rPr>
                  <w:rStyle w:val="Hyperlink"/>
                  <w:rFonts w:eastAsia="EB Garamond"/>
                  <w:b w:val="0"/>
                  <w:sz w:val="24"/>
                  <w:szCs w:val="24"/>
                </w:rPr>
                <w:t>Report on the Oversight of Existing and Prospective Carbon Markets</w:t>
              </w:r>
            </w:hyperlink>
            <w:r w:rsidRPr="00D7279D">
              <w:rPr>
                <w:rFonts w:eastAsia="EB Garamond"/>
                <w:b w:val="0"/>
                <w:sz w:val="24"/>
                <w:szCs w:val="24"/>
              </w:rPr>
              <w:t>, CFTC (read sections I &amp; II)</w:t>
            </w:r>
          </w:p>
          <w:p w14:paraId="7D589CC3" w14:textId="77777777" w:rsidR="00B64B83" w:rsidRPr="00D7279D" w:rsidRDefault="00B64B83" w:rsidP="00B64B83">
            <w:pPr>
              <w:pStyle w:val="Heading1"/>
              <w:numPr>
                <w:ilvl w:val="0"/>
                <w:numId w:val="45"/>
              </w:numPr>
              <w:shd w:val="clear" w:color="auto" w:fill="FFFFFF"/>
              <w:spacing w:before="0" w:beforeAutospacing="0" w:after="0" w:afterAutospacing="0" w:line="267" w:lineRule="atLeast"/>
              <w:rPr>
                <w:rFonts w:eastAsia="EB Garamond"/>
                <w:b w:val="0"/>
                <w:sz w:val="24"/>
                <w:szCs w:val="24"/>
              </w:rPr>
            </w:pPr>
            <w:hyperlink r:id="rId71" w:history="1">
              <w:r w:rsidRPr="00D7279D">
                <w:rPr>
                  <w:rStyle w:val="Hyperlink"/>
                  <w:rFonts w:eastAsia="EB Garamond"/>
                  <w:b w:val="0"/>
                  <w:sz w:val="24"/>
                  <w:szCs w:val="24"/>
                </w:rPr>
                <w:t>The Great Cash-for-Carbon Hustle</w:t>
              </w:r>
            </w:hyperlink>
            <w:r w:rsidRPr="00D7279D">
              <w:rPr>
                <w:rFonts w:eastAsia="EB Garamond"/>
                <w:b w:val="0"/>
                <w:sz w:val="24"/>
                <w:szCs w:val="24"/>
              </w:rPr>
              <w:t>, The New Yorker</w:t>
            </w:r>
          </w:p>
          <w:p w14:paraId="4B82D2C2" w14:textId="77777777" w:rsidR="00B64B83" w:rsidRPr="00D7279D" w:rsidRDefault="00B64B83" w:rsidP="00B64B83">
            <w:pPr>
              <w:pStyle w:val="Heading1"/>
              <w:numPr>
                <w:ilvl w:val="0"/>
                <w:numId w:val="45"/>
              </w:numPr>
              <w:shd w:val="clear" w:color="auto" w:fill="FFFFFF"/>
              <w:spacing w:before="0" w:beforeAutospacing="0" w:after="0" w:afterAutospacing="0" w:line="267" w:lineRule="atLeast"/>
              <w:rPr>
                <w:rFonts w:eastAsia="EB Garamond"/>
                <w:b w:val="0"/>
                <w:sz w:val="24"/>
                <w:szCs w:val="24"/>
              </w:rPr>
            </w:pPr>
            <w:hyperlink r:id="rId72" w:history="1">
              <w:r w:rsidRPr="00D7279D">
                <w:rPr>
                  <w:rStyle w:val="Hyperlink"/>
                  <w:rFonts w:eastAsia="EB Garamond"/>
                  <w:b w:val="0"/>
                  <w:sz w:val="24"/>
                  <w:szCs w:val="24"/>
                </w:rPr>
                <w:t>Carbon trading: a slow burn for investors</w:t>
              </w:r>
            </w:hyperlink>
            <w:r w:rsidRPr="00D7279D">
              <w:rPr>
                <w:rFonts w:eastAsia="EB Garamond"/>
                <w:b w:val="0"/>
                <w:sz w:val="24"/>
                <w:szCs w:val="24"/>
              </w:rPr>
              <w:t>, FT</w:t>
            </w:r>
          </w:p>
          <w:p w14:paraId="74DC484C" w14:textId="77777777" w:rsidR="00B64B83" w:rsidRPr="00D7279D" w:rsidRDefault="00B64B83" w:rsidP="00B64B83">
            <w:pPr>
              <w:pStyle w:val="ListParagraph"/>
              <w:numPr>
                <w:ilvl w:val="0"/>
                <w:numId w:val="45"/>
              </w:numPr>
              <w:rPr>
                <w:rFonts w:ascii="Times New Roman" w:hAnsi="Times New Roman" w:cs="Times New Roman"/>
                <w:bCs/>
              </w:rPr>
            </w:pPr>
            <w:hyperlink r:id="rId73" w:history="1">
              <w:r w:rsidRPr="00D7279D">
                <w:rPr>
                  <w:rStyle w:val="Hyperlink"/>
                  <w:rFonts w:ascii="Times New Roman" w:hAnsi="Times New Roman" w:cs="Times New Roman"/>
                  <w:bCs/>
                </w:rPr>
                <w:t>What You Need to Know About a Federal Carbon Tax in the United States</w:t>
              </w:r>
            </w:hyperlink>
            <w:r w:rsidRPr="00D7279D">
              <w:rPr>
                <w:rFonts w:ascii="Times New Roman" w:hAnsi="Times New Roman" w:cs="Times New Roman"/>
                <w:bCs/>
              </w:rPr>
              <w:t xml:space="preserve">, Center on Global Energy Policy at Columbia University SIPA </w:t>
            </w:r>
          </w:p>
          <w:p w14:paraId="1F9D7E01" w14:textId="77777777" w:rsidR="00B64B83" w:rsidRPr="00D7279D" w:rsidRDefault="00B64B83" w:rsidP="00B64B83">
            <w:pPr>
              <w:pStyle w:val="Heading1"/>
              <w:numPr>
                <w:ilvl w:val="0"/>
                <w:numId w:val="3"/>
              </w:numPr>
              <w:rPr>
                <w:rFonts w:eastAsiaTheme="minorEastAsia"/>
                <w:b w:val="0"/>
                <w:kern w:val="0"/>
                <w:sz w:val="24"/>
                <w:szCs w:val="24"/>
              </w:rPr>
            </w:pPr>
          </w:p>
        </w:tc>
        <w:tc>
          <w:tcPr>
            <w:tcW w:w="1652" w:type="pct"/>
          </w:tcPr>
          <w:p w14:paraId="241890D6" w14:textId="77777777" w:rsidR="00136BD2" w:rsidRPr="00D7279D" w:rsidRDefault="00136BD2" w:rsidP="00136BD2">
            <w:pPr>
              <w:pStyle w:val="ListParagraph"/>
              <w:numPr>
                <w:ilvl w:val="0"/>
                <w:numId w:val="3"/>
              </w:numPr>
              <w:spacing w:after="160" w:line="259" w:lineRule="auto"/>
              <w:rPr>
                <w:rFonts w:ascii="Times New Roman" w:hAnsi="Times New Roman" w:cs="Times New Roman"/>
                <w:bCs/>
              </w:rPr>
            </w:pPr>
            <w:r w:rsidRPr="00D7279D">
              <w:rPr>
                <w:rFonts w:ascii="Times New Roman" w:hAnsi="Times New Roman" w:cs="Times New Roman"/>
                <w:bCs/>
              </w:rPr>
              <w:t>Sustainability reporting frameworks</w:t>
            </w:r>
          </w:p>
          <w:p w14:paraId="1D344463" w14:textId="572CD8F9" w:rsidR="00B64B83" w:rsidRPr="00D7279D" w:rsidRDefault="00B64B83" w:rsidP="00B64B83">
            <w:pPr>
              <w:pStyle w:val="ListParagraph"/>
              <w:numPr>
                <w:ilvl w:val="0"/>
                <w:numId w:val="3"/>
              </w:numPr>
              <w:spacing w:after="160" w:line="259" w:lineRule="auto"/>
              <w:rPr>
                <w:rFonts w:ascii="Times New Roman" w:hAnsi="Times New Roman" w:cs="Times New Roman"/>
                <w:bCs/>
              </w:rPr>
            </w:pPr>
            <w:r w:rsidRPr="00D7279D">
              <w:rPr>
                <w:rFonts w:ascii="Times New Roman" w:hAnsi="Times New Roman" w:cs="Times New Roman"/>
                <w:bCs/>
              </w:rPr>
              <w:t>Carbon markets</w:t>
            </w:r>
          </w:p>
          <w:p w14:paraId="6D7D2F95" w14:textId="77777777" w:rsidR="00D80004" w:rsidRPr="00D7279D" w:rsidRDefault="00D80004" w:rsidP="00D80004">
            <w:pPr>
              <w:pStyle w:val="ListParagraph"/>
              <w:numPr>
                <w:ilvl w:val="0"/>
                <w:numId w:val="3"/>
              </w:numPr>
              <w:spacing w:after="160" w:line="259" w:lineRule="auto"/>
              <w:rPr>
                <w:rFonts w:ascii="Times New Roman" w:hAnsi="Times New Roman" w:cs="Times New Roman"/>
                <w:bCs/>
              </w:rPr>
            </w:pPr>
            <w:r w:rsidRPr="00D7279D">
              <w:rPr>
                <w:rFonts w:ascii="Times New Roman" w:hAnsi="Times New Roman" w:cs="Times New Roman"/>
                <w:bCs/>
              </w:rPr>
              <w:t>Carbon markets case study</w:t>
            </w:r>
          </w:p>
          <w:p w14:paraId="77F7BCE8" w14:textId="44A230BB" w:rsidR="00B64B83" w:rsidRPr="00D7279D" w:rsidRDefault="00B64B83" w:rsidP="00136BD2">
            <w:pPr>
              <w:pStyle w:val="ListParagraph"/>
              <w:rPr>
                <w:rFonts w:ascii="Times New Roman" w:hAnsi="Times New Roman" w:cs="Times New Roman"/>
                <w:bCs/>
              </w:rPr>
            </w:pPr>
          </w:p>
        </w:tc>
      </w:tr>
      <w:tr w:rsidR="00B64B83" w:rsidRPr="00D7279D" w14:paraId="31FE24FD" w14:textId="77777777" w:rsidTr="00943B7C">
        <w:trPr>
          <w:trHeight w:val="1520"/>
        </w:trPr>
        <w:tc>
          <w:tcPr>
            <w:tcW w:w="779" w:type="pct"/>
          </w:tcPr>
          <w:p w14:paraId="02D7A781" w14:textId="77777777" w:rsidR="00B64B83" w:rsidRDefault="00B64B83" w:rsidP="00B64B83">
            <w:pPr>
              <w:rPr>
                <w:rFonts w:ascii="Times New Roman" w:hAnsi="Times New Roman" w:cs="Times New Roman"/>
                <w:bCs/>
                <w:i/>
              </w:rPr>
            </w:pPr>
            <w:r w:rsidRPr="00D7279D">
              <w:rPr>
                <w:rFonts w:ascii="Times New Roman" w:hAnsi="Times New Roman" w:cs="Times New Roman"/>
                <w:bCs/>
                <w:i/>
              </w:rPr>
              <w:t>3/2</w:t>
            </w:r>
            <w:r w:rsidR="00BD57FB" w:rsidRPr="00D7279D">
              <w:rPr>
                <w:rFonts w:ascii="Times New Roman" w:hAnsi="Times New Roman" w:cs="Times New Roman"/>
                <w:bCs/>
                <w:i/>
              </w:rPr>
              <w:t>5</w:t>
            </w:r>
          </w:p>
          <w:p w14:paraId="43CE8828" w14:textId="77777777" w:rsidR="00873AFA" w:rsidRDefault="00873AFA" w:rsidP="00B64B83">
            <w:pPr>
              <w:rPr>
                <w:rFonts w:ascii="Times New Roman" w:hAnsi="Times New Roman" w:cs="Times New Roman"/>
                <w:bCs/>
                <w:i/>
              </w:rPr>
            </w:pPr>
          </w:p>
          <w:p w14:paraId="654A3C19" w14:textId="77777777" w:rsidR="00873AFA" w:rsidRPr="00D7279D" w:rsidRDefault="00873AFA" w:rsidP="00873AFA">
            <w:pPr>
              <w:rPr>
                <w:rFonts w:ascii="Times New Roman" w:hAnsi="Times New Roman" w:cs="Times New Roman"/>
                <w:bCs/>
                <w:i/>
                <w:u w:val="single"/>
              </w:rPr>
            </w:pPr>
            <w:r w:rsidRPr="00D7279D">
              <w:rPr>
                <w:rFonts w:ascii="Times New Roman" w:hAnsi="Times New Roman" w:cs="Times New Roman"/>
                <w:bCs/>
                <w:i/>
                <w:u w:val="single"/>
              </w:rPr>
              <w:t>Discussion Article</w:t>
            </w:r>
          </w:p>
          <w:p w14:paraId="6F644568" w14:textId="6BF0758E" w:rsidR="00873AFA" w:rsidRPr="00D7279D" w:rsidRDefault="00873AFA" w:rsidP="00873AFA">
            <w:pPr>
              <w:rPr>
                <w:rFonts w:ascii="Times New Roman" w:hAnsi="Times New Roman" w:cs="Times New Roman"/>
                <w:bCs/>
                <w:i/>
              </w:rPr>
            </w:pPr>
            <w:r>
              <w:rPr>
                <w:rFonts w:ascii="Times New Roman" w:hAnsi="Times New Roman" w:cs="Times New Roman"/>
                <w:bCs/>
                <w:i/>
              </w:rPr>
              <w:t>Khushboo Garg</w:t>
            </w:r>
          </w:p>
        </w:tc>
        <w:tc>
          <w:tcPr>
            <w:tcW w:w="2569" w:type="pct"/>
          </w:tcPr>
          <w:p w14:paraId="74C7A149" w14:textId="77777777" w:rsidR="00B64B83" w:rsidRPr="00D7279D" w:rsidRDefault="00B64B83" w:rsidP="00B64B83">
            <w:pPr>
              <w:pStyle w:val="Heading1"/>
              <w:numPr>
                <w:ilvl w:val="0"/>
                <w:numId w:val="3"/>
              </w:numPr>
              <w:rPr>
                <w:b w:val="0"/>
                <w:sz w:val="24"/>
                <w:szCs w:val="24"/>
              </w:rPr>
            </w:pPr>
          </w:p>
        </w:tc>
        <w:tc>
          <w:tcPr>
            <w:tcW w:w="1652" w:type="pct"/>
          </w:tcPr>
          <w:p w14:paraId="3E2602CB" w14:textId="77777777" w:rsidR="00AD3DCF" w:rsidRPr="00D7279D" w:rsidRDefault="00AD3DCF" w:rsidP="00AD3DCF">
            <w:pPr>
              <w:pStyle w:val="ListParagraph"/>
              <w:numPr>
                <w:ilvl w:val="0"/>
                <w:numId w:val="3"/>
              </w:numPr>
              <w:spacing w:after="160" w:line="259" w:lineRule="auto"/>
              <w:rPr>
                <w:rFonts w:ascii="Times New Roman" w:hAnsi="Times New Roman" w:cs="Times New Roman"/>
                <w:bCs/>
              </w:rPr>
            </w:pPr>
            <w:r w:rsidRPr="00D7279D">
              <w:rPr>
                <w:rFonts w:ascii="Times New Roman" w:hAnsi="Times New Roman" w:cs="Times New Roman"/>
                <w:bCs/>
              </w:rPr>
              <w:t>Financing renewable energy projects w/ IRA explainer</w:t>
            </w:r>
          </w:p>
          <w:p w14:paraId="29836D20" w14:textId="64ABB476" w:rsidR="00B64B83" w:rsidRPr="00D7279D" w:rsidRDefault="00B64B83" w:rsidP="00AD3DCF">
            <w:pPr>
              <w:pStyle w:val="ListParagraph"/>
              <w:spacing w:after="160" w:line="259" w:lineRule="auto"/>
              <w:rPr>
                <w:rFonts w:ascii="Times New Roman" w:hAnsi="Times New Roman" w:cs="Times New Roman"/>
                <w:bCs/>
              </w:rPr>
            </w:pPr>
          </w:p>
        </w:tc>
      </w:tr>
      <w:tr w:rsidR="00B64B83" w:rsidRPr="00D7279D" w14:paraId="20CC0544" w14:textId="77777777" w:rsidTr="00943B7C">
        <w:trPr>
          <w:trHeight w:val="1520"/>
        </w:trPr>
        <w:tc>
          <w:tcPr>
            <w:tcW w:w="779" w:type="pct"/>
          </w:tcPr>
          <w:p w14:paraId="7DDDD8DF" w14:textId="35F9D8DD"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3/3</w:t>
            </w:r>
            <w:r w:rsidR="00BD57FB" w:rsidRPr="00D7279D">
              <w:rPr>
                <w:rFonts w:ascii="Times New Roman" w:hAnsi="Times New Roman" w:cs="Times New Roman"/>
                <w:bCs/>
                <w:i/>
              </w:rPr>
              <w:t>0</w:t>
            </w:r>
          </w:p>
        </w:tc>
        <w:tc>
          <w:tcPr>
            <w:tcW w:w="2569" w:type="pct"/>
          </w:tcPr>
          <w:p w14:paraId="42D5D07B" w14:textId="77777777" w:rsidR="00B64B83" w:rsidRPr="00D7279D" w:rsidRDefault="00B64B83" w:rsidP="00B64B83">
            <w:pPr>
              <w:pStyle w:val="Heading1"/>
              <w:numPr>
                <w:ilvl w:val="0"/>
                <w:numId w:val="23"/>
              </w:numPr>
              <w:tabs>
                <w:tab w:val="num" w:pos="360"/>
              </w:tabs>
              <w:ind w:left="432" w:firstLine="0"/>
              <w:rPr>
                <w:rFonts w:eastAsiaTheme="minorEastAsia"/>
                <w:b w:val="0"/>
                <w:kern w:val="0"/>
                <w:sz w:val="24"/>
                <w:szCs w:val="24"/>
              </w:rPr>
            </w:pPr>
          </w:p>
        </w:tc>
        <w:tc>
          <w:tcPr>
            <w:tcW w:w="1652" w:type="pct"/>
          </w:tcPr>
          <w:p w14:paraId="21FB01B1" w14:textId="77777777" w:rsidR="00490EBE" w:rsidRPr="00D7279D" w:rsidRDefault="00490EBE" w:rsidP="00490EBE">
            <w:pPr>
              <w:pStyle w:val="ListParagraph"/>
              <w:numPr>
                <w:ilvl w:val="0"/>
                <w:numId w:val="23"/>
              </w:numPr>
              <w:spacing w:after="160" w:line="259" w:lineRule="auto"/>
              <w:rPr>
                <w:rFonts w:ascii="Times New Roman" w:hAnsi="Times New Roman" w:cs="Times New Roman"/>
                <w:bCs/>
              </w:rPr>
            </w:pPr>
            <w:r w:rsidRPr="00D7279D">
              <w:rPr>
                <w:rFonts w:ascii="Times New Roman" w:hAnsi="Times New Roman" w:cs="Times New Roman"/>
                <w:bCs/>
              </w:rPr>
              <w:t>Guest speaker, Alison Taylor</w:t>
            </w:r>
          </w:p>
          <w:p w14:paraId="1FABE710" w14:textId="73EE1F1B" w:rsidR="00B64B83" w:rsidRPr="00D7279D" w:rsidRDefault="00B64B83" w:rsidP="00B64B83">
            <w:pPr>
              <w:pStyle w:val="ListParagraph"/>
              <w:spacing w:after="160" w:line="259" w:lineRule="auto"/>
              <w:ind w:left="360"/>
              <w:rPr>
                <w:rFonts w:ascii="Times New Roman" w:hAnsi="Times New Roman" w:cs="Times New Roman"/>
                <w:bCs/>
              </w:rPr>
            </w:pPr>
          </w:p>
        </w:tc>
      </w:tr>
      <w:tr w:rsidR="00B64B83" w:rsidRPr="00D7279D" w14:paraId="710884FB" w14:textId="77777777" w:rsidTr="00943B7C">
        <w:trPr>
          <w:trHeight w:val="1520"/>
        </w:trPr>
        <w:tc>
          <w:tcPr>
            <w:tcW w:w="779" w:type="pct"/>
          </w:tcPr>
          <w:p w14:paraId="05692AEB" w14:textId="4A293075" w:rsidR="00B64B83" w:rsidRPr="00D7279D" w:rsidRDefault="00B64B83" w:rsidP="00B64B83">
            <w:pPr>
              <w:rPr>
                <w:rFonts w:ascii="Times New Roman" w:hAnsi="Times New Roman" w:cs="Times New Roman"/>
                <w:bCs/>
                <w:i/>
              </w:rPr>
            </w:pPr>
            <w:r w:rsidRPr="00D7279D">
              <w:rPr>
                <w:rFonts w:ascii="Times New Roman" w:hAnsi="Times New Roman" w:cs="Times New Roman"/>
                <w:bCs/>
                <w:i/>
              </w:rPr>
              <w:lastRenderedPageBreak/>
              <w:t>4/</w:t>
            </w:r>
            <w:r w:rsidR="00BD57FB" w:rsidRPr="00D7279D">
              <w:rPr>
                <w:rFonts w:ascii="Times New Roman" w:hAnsi="Times New Roman" w:cs="Times New Roman"/>
                <w:bCs/>
                <w:i/>
              </w:rPr>
              <w:t>1</w:t>
            </w:r>
          </w:p>
          <w:p w14:paraId="5360CCEE" w14:textId="77777777" w:rsidR="00B64B83" w:rsidRPr="00D7279D" w:rsidRDefault="00B64B83" w:rsidP="00B64B83">
            <w:pPr>
              <w:rPr>
                <w:rFonts w:ascii="Times New Roman" w:hAnsi="Times New Roman" w:cs="Times New Roman"/>
                <w:bCs/>
                <w:i/>
              </w:rPr>
            </w:pPr>
          </w:p>
          <w:p w14:paraId="4DF2BADF" w14:textId="3A175B82" w:rsidR="00B64B83" w:rsidRPr="00D7279D" w:rsidRDefault="00B64B83" w:rsidP="00B64B83">
            <w:pPr>
              <w:rPr>
                <w:rFonts w:ascii="Times New Roman" w:hAnsi="Times New Roman" w:cs="Times New Roman"/>
                <w:bCs/>
                <w:i/>
              </w:rPr>
            </w:pPr>
          </w:p>
        </w:tc>
        <w:tc>
          <w:tcPr>
            <w:tcW w:w="2569" w:type="pct"/>
          </w:tcPr>
          <w:p w14:paraId="73F7ED8D" w14:textId="77777777" w:rsidR="00B64B83" w:rsidRPr="00D7279D" w:rsidRDefault="00B64B83" w:rsidP="00B64B83">
            <w:pPr>
              <w:pStyle w:val="Heading1"/>
              <w:numPr>
                <w:ilvl w:val="0"/>
                <w:numId w:val="23"/>
              </w:numPr>
              <w:tabs>
                <w:tab w:val="num" w:pos="360"/>
              </w:tabs>
              <w:ind w:left="432" w:firstLine="0"/>
              <w:rPr>
                <w:rFonts w:eastAsiaTheme="minorEastAsia"/>
                <w:b w:val="0"/>
                <w:kern w:val="0"/>
                <w:sz w:val="24"/>
                <w:szCs w:val="24"/>
              </w:rPr>
            </w:pPr>
          </w:p>
        </w:tc>
        <w:tc>
          <w:tcPr>
            <w:tcW w:w="1652" w:type="pct"/>
          </w:tcPr>
          <w:p w14:paraId="3FA49023" w14:textId="77777777" w:rsidR="00AD3DCF" w:rsidRPr="00D7279D" w:rsidRDefault="00AD3DCF" w:rsidP="00AD3DCF">
            <w:pPr>
              <w:pStyle w:val="ListParagraph"/>
              <w:numPr>
                <w:ilvl w:val="0"/>
                <w:numId w:val="23"/>
              </w:numPr>
              <w:spacing w:after="160" w:line="259" w:lineRule="auto"/>
              <w:rPr>
                <w:rFonts w:ascii="Times New Roman" w:hAnsi="Times New Roman" w:cs="Times New Roman"/>
                <w:bCs/>
              </w:rPr>
            </w:pPr>
            <w:r w:rsidRPr="00D7279D">
              <w:rPr>
                <w:rFonts w:ascii="Times New Roman" w:hAnsi="Times New Roman" w:cs="Times New Roman"/>
                <w:bCs/>
              </w:rPr>
              <w:t>Guest speaker, Alison Taylor</w:t>
            </w:r>
          </w:p>
          <w:p w14:paraId="4EE19882" w14:textId="77777777" w:rsidR="00AD3DCF" w:rsidRDefault="00AD3DCF" w:rsidP="00B64B83">
            <w:pPr>
              <w:pStyle w:val="ListParagraph"/>
              <w:numPr>
                <w:ilvl w:val="0"/>
                <w:numId w:val="23"/>
              </w:numPr>
              <w:spacing w:after="160" w:line="259" w:lineRule="auto"/>
              <w:rPr>
                <w:rFonts w:ascii="Times New Roman" w:hAnsi="Times New Roman" w:cs="Times New Roman"/>
                <w:bCs/>
              </w:rPr>
            </w:pPr>
          </w:p>
          <w:p w14:paraId="096133AF" w14:textId="1DD03672" w:rsidR="00B64B83" w:rsidRPr="00D7279D" w:rsidRDefault="00B64B83" w:rsidP="00873AFA">
            <w:pPr>
              <w:pStyle w:val="ListParagraph"/>
              <w:spacing w:after="160" w:line="259" w:lineRule="auto"/>
              <w:ind w:left="360"/>
              <w:rPr>
                <w:rFonts w:ascii="Times New Roman" w:hAnsi="Times New Roman" w:cs="Times New Roman"/>
                <w:bCs/>
              </w:rPr>
            </w:pPr>
          </w:p>
        </w:tc>
      </w:tr>
      <w:tr w:rsidR="00B64B83" w:rsidRPr="00D7279D" w14:paraId="690D4993" w14:textId="77777777" w:rsidTr="00943B7C">
        <w:trPr>
          <w:trHeight w:val="1520"/>
        </w:trPr>
        <w:tc>
          <w:tcPr>
            <w:tcW w:w="779" w:type="pct"/>
          </w:tcPr>
          <w:p w14:paraId="6EE28B2A" w14:textId="6998F599"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4/</w:t>
            </w:r>
            <w:r w:rsidR="00BD57FB" w:rsidRPr="00D7279D">
              <w:rPr>
                <w:rFonts w:ascii="Times New Roman" w:hAnsi="Times New Roman" w:cs="Times New Roman"/>
                <w:bCs/>
                <w:i/>
              </w:rPr>
              <w:t>6</w:t>
            </w:r>
          </w:p>
        </w:tc>
        <w:tc>
          <w:tcPr>
            <w:tcW w:w="2569" w:type="pct"/>
          </w:tcPr>
          <w:p w14:paraId="0401BF60" w14:textId="77777777" w:rsidR="00B64B83" w:rsidRPr="00D7279D" w:rsidRDefault="00B64B83" w:rsidP="00B64B83">
            <w:pPr>
              <w:pStyle w:val="Heading1"/>
              <w:numPr>
                <w:ilvl w:val="0"/>
                <w:numId w:val="3"/>
              </w:numPr>
              <w:rPr>
                <w:rFonts w:eastAsiaTheme="minorEastAsia"/>
                <w:b w:val="0"/>
                <w:kern w:val="0"/>
                <w:sz w:val="24"/>
                <w:szCs w:val="24"/>
              </w:rPr>
            </w:pPr>
          </w:p>
        </w:tc>
        <w:tc>
          <w:tcPr>
            <w:tcW w:w="1652" w:type="pct"/>
          </w:tcPr>
          <w:p w14:paraId="68969628" w14:textId="642BCB34" w:rsidR="00B64B83" w:rsidRPr="00D7279D" w:rsidRDefault="005861FD" w:rsidP="00B64B83">
            <w:pPr>
              <w:pStyle w:val="ListParagraph"/>
              <w:numPr>
                <w:ilvl w:val="0"/>
                <w:numId w:val="3"/>
              </w:numPr>
              <w:spacing w:after="160" w:line="259" w:lineRule="auto"/>
              <w:rPr>
                <w:rFonts w:ascii="Times New Roman" w:hAnsi="Times New Roman" w:cs="Times New Roman"/>
                <w:bCs/>
              </w:rPr>
            </w:pPr>
            <w:r w:rsidRPr="00D7279D">
              <w:rPr>
                <w:rFonts w:ascii="Times New Roman" w:hAnsi="Times New Roman" w:cs="Times New Roman"/>
                <w:bCs/>
              </w:rPr>
              <w:t>Project Finance</w:t>
            </w:r>
          </w:p>
          <w:p w14:paraId="521775C1" w14:textId="77777777" w:rsidR="00B64B83" w:rsidRPr="00D7279D" w:rsidRDefault="00B64B83" w:rsidP="00B64B83">
            <w:pPr>
              <w:pStyle w:val="ListParagraph"/>
              <w:rPr>
                <w:rFonts w:ascii="Times New Roman" w:hAnsi="Times New Roman" w:cs="Times New Roman"/>
                <w:bCs/>
              </w:rPr>
            </w:pPr>
          </w:p>
        </w:tc>
      </w:tr>
      <w:tr w:rsidR="00B64B83" w:rsidRPr="00D7279D" w14:paraId="5C34D9D0" w14:textId="77777777" w:rsidTr="00943B7C">
        <w:trPr>
          <w:trHeight w:val="1520"/>
        </w:trPr>
        <w:tc>
          <w:tcPr>
            <w:tcW w:w="779" w:type="pct"/>
          </w:tcPr>
          <w:p w14:paraId="4C071816" w14:textId="691DF7B4"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4/</w:t>
            </w:r>
            <w:r w:rsidR="00BD57FB" w:rsidRPr="00D7279D">
              <w:rPr>
                <w:rFonts w:ascii="Times New Roman" w:hAnsi="Times New Roman" w:cs="Times New Roman"/>
                <w:bCs/>
                <w:i/>
              </w:rPr>
              <w:t>8</w:t>
            </w:r>
          </w:p>
          <w:p w14:paraId="2B594B7C" w14:textId="77777777" w:rsidR="007F17FF" w:rsidRPr="00D7279D" w:rsidRDefault="007F17FF" w:rsidP="00B64B83">
            <w:pPr>
              <w:rPr>
                <w:rFonts w:ascii="Times New Roman" w:hAnsi="Times New Roman" w:cs="Times New Roman"/>
                <w:bCs/>
                <w:i/>
              </w:rPr>
            </w:pPr>
          </w:p>
          <w:p w14:paraId="3DCC6BC9" w14:textId="4555F63D" w:rsidR="007F17FF" w:rsidRPr="00D7279D" w:rsidRDefault="007F17FF" w:rsidP="007F17FF">
            <w:pPr>
              <w:rPr>
                <w:rFonts w:ascii="Times New Roman" w:hAnsi="Times New Roman" w:cs="Times New Roman"/>
                <w:bCs/>
                <w:i/>
              </w:rPr>
            </w:pPr>
          </w:p>
        </w:tc>
        <w:tc>
          <w:tcPr>
            <w:tcW w:w="2569" w:type="pct"/>
          </w:tcPr>
          <w:p w14:paraId="664FE0A0" w14:textId="77777777" w:rsidR="00B64B83" w:rsidRPr="00D7279D" w:rsidRDefault="00B64B83" w:rsidP="00B64B83">
            <w:pPr>
              <w:pStyle w:val="Heading1"/>
              <w:shd w:val="clear" w:color="auto" w:fill="FFFFFF"/>
              <w:spacing w:before="60" w:beforeAutospacing="0" w:after="0" w:afterAutospacing="0"/>
              <w:ind w:left="720"/>
              <w:rPr>
                <w:rFonts w:eastAsiaTheme="minorEastAsia"/>
                <w:b w:val="0"/>
                <w:kern w:val="0"/>
                <w:sz w:val="24"/>
                <w:szCs w:val="24"/>
              </w:rPr>
            </w:pPr>
          </w:p>
        </w:tc>
        <w:tc>
          <w:tcPr>
            <w:tcW w:w="1652" w:type="pct"/>
          </w:tcPr>
          <w:p w14:paraId="24B6374E" w14:textId="2030033E" w:rsidR="00B64B83" w:rsidRPr="00D7279D" w:rsidRDefault="00B64B83" w:rsidP="00B64B83">
            <w:pPr>
              <w:pStyle w:val="ListParagraph"/>
              <w:numPr>
                <w:ilvl w:val="0"/>
                <w:numId w:val="38"/>
              </w:numPr>
              <w:spacing w:after="160" w:line="259" w:lineRule="auto"/>
              <w:rPr>
                <w:rFonts w:ascii="Times New Roman" w:hAnsi="Times New Roman" w:cs="Times New Roman"/>
                <w:bCs/>
              </w:rPr>
            </w:pPr>
            <w:r w:rsidRPr="00D7279D">
              <w:rPr>
                <w:rFonts w:ascii="Times New Roman" w:hAnsi="Times New Roman" w:cs="Times New Roman"/>
                <w:bCs/>
              </w:rPr>
              <w:t>Guest speaker</w:t>
            </w:r>
          </w:p>
          <w:p w14:paraId="21693577" w14:textId="77777777" w:rsidR="00B64B83" w:rsidRPr="00D7279D" w:rsidRDefault="00B64B83" w:rsidP="00B64B83">
            <w:pPr>
              <w:pStyle w:val="ListParagraph"/>
              <w:rPr>
                <w:rFonts w:ascii="Times New Roman" w:eastAsia="Times New Roman" w:hAnsi="Times New Roman" w:cs="Times New Roman"/>
                <w:bCs/>
                <w:color w:val="212529"/>
              </w:rPr>
            </w:pPr>
          </w:p>
        </w:tc>
      </w:tr>
      <w:tr w:rsidR="00B64B83" w:rsidRPr="00D7279D" w14:paraId="3EC9AECD" w14:textId="77777777" w:rsidTr="00943B7C">
        <w:trPr>
          <w:trHeight w:val="1520"/>
        </w:trPr>
        <w:tc>
          <w:tcPr>
            <w:tcW w:w="779" w:type="pct"/>
          </w:tcPr>
          <w:p w14:paraId="7294FA9E" w14:textId="4751A92A"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4/1</w:t>
            </w:r>
            <w:r w:rsidR="00F269CF" w:rsidRPr="00D7279D">
              <w:rPr>
                <w:rFonts w:ascii="Times New Roman" w:hAnsi="Times New Roman" w:cs="Times New Roman"/>
                <w:bCs/>
                <w:i/>
              </w:rPr>
              <w:t>3</w:t>
            </w:r>
          </w:p>
        </w:tc>
        <w:tc>
          <w:tcPr>
            <w:tcW w:w="2569" w:type="pct"/>
          </w:tcPr>
          <w:p w14:paraId="585F7B7B" w14:textId="77777777" w:rsidR="00B64B83" w:rsidRPr="00D7279D" w:rsidRDefault="00B64B83" w:rsidP="00B64B83">
            <w:pPr>
              <w:pStyle w:val="Heading1"/>
              <w:ind w:left="720"/>
              <w:rPr>
                <w:rFonts w:eastAsiaTheme="minorEastAsia"/>
                <w:b w:val="0"/>
                <w:kern w:val="0"/>
                <w:sz w:val="24"/>
                <w:szCs w:val="24"/>
              </w:rPr>
            </w:pPr>
          </w:p>
        </w:tc>
        <w:tc>
          <w:tcPr>
            <w:tcW w:w="1652" w:type="pct"/>
          </w:tcPr>
          <w:p w14:paraId="06473756" w14:textId="77777777" w:rsidR="00B64B83" w:rsidRPr="00D7279D" w:rsidRDefault="00B64B83" w:rsidP="00B64B83">
            <w:pPr>
              <w:pStyle w:val="ListParagraph"/>
              <w:numPr>
                <w:ilvl w:val="0"/>
                <w:numId w:val="31"/>
              </w:numPr>
              <w:spacing w:after="160" w:line="259" w:lineRule="auto"/>
              <w:rPr>
                <w:rFonts w:ascii="Times New Roman" w:hAnsi="Times New Roman" w:cs="Times New Roman"/>
                <w:bCs/>
              </w:rPr>
            </w:pPr>
            <w:r w:rsidRPr="00D7279D">
              <w:rPr>
                <w:rFonts w:ascii="Times New Roman" w:hAnsi="Times New Roman" w:cs="Times New Roman"/>
                <w:bCs/>
              </w:rPr>
              <w:t>Guest speaker, Doug Stiegler</w:t>
            </w:r>
          </w:p>
          <w:p w14:paraId="6210EFBA" w14:textId="11124E01" w:rsidR="00B64B83" w:rsidRPr="00D7279D" w:rsidRDefault="00B64B83" w:rsidP="00B64B83">
            <w:pPr>
              <w:pStyle w:val="ListParagraph"/>
              <w:numPr>
                <w:ilvl w:val="0"/>
                <w:numId w:val="31"/>
              </w:numPr>
              <w:rPr>
                <w:rFonts w:ascii="Times New Roman" w:hAnsi="Times New Roman" w:cs="Times New Roman"/>
                <w:bCs/>
              </w:rPr>
            </w:pPr>
          </w:p>
        </w:tc>
      </w:tr>
      <w:tr w:rsidR="00B64B83" w:rsidRPr="00D7279D" w14:paraId="766055DD" w14:textId="77777777" w:rsidTr="00943B7C">
        <w:trPr>
          <w:trHeight w:val="1628"/>
        </w:trPr>
        <w:tc>
          <w:tcPr>
            <w:tcW w:w="779" w:type="pct"/>
          </w:tcPr>
          <w:p w14:paraId="5A43CE74" w14:textId="285A3346"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4/1</w:t>
            </w:r>
            <w:r w:rsidR="00F269CF" w:rsidRPr="00D7279D">
              <w:rPr>
                <w:rFonts w:ascii="Times New Roman" w:hAnsi="Times New Roman" w:cs="Times New Roman"/>
                <w:bCs/>
                <w:i/>
              </w:rPr>
              <w:t>5</w:t>
            </w:r>
          </w:p>
        </w:tc>
        <w:tc>
          <w:tcPr>
            <w:tcW w:w="2569" w:type="pct"/>
          </w:tcPr>
          <w:p w14:paraId="76542C20" w14:textId="77777777" w:rsidR="00B64B83" w:rsidRPr="00D7279D" w:rsidRDefault="00B64B83" w:rsidP="00B64B83">
            <w:pPr>
              <w:pStyle w:val="ListParagraph"/>
              <w:numPr>
                <w:ilvl w:val="0"/>
                <w:numId w:val="3"/>
              </w:numPr>
              <w:rPr>
                <w:rStyle w:val="Hyperlink"/>
                <w:rFonts w:ascii="Times New Roman" w:hAnsi="Times New Roman" w:cs="Times New Roman"/>
                <w:bCs/>
              </w:rPr>
            </w:pPr>
          </w:p>
        </w:tc>
        <w:tc>
          <w:tcPr>
            <w:tcW w:w="1652" w:type="pct"/>
          </w:tcPr>
          <w:p w14:paraId="7F46480A" w14:textId="77777777" w:rsidR="00B64B83" w:rsidRPr="00D7279D" w:rsidRDefault="00B64B83" w:rsidP="00B64B83">
            <w:pPr>
              <w:pStyle w:val="ListParagraph"/>
              <w:numPr>
                <w:ilvl w:val="0"/>
                <w:numId w:val="3"/>
              </w:numPr>
              <w:spacing w:after="160" w:line="259" w:lineRule="auto"/>
              <w:rPr>
                <w:rFonts w:ascii="Times New Roman" w:hAnsi="Times New Roman" w:cs="Times New Roman"/>
                <w:bCs/>
              </w:rPr>
            </w:pPr>
            <w:r w:rsidRPr="00D7279D">
              <w:rPr>
                <w:rFonts w:ascii="Times New Roman" w:hAnsi="Times New Roman" w:cs="Times New Roman"/>
                <w:bCs/>
              </w:rPr>
              <w:t>Guest speaker, Doug Stiegler</w:t>
            </w:r>
          </w:p>
          <w:p w14:paraId="162DCEB9" w14:textId="348B8E4E" w:rsidR="00B64B83" w:rsidRPr="00D7279D" w:rsidRDefault="00B64B83" w:rsidP="00B64B83">
            <w:pPr>
              <w:pStyle w:val="ListParagraph"/>
              <w:rPr>
                <w:rFonts w:ascii="Times New Roman" w:hAnsi="Times New Roman" w:cs="Times New Roman"/>
                <w:bCs/>
              </w:rPr>
            </w:pPr>
          </w:p>
        </w:tc>
      </w:tr>
      <w:tr w:rsidR="00B64B83" w:rsidRPr="00D7279D" w14:paraId="12835AD1" w14:textId="77777777" w:rsidTr="00943B7C">
        <w:trPr>
          <w:trHeight w:val="1520"/>
        </w:trPr>
        <w:tc>
          <w:tcPr>
            <w:tcW w:w="779" w:type="pct"/>
          </w:tcPr>
          <w:p w14:paraId="68CAE423" w14:textId="399C3547" w:rsidR="00B64B83" w:rsidRPr="00D7279D" w:rsidRDefault="00B64B83" w:rsidP="00B64B83">
            <w:pPr>
              <w:rPr>
                <w:rFonts w:ascii="Times New Roman" w:hAnsi="Times New Roman" w:cs="Times New Roman"/>
                <w:bCs/>
                <w:i/>
              </w:rPr>
            </w:pPr>
            <w:r w:rsidRPr="00D7279D">
              <w:rPr>
                <w:rFonts w:ascii="Times New Roman" w:hAnsi="Times New Roman" w:cs="Times New Roman"/>
                <w:bCs/>
                <w:i/>
              </w:rPr>
              <w:t>4/2</w:t>
            </w:r>
            <w:r w:rsidR="00F269CF" w:rsidRPr="00D7279D">
              <w:rPr>
                <w:rFonts w:ascii="Times New Roman" w:hAnsi="Times New Roman" w:cs="Times New Roman"/>
                <w:bCs/>
                <w:i/>
              </w:rPr>
              <w:t>0</w:t>
            </w:r>
          </w:p>
        </w:tc>
        <w:tc>
          <w:tcPr>
            <w:tcW w:w="2569" w:type="pct"/>
          </w:tcPr>
          <w:p w14:paraId="4A9EFF6F" w14:textId="77777777" w:rsidR="00B64B83" w:rsidRPr="00D7279D" w:rsidRDefault="00B64B83" w:rsidP="00B64B83">
            <w:pPr>
              <w:pStyle w:val="ListParagraph"/>
              <w:numPr>
                <w:ilvl w:val="0"/>
                <w:numId w:val="3"/>
              </w:numPr>
              <w:rPr>
                <w:rFonts w:ascii="Times New Roman" w:hAnsi="Times New Roman" w:cs="Times New Roman"/>
                <w:bCs/>
              </w:rPr>
            </w:pPr>
          </w:p>
        </w:tc>
        <w:tc>
          <w:tcPr>
            <w:tcW w:w="1652" w:type="pct"/>
          </w:tcPr>
          <w:p w14:paraId="73F5822F" w14:textId="2F9F5C61" w:rsidR="00B64B83" w:rsidRPr="00D7279D" w:rsidRDefault="00B64B83" w:rsidP="00B64B83">
            <w:pPr>
              <w:pStyle w:val="ListParagraph"/>
              <w:numPr>
                <w:ilvl w:val="0"/>
                <w:numId w:val="3"/>
              </w:numPr>
              <w:spacing w:after="160" w:line="259" w:lineRule="auto"/>
              <w:rPr>
                <w:rFonts w:ascii="Times New Roman" w:hAnsi="Times New Roman" w:cs="Times New Roman"/>
                <w:bCs/>
              </w:rPr>
            </w:pPr>
            <w:r w:rsidRPr="00D7279D">
              <w:rPr>
                <w:rFonts w:ascii="Times New Roman" w:hAnsi="Times New Roman" w:cs="Times New Roman"/>
                <w:bCs/>
              </w:rPr>
              <w:t>Case study</w:t>
            </w:r>
          </w:p>
          <w:p w14:paraId="50BA34AB" w14:textId="2109119D" w:rsidR="00B64B83" w:rsidRPr="00D7279D" w:rsidRDefault="00B64B83" w:rsidP="00B64B83">
            <w:pPr>
              <w:pStyle w:val="ListParagraph"/>
              <w:rPr>
                <w:rFonts w:ascii="Times New Roman" w:hAnsi="Times New Roman" w:cs="Times New Roman"/>
                <w:bCs/>
              </w:rPr>
            </w:pPr>
          </w:p>
        </w:tc>
      </w:tr>
    </w:tbl>
    <w:p w14:paraId="39D3CC3F" w14:textId="77777777" w:rsidR="00E8409C" w:rsidRPr="0070447B" w:rsidRDefault="00E8409C" w:rsidP="00E8409C">
      <w:pPr>
        <w:jc w:val="center"/>
        <w:rPr>
          <w:rFonts w:ascii="Times New Roman" w:hAnsi="Times New Roman" w:cs="Times New Roman"/>
        </w:rPr>
      </w:pPr>
    </w:p>
    <w:p w14:paraId="568841BC" w14:textId="77777777" w:rsidR="00C44BEA" w:rsidRPr="0070447B" w:rsidRDefault="00C44BEA" w:rsidP="001059D3">
      <w:pPr>
        <w:rPr>
          <w:rFonts w:ascii="Times New Roman" w:hAnsi="Times New Roman" w:cs="Times New Roman"/>
          <w:b/>
          <w:i/>
          <w:sz w:val="28"/>
          <w:szCs w:val="28"/>
        </w:rPr>
      </w:pPr>
    </w:p>
    <w:p w14:paraId="0A5E595F" w14:textId="0AA5DFBC" w:rsidR="00514494" w:rsidRPr="0070447B" w:rsidRDefault="001807D9" w:rsidP="00805FB1">
      <w:pPr>
        <w:jc w:val="center"/>
        <w:rPr>
          <w:rFonts w:ascii="Times New Roman" w:hAnsi="Times New Roman" w:cs="Times New Roman"/>
          <w:b/>
          <w:sz w:val="28"/>
          <w:szCs w:val="28"/>
        </w:rPr>
      </w:pPr>
      <w:r w:rsidRPr="001807D9">
        <w:rPr>
          <w:rFonts w:ascii="Times New Roman" w:hAnsi="Times New Roman" w:cs="Times New Roman"/>
          <w:b/>
          <w:sz w:val="28"/>
          <w:szCs w:val="28"/>
        </w:rPr>
        <w:t>Behavior and Duke’s Community Standard</w:t>
      </w:r>
    </w:p>
    <w:p w14:paraId="1D217CE8" w14:textId="77777777" w:rsidR="00805FB1" w:rsidRPr="0070447B" w:rsidRDefault="00805FB1" w:rsidP="00514494">
      <w:pPr>
        <w:pStyle w:val="xmsonormal"/>
        <w:spacing w:before="0" w:beforeAutospacing="0" w:after="0" w:afterAutospacing="0"/>
        <w:ind w:left="360"/>
        <w:rPr>
          <w:color w:val="000000"/>
        </w:rPr>
      </w:pPr>
    </w:p>
    <w:p w14:paraId="6A701715" w14:textId="147CF2CA" w:rsidR="00805FB1" w:rsidRDefault="008E1D3D" w:rsidP="00805FB1">
      <w:pPr>
        <w:rPr>
          <w:rFonts w:ascii="Times New Roman" w:eastAsia="Times New Roman" w:hAnsi="Times New Roman" w:cs="Times New Roman"/>
          <w:color w:val="000000"/>
        </w:rPr>
      </w:pPr>
      <w:r w:rsidRPr="008E1D3D">
        <w:rPr>
          <w:rFonts w:ascii="Times New Roman" w:eastAsia="Times New Roman" w:hAnsi="Times New Roman" w:cs="Times New Roman"/>
          <w:color w:val="000000"/>
        </w:rPr>
        <w:t xml:space="preserve">Duke University is a community dedicated to scholarship, leadership, and service and to the principles of honesty, fairness, respect, and accountability. Members of this community commit to reflect upon and uphold these principles in all academic and nonacademic endeavors, and to protect and promote a culture of integrity. Duke University has high expectations for students’ scholarship and conduct. In accepting admission, students indicate their willingness to subscribe to and be governed by the rules and regulations of the university, which flow from the Duke Community Standard (DCS). Regardless of course delivery format, it is the responsibility of all students to understand </w:t>
      </w:r>
      <w:r w:rsidRPr="008E1D3D">
        <w:rPr>
          <w:rFonts w:ascii="Times New Roman" w:eastAsia="Times New Roman" w:hAnsi="Times New Roman" w:cs="Times New Roman"/>
          <w:color w:val="000000"/>
        </w:rPr>
        <w:lastRenderedPageBreak/>
        <w:t xml:space="preserve">and follow all Duke policies, including academic integrity (e.g., completing one’s own work, following proper citation of sources, adhering to guidance around group work projects, and more). Ignoring these requirements is a violation of the DCS. Students can direct any questions or concerns regarding academic integrity to the Office of Student Conduct and Community Standards at conduct@duke.edu and can access the DCS guide at </w:t>
      </w:r>
      <w:hyperlink r:id="rId74" w:history="1">
        <w:r w:rsidRPr="00A94864">
          <w:rPr>
            <w:rStyle w:val="Hyperlink"/>
            <w:rFonts w:ascii="Times New Roman" w:eastAsia="Times New Roman" w:hAnsi="Times New Roman" w:cs="Times New Roman"/>
          </w:rPr>
          <w:t>www.dukecommunitystandard.students.duke.edu</w:t>
        </w:r>
      </w:hyperlink>
      <w:r w:rsidRPr="008E1D3D">
        <w:rPr>
          <w:rFonts w:ascii="Times New Roman" w:eastAsia="Times New Roman" w:hAnsi="Times New Roman" w:cs="Times New Roman"/>
          <w:color w:val="000000"/>
        </w:rPr>
        <w:t>.</w:t>
      </w:r>
    </w:p>
    <w:p w14:paraId="09AB2D46" w14:textId="77777777" w:rsidR="008E1D3D" w:rsidRPr="0070447B" w:rsidRDefault="008E1D3D" w:rsidP="00805FB1">
      <w:pPr>
        <w:rPr>
          <w:rFonts w:ascii="Times New Roman" w:hAnsi="Times New Roman" w:cs="Times New Roman"/>
        </w:rPr>
      </w:pPr>
    </w:p>
    <w:p w14:paraId="3C207F22" w14:textId="77777777" w:rsidR="00FF629D" w:rsidRPr="0070447B" w:rsidRDefault="00FF629D" w:rsidP="00805FB1">
      <w:pPr>
        <w:jc w:val="center"/>
        <w:rPr>
          <w:rFonts w:ascii="Times New Roman" w:hAnsi="Times New Roman" w:cs="Times New Roman"/>
          <w:b/>
          <w:sz w:val="28"/>
          <w:szCs w:val="28"/>
        </w:rPr>
      </w:pPr>
      <w:r w:rsidRPr="0070447B">
        <w:rPr>
          <w:rFonts w:ascii="Times New Roman" w:hAnsi="Times New Roman" w:cs="Times New Roman"/>
          <w:b/>
          <w:sz w:val="28"/>
          <w:szCs w:val="28"/>
        </w:rPr>
        <w:t>Academic Support Resources</w:t>
      </w:r>
    </w:p>
    <w:p w14:paraId="45BA0FB9" w14:textId="77777777" w:rsidR="00FF629D" w:rsidRPr="0070447B" w:rsidRDefault="00FF629D" w:rsidP="00FF629D">
      <w:pPr>
        <w:pStyle w:val="NormalWeb"/>
        <w:shd w:val="clear" w:color="auto" w:fill="FFFFFF"/>
        <w:spacing w:before="240" w:beforeAutospacing="0" w:after="240" w:afterAutospacing="0"/>
        <w:ind w:left="360"/>
        <w:rPr>
          <w:color w:val="262626"/>
        </w:rPr>
      </w:pPr>
      <w:r w:rsidRPr="0070447B">
        <w:rPr>
          <w:color w:val="000000" w:themeColor="text1"/>
        </w:rPr>
        <w:t>The Academic Resource Center (the ARC) offers services to support students academically during their undergraduate careers at Duke. The ARC can provide support with time management, academic skills and strategies, unique learning styles, peer tutoring, learning consultations, learning communities, and more. ARC services are available free to any Duke undergraduate student, in any year, studying in any discipline.</w:t>
      </w:r>
      <w:r w:rsidRPr="0070447B">
        <w:rPr>
          <w:color w:val="000000" w:themeColor="text1"/>
        </w:rPr>
        <w:br/>
      </w:r>
      <w:r w:rsidRPr="0070447B">
        <w:br/>
        <w:t>(919) 684-5917, </w:t>
      </w:r>
      <w:hyperlink r:id="rId75" w:history="1">
        <w:r w:rsidRPr="0070447B">
          <w:rPr>
            <w:rStyle w:val="Hyperlink"/>
          </w:rPr>
          <w:t>theARC@duke.edu</w:t>
        </w:r>
      </w:hyperlink>
      <w:r w:rsidRPr="0070447B">
        <w:t>, or </w:t>
      </w:r>
      <w:hyperlink r:id="rId76" w:history="1">
        <w:r w:rsidRPr="0070447B">
          <w:rPr>
            <w:rStyle w:val="Hyperlink"/>
          </w:rPr>
          <w:t>arc.duke.edu</w:t>
        </w:r>
      </w:hyperlink>
      <w:r w:rsidRPr="0070447B">
        <w:t>.</w:t>
      </w:r>
    </w:p>
    <w:p w14:paraId="0BEE88E7" w14:textId="77777777" w:rsidR="0002598A" w:rsidRPr="0070447B" w:rsidRDefault="0002598A" w:rsidP="00F97907">
      <w:pPr>
        <w:pStyle w:val="ListParagraph"/>
        <w:numPr>
          <w:ilvl w:val="0"/>
          <w:numId w:val="10"/>
        </w:numPr>
        <w:ind w:left="360"/>
        <w:rPr>
          <w:rFonts w:ascii="Times New Roman" w:hAnsi="Times New Roman" w:cs="Times New Roman"/>
          <w:b/>
          <w:bCs/>
        </w:rPr>
      </w:pPr>
      <w:r w:rsidRPr="0070447B">
        <w:rPr>
          <w:rFonts w:ascii="Times New Roman" w:hAnsi="Times New Roman" w:cs="Times New Roman"/>
          <w:b/>
          <w:bCs/>
        </w:rPr>
        <w:t xml:space="preserve">Accessibility </w:t>
      </w:r>
      <w:r w:rsidRPr="0070447B">
        <w:rPr>
          <w:rFonts w:ascii="Times New Roman" w:hAnsi="Times New Roman" w:cs="Times New Roman"/>
          <w:b/>
          <w:bCs/>
        </w:rPr>
        <w:br/>
      </w:r>
    </w:p>
    <w:p w14:paraId="5906BC3D" w14:textId="77777777" w:rsidR="0002598A" w:rsidRPr="0070447B" w:rsidRDefault="0002598A" w:rsidP="00F97907">
      <w:pPr>
        <w:pStyle w:val="ListParagraph"/>
        <w:numPr>
          <w:ilvl w:val="0"/>
          <w:numId w:val="12"/>
        </w:numPr>
        <w:rPr>
          <w:rFonts w:ascii="Times New Roman" w:hAnsi="Times New Roman" w:cs="Times New Roman"/>
        </w:rPr>
      </w:pPr>
      <w:r w:rsidRPr="0070447B">
        <w:rPr>
          <w:rFonts w:ascii="Times New Roman" w:hAnsi="Times New Roman" w:cs="Times New Roman"/>
          <w:b/>
          <w:bCs/>
        </w:rPr>
        <w:t>Academic Accommodations</w:t>
      </w:r>
      <w:r w:rsidRPr="0070447B">
        <w:rPr>
          <w:rFonts w:ascii="Times New Roman" w:hAnsi="Times New Roman" w:cs="Times New Roman"/>
        </w:rPr>
        <w:br/>
      </w:r>
      <w:hyperlink r:id="rId77" w:history="1">
        <w:r w:rsidRPr="0070447B">
          <w:rPr>
            <w:rStyle w:val="Hyperlink"/>
            <w:rFonts w:ascii="Times New Roman" w:eastAsiaTheme="majorEastAsia" w:hAnsi="Times New Roman" w:cs="Times New Roman"/>
          </w:rPr>
          <w:t>The Student Disability Access Office (SDAO) </w:t>
        </w:r>
      </w:hyperlink>
      <w:r w:rsidRPr="0070447B">
        <w:rPr>
          <w:rFonts w:ascii="Times New Roman" w:hAnsi="Times New Roman" w:cs="Times New Roman"/>
        </w:rPr>
        <w:t xml:space="preserve">is available to ensure that students </w:t>
      </w:r>
      <w:proofErr w:type="gramStart"/>
      <w:r w:rsidRPr="0070447B">
        <w:rPr>
          <w:rFonts w:ascii="Times New Roman" w:hAnsi="Times New Roman" w:cs="Times New Roman"/>
        </w:rPr>
        <w:t>are able to</w:t>
      </w:r>
      <w:proofErr w:type="gramEnd"/>
      <w:r w:rsidRPr="0070447B">
        <w:rPr>
          <w:rFonts w:ascii="Times New Roman" w:hAnsi="Times New Roman" w:cs="Times New Roman"/>
        </w:rPr>
        <w:t xml:space="preserve"> engage with their courses and related assignments. Students should contact the Student Disability Access Office to </w:t>
      </w:r>
      <w:hyperlink r:id="rId78" w:history="1">
        <w:r w:rsidRPr="0070447B">
          <w:rPr>
            <w:rStyle w:val="Hyperlink"/>
            <w:rFonts w:ascii="Times New Roman" w:eastAsiaTheme="majorEastAsia" w:hAnsi="Times New Roman" w:cs="Times New Roman"/>
          </w:rPr>
          <w:t>request or update accommodations</w:t>
        </w:r>
      </w:hyperlink>
      <w:r w:rsidRPr="0070447B">
        <w:rPr>
          <w:rFonts w:ascii="Times New Roman" w:hAnsi="Times New Roman" w:cs="Times New Roman"/>
        </w:rPr>
        <w:t xml:space="preserve"> under these circumstances. </w:t>
      </w:r>
    </w:p>
    <w:p w14:paraId="72706472" w14:textId="77777777" w:rsidR="0002598A" w:rsidRPr="0070447B" w:rsidRDefault="0002598A" w:rsidP="0002598A">
      <w:pPr>
        <w:pStyle w:val="ListParagraph"/>
        <w:rPr>
          <w:rFonts w:ascii="Times New Roman" w:hAnsi="Times New Roman" w:cs="Times New Roman"/>
          <w:b/>
          <w:bCs/>
        </w:rPr>
      </w:pPr>
    </w:p>
    <w:p w14:paraId="5CCA6605" w14:textId="2137EFA5" w:rsidR="0002598A" w:rsidRPr="0070447B" w:rsidRDefault="0002598A" w:rsidP="003A316D">
      <w:pPr>
        <w:jc w:val="center"/>
        <w:rPr>
          <w:rFonts w:ascii="Times New Roman" w:hAnsi="Times New Roman" w:cs="Times New Roman"/>
          <w:b/>
          <w:bCs/>
        </w:rPr>
      </w:pPr>
      <w:bookmarkStart w:id="0" w:name="weather_attendance"/>
      <w:r w:rsidRPr="0070447B">
        <w:rPr>
          <w:rFonts w:ascii="Times New Roman" w:hAnsi="Times New Roman" w:cs="Times New Roman"/>
          <w:b/>
          <w:sz w:val="28"/>
          <w:szCs w:val="28"/>
        </w:rPr>
        <w:t>Inclement Weather</w:t>
      </w:r>
      <w:r w:rsidR="003A316D" w:rsidRPr="0070447B">
        <w:rPr>
          <w:rFonts w:ascii="Times New Roman" w:hAnsi="Times New Roman" w:cs="Times New Roman"/>
          <w:b/>
          <w:sz w:val="28"/>
          <w:szCs w:val="28"/>
        </w:rPr>
        <w:t>,</w:t>
      </w:r>
      <w:r w:rsidRPr="0070447B">
        <w:rPr>
          <w:rFonts w:ascii="Times New Roman" w:hAnsi="Times New Roman" w:cs="Times New Roman"/>
          <w:b/>
          <w:sz w:val="28"/>
          <w:szCs w:val="28"/>
        </w:rPr>
        <w:t xml:space="preserve"> Attendance</w:t>
      </w:r>
      <w:r w:rsidR="003A316D" w:rsidRPr="0070447B">
        <w:rPr>
          <w:rFonts w:ascii="Times New Roman" w:hAnsi="Times New Roman" w:cs="Times New Roman"/>
          <w:b/>
          <w:sz w:val="28"/>
          <w:szCs w:val="28"/>
        </w:rPr>
        <w:t>, and Class Recording</w:t>
      </w:r>
      <w:r w:rsidRPr="0070447B">
        <w:rPr>
          <w:rFonts w:ascii="Times New Roman" w:hAnsi="Times New Roman" w:cs="Times New Roman"/>
          <w:b/>
          <w:sz w:val="28"/>
          <w:szCs w:val="28"/>
        </w:rPr>
        <w:t xml:space="preserve"> Policies</w:t>
      </w:r>
      <w:bookmarkEnd w:id="0"/>
      <w:r w:rsidRPr="0070447B">
        <w:rPr>
          <w:rFonts w:ascii="Times New Roman" w:hAnsi="Times New Roman" w:cs="Times New Roman"/>
          <w:b/>
          <w:bCs/>
        </w:rPr>
        <w:br/>
      </w:r>
    </w:p>
    <w:p w14:paraId="5BB8AA5A" w14:textId="77777777" w:rsidR="0002598A" w:rsidRPr="0070447B" w:rsidRDefault="0002598A" w:rsidP="00F97907">
      <w:pPr>
        <w:pStyle w:val="ListParagraph"/>
        <w:numPr>
          <w:ilvl w:val="0"/>
          <w:numId w:val="11"/>
        </w:numPr>
        <w:rPr>
          <w:rFonts w:ascii="Times New Roman" w:hAnsi="Times New Roman" w:cs="Times New Roman"/>
        </w:rPr>
      </w:pPr>
      <w:r w:rsidRPr="0070447B">
        <w:rPr>
          <w:rFonts w:ascii="Times New Roman" w:hAnsi="Times New Roman" w:cs="Times New Roman"/>
          <w:b/>
          <w:bCs/>
        </w:rPr>
        <w:t>Inclement Weather Policy</w:t>
      </w:r>
      <w:r w:rsidRPr="0070447B">
        <w:rPr>
          <w:rFonts w:ascii="Times New Roman" w:hAnsi="Times New Roman" w:cs="Times New Roman"/>
        </w:rPr>
        <w:t xml:space="preserve"> </w:t>
      </w:r>
      <w:r w:rsidRPr="0070447B">
        <w:rPr>
          <w:rFonts w:ascii="Times New Roman" w:hAnsi="Times New Roman" w:cs="Times New Roman"/>
        </w:rPr>
        <w:br/>
        <w:t>In the event of inclement weather or other connectivity-related events that prohibit class attendance, I will notify you how we will make up missed course content and work.  Asynchronous catch-up methods may apply.</w:t>
      </w:r>
    </w:p>
    <w:p w14:paraId="566C250C" w14:textId="77777777" w:rsidR="0002598A" w:rsidRPr="0070447B" w:rsidRDefault="0002598A" w:rsidP="0002598A">
      <w:pPr>
        <w:pStyle w:val="ListParagraph"/>
        <w:rPr>
          <w:rFonts w:ascii="Times New Roman" w:hAnsi="Times New Roman" w:cs="Times New Roman"/>
          <w:color w:val="333333"/>
          <w:sz w:val="21"/>
          <w:szCs w:val="21"/>
        </w:rPr>
      </w:pPr>
    </w:p>
    <w:p w14:paraId="0DD61BD9" w14:textId="77777777" w:rsidR="0002598A" w:rsidRPr="0070447B" w:rsidRDefault="0002598A" w:rsidP="00F97907">
      <w:pPr>
        <w:pStyle w:val="ListParagraph"/>
        <w:numPr>
          <w:ilvl w:val="0"/>
          <w:numId w:val="11"/>
        </w:numPr>
        <w:rPr>
          <w:rFonts w:ascii="Times New Roman" w:hAnsi="Times New Roman" w:cs="Times New Roman"/>
        </w:rPr>
      </w:pPr>
      <w:r w:rsidRPr="0070447B">
        <w:rPr>
          <w:rFonts w:ascii="Times New Roman" w:hAnsi="Times New Roman" w:cs="Times New Roman"/>
          <w:b/>
          <w:bCs/>
          <w:color w:val="000000" w:themeColor="text1"/>
        </w:rPr>
        <w:t>Attendance Policy Related to COVID Symptoms, Exposure, or Infection.</w:t>
      </w:r>
      <w:r w:rsidRPr="0070447B">
        <w:rPr>
          <w:rFonts w:ascii="Times New Roman" w:hAnsi="Times New Roman" w:cs="Times New Roman"/>
        </w:rPr>
        <w:br/>
      </w:r>
      <w:r w:rsidRPr="0070447B">
        <w:rPr>
          <w:rFonts w:ascii="Times New Roman" w:hAnsi="Times New Roman" w:cs="Times New Roman"/>
          <w:color w:val="000000" w:themeColor="text1"/>
        </w:rPr>
        <w:t xml:space="preserve">Student health, safety, and well-being are the university’s top priorities. To help ensure your well-being and the well-being of those around you, </w:t>
      </w:r>
      <w:r w:rsidRPr="0070447B">
        <w:rPr>
          <w:rFonts w:ascii="Times New Roman" w:hAnsi="Times New Roman" w:cs="Times New Roman"/>
          <w:b/>
          <w:bCs/>
          <w:color w:val="000000" w:themeColor="text1"/>
        </w:rPr>
        <w:t>please do not come to class</w:t>
      </w:r>
      <w:r w:rsidRPr="0070447B">
        <w:rPr>
          <w:rFonts w:ascii="Times New Roman" w:hAnsi="Times New Roman" w:cs="Times New Roman"/>
          <w:color w:val="000000" w:themeColor="text1"/>
        </w:rPr>
        <w:t xml:space="preserve"> </w:t>
      </w:r>
      <w:r w:rsidRPr="0070447B">
        <w:rPr>
          <w:rFonts w:ascii="Times New Roman" w:hAnsi="Times New Roman" w:cs="Times New Roman"/>
          <w:b/>
          <w:bCs/>
          <w:color w:val="000000" w:themeColor="text1"/>
        </w:rPr>
        <w:t>if you have tested positive for COVID-19 or have possible symptoms and have not yet been tested.</w:t>
      </w:r>
      <w:r w:rsidRPr="0070447B">
        <w:rPr>
          <w:rFonts w:ascii="Times New Roman" w:hAnsi="Times New Roman" w:cs="Times New Roman"/>
          <w:color w:val="000000" w:themeColor="text1"/>
        </w:rPr>
        <w:t xml:space="preserve"> If any of these situations apply to you, you must follow university guidance related to the ongoing COVID-19 pandemic and current health and safety protocols.  If you are experiencing any COVID-19 symptoms</w:t>
      </w:r>
      <w:r w:rsidRPr="0070447B">
        <w:rPr>
          <w:rFonts w:ascii="Times New Roman" w:hAnsi="Times New Roman" w:cs="Times New Roman"/>
          <w:color w:val="333333"/>
        </w:rPr>
        <w:t xml:space="preserve">, </w:t>
      </w:r>
      <w:hyperlink r:id="rId79" w:anchor="symptomatic-testing">
        <w:r w:rsidRPr="0070447B">
          <w:rPr>
            <w:rStyle w:val="Hyperlink"/>
            <w:rFonts w:ascii="Times New Roman" w:hAnsi="Times New Roman" w:cs="Times New Roman"/>
          </w:rPr>
          <w:t>contact student health</w:t>
        </w:r>
      </w:hyperlink>
      <w:r w:rsidRPr="0070447B">
        <w:rPr>
          <w:rFonts w:ascii="Times New Roman" w:hAnsi="Times New Roman" w:cs="Times New Roman"/>
          <w:color w:val="333333"/>
        </w:rPr>
        <w:t xml:space="preserve"> (</w:t>
      </w:r>
      <w:hyperlink r:id="rId80" w:history="1">
        <w:r w:rsidRPr="0070447B">
          <w:rPr>
            <w:rStyle w:val="Hyperlink"/>
            <w:rFonts w:ascii="Times New Roman" w:hAnsi="Times New Roman" w:cs="Times New Roman"/>
          </w:rPr>
          <w:t>dshcheckin@duke.edu</w:t>
        </w:r>
      </w:hyperlink>
      <w:r w:rsidRPr="0070447B">
        <w:rPr>
          <w:rFonts w:ascii="Times New Roman" w:hAnsi="Times New Roman" w:cs="Times New Roman"/>
          <w:color w:val="333333"/>
        </w:rPr>
        <w:t xml:space="preserve">, 919-681-9355). </w:t>
      </w:r>
      <w:r w:rsidRPr="0070447B">
        <w:rPr>
          <w:rFonts w:ascii="Times New Roman" w:hAnsi="Times New Roman" w:cs="Times New Roman"/>
          <w:color w:val="000000" w:themeColor="text1"/>
        </w:rPr>
        <w:t>Learn more about current university policy related to COVID-19 at</w:t>
      </w:r>
      <w:r w:rsidRPr="0070447B">
        <w:rPr>
          <w:rFonts w:ascii="Times New Roman" w:hAnsi="Times New Roman" w:cs="Times New Roman"/>
          <w:color w:val="333333"/>
        </w:rPr>
        <w:t xml:space="preserve"> </w:t>
      </w:r>
      <w:hyperlink r:id="rId81" w:history="1">
        <w:r w:rsidRPr="0070447B">
          <w:rPr>
            <w:rStyle w:val="Hyperlink"/>
            <w:rFonts w:ascii="Times New Roman" w:hAnsi="Times New Roman" w:cs="Times New Roman"/>
          </w:rPr>
          <w:t>https://coronavirus.duke.edu/</w:t>
        </w:r>
      </w:hyperlink>
      <w:r w:rsidRPr="0070447B">
        <w:rPr>
          <w:rFonts w:ascii="Times New Roman" w:hAnsi="Times New Roman" w:cs="Times New Roman"/>
          <w:color w:val="333333"/>
        </w:rPr>
        <w:t xml:space="preserve">. </w:t>
      </w:r>
    </w:p>
    <w:p w14:paraId="69F7092E" w14:textId="77777777" w:rsidR="0002598A" w:rsidRPr="0070447B" w:rsidRDefault="0002598A" w:rsidP="0002598A">
      <w:pPr>
        <w:pStyle w:val="ListParagraph"/>
        <w:rPr>
          <w:rFonts w:ascii="Times New Roman" w:hAnsi="Times New Roman" w:cs="Times New Roman"/>
        </w:rPr>
      </w:pPr>
    </w:p>
    <w:p w14:paraId="77C48C86" w14:textId="77777777" w:rsidR="003A316D" w:rsidRPr="0070447B" w:rsidRDefault="0002598A" w:rsidP="003A316D">
      <w:pPr>
        <w:pStyle w:val="ListParagraph"/>
        <w:ind w:left="360"/>
        <w:rPr>
          <w:rFonts w:ascii="Times New Roman" w:hAnsi="Times New Roman" w:cs="Times New Roman"/>
          <w:color w:val="000000" w:themeColor="text1"/>
        </w:rPr>
      </w:pPr>
      <w:r w:rsidRPr="0070447B">
        <w:rPr>
          <w:rFonts w:ascii="Times New Roman" w:hAnsi="Times New Roman" w:cs="Times New Roman"/>
          <w:color w:val="000000" w:themeColor="text1"/>
        </w:rPr>
        <w:t xml:space="preserve">To keep the university community as safe and healthy as possible, you will be expected to follow these guidelines. Please reach out to me and your academic dean as soon as possible if you need to quarantine or isolate so that we can discuss arrangements for your continued participation in class.  </w:t>
      </w:r>
    </w:p>
    <w:p w14:paraId="75F315C7" w14:textId="77777777" w:rsidR="003A316D" w:rsidRPr="0070447B" w:rsidRDefault="003A316D" w:rsidP="003A316D">
      <w:pPr>
        <w:pStyle w:val="ListParagraph"/>
        <w:ind w:left="360"/>
        <w:rPr>
          <w:rFonts w:ascii="Times New Roman" w:hAnsi="Times New Roman" w:cs="Times New Roman"/>
          <w:color w:val="000000" w:themeColor="text1"/>
        </w:rPr>
      </w:pPr>
    </w:p>
    <w:p w14:paraId="07C70C41" w14:textId="30EECD7F" w:rsidR="00B90141" w:rsidRPr="00B90141" w:rsidRDefault="00907661" w:rsidP="00F97907">
      <w:pPr>
        <w:pStyle w:val="ListParagraph"/>
        <w:numPr>
          <w:ilvl w:val="0"/>
          <w:numId w:val="11"/>
        </w:numPr>
        <w:rPr>
          <w:rFonts w:ascii="Times New Roman" w:hAnsi="Times New Roman" w:cs="Times New Roman"/>
          <w:color w:val="000000" w:themeColor="text1"/>
        </w:rPr>
      </w:pPr>
      <w:r w:rsidRPr="0070447B">
        <w:rPr>
          <w:rFonts w:ascii="Times New Roman" w:hAnsi="Times New Roman" w:cs="Times New Roman"/>
          <w:b/>
          <w:bCs/>
        </w:rPr>
        <w:t xml:space="preserve">Assistance with </w:t>
      </w:r>
      <w:r w:rsidR="00C475B7">
        <w:rPr>
          <w:rFonts w:ascii="Times New Roman" w:hAnsi="Times New Roman" w:cs="Times New Roman"/>
          <w:b/>
          <w:bCs/>
        </w:rPr>
        <w:t>Canvas</w:t>
      </w:r>
      <w:r w:rsidRPr="0070447B">
        <w:rPr>
          <w:rFonts w:ascii="Times New Roman" w:hAnsi="Times New Roman" w:cs="Times New Roman"/>
          <w:b/>
          <w:bCs/>
        </w:rPr>
        <w:t xml:space="preserve"> or Zoom</w:t>
      </w:r>
      <w:r w:rsidRPr="0070447B">
        <w:rPr>
          <w:rFonts w:ascii="Times New Roman" w:hAnsi="Times New Roman" w:cs="Times New Roman"/>
        </w:rPr>
        <w:br/>
      </w:r>
      <w:r w:rsidR="00B90141" w:rsidRPr="00B90141">
        <w:rPr>
          <w:rFonts w:ascii="Times New Roman" w:hAnsi="Times New Roman" w:cs="Times New Roman"/>
        </w:rPr>
        <w:t xml:space="preserve">For technical help with Canvas or Zoom, contact the following supports or access platform-specific help documentation here: </w:t>
      </w:r>
    </w:p>
    <w:p w14:paraId="1F1798E5" w14:textId="77777777" w:rsidR="007F4365" w:rsidRDefault="00B90141" w:rsidP="007F4365">
      <w:pPr>
        <w:pStyle w:val="ListParagraph"/>
        <w:numPr>
          <w:ilvl w:val="1"/>
          <w:numId w:val="27"/>
        </w:numPr>
        <w:rPr>
          <w:rFonts w:ascii="Times New Roman" w:hAnsi="Times New Roman" w:cs="Times New Roman"/>
        </w:rPr>
      </w:pPr>
      <w:r w:rsidRPr="00B90141">
        <w:rPr>
          <w:rFonts w:ascii="Times New Roman" w:hAnsi="Times New Roman" w:cs="Times New Roman"/>
        </w:rPr>
        <w:t xml:space="preserve">Canvas: </w:t>
      </w:r>
    </w:p>
    <w:p w14:paraId="64F3FC6B" w14:textId="77777777" w:rsidR="007F4365" w:rsidRDefault="00B90141" w:rsidP="007F4365">
      <w:pPr>
        <w:pStyle w:val="ListParagraph"/>
        <w:numPr>
          <w:ilvl w:val="2"/>
          <w:numId w:val="27"/>
        </w:numPr>
        <w:rPr>
          <w:rFonts w:ascii="Times New Roman" w:hAnsi="Times New Roman" w:cs="Times New Roman"/>
        </w:rPr>
      </w:pPr>
      <w:r w:rsidRPr="007F4365">
        <w:rPr>
          <w:rFonts w:ascii="Times New Roman" w:hAnsi="Times New Roman" w:cs="Times New Roman"/>
        </w:rPr>
        <w:t xml:space="preserve">Get Help: </w:t>
      </w:r>
      <w:hyperlink r:id="rId82" w:history="1">
        <w:r w:rsidRPr="007F4365">
          <w:rPr>
            <w:rStyle w:val="Hyperlink"/>
            <w:rFonts w:ascii="Times New Roman" w:hAnsi="Times New Roman" w:cs="Times New Roman"/>
          </w:rPr>
          <w:t>https://go.canvas.duke.edu/get-help/</w:t>
        </w:r>
      </w:hyperlink>
      <w:r w:rsidRPr="007F4365">
        <w:rPr>
          <w:rFonts w:ascii="Times New Roman" w:hAnsi="Times New Roman" w:cs="Times New Roman"/>
        </w:rPr>
        <w:t xml:space="preserve"> </w:t>
      </w:r>
    </w:p>
    <w:p w14:paraId="6453990A" w14:textId="59A3334D" w:rsidR="007F4365" w:rsidRPr="007F4365" w:rsidRDefault="00B90141" w:rsidP="007F4365">
      <w:pPr>
        <w:pStyle w:val="ListParagraph"/>
        <w:numPr>
          <w:ilvl w:val="2"/>
          <w:numId w:val="27"/>
        </w:numPr>
        <w:rPr>
          <w:rFonts w:ascii="Times New Roman" w:hAnsi="Times New Roman" w:cs="Times New Roman"/>
        </w:rPr>
      </w:pPr>
      <w:r w:rsidRPr="007F4365">
        <w:rPr>
          <w:rFonts w:ascii="Times New Roman" w:hAnsi="Times New Roman" w:cs="Times New Roman"/>
        </w:rPr>
        <w:t xml:space="preserve">Student Guide: </w:t>
      </w:r>
      <w:hyperlink r:id="rId83" w:history="1">
        <w:r w:rsidR="007F4365" w:rsidRPr="007F4365">
          <w:rPr>
            <w:rStyle w:val="Hyperlink"/>
            <w:rFonts w:ascii="Times New Roman" w:hAnsi="Times New Roman" w:cs="Times New Roman"/>
          </w:rPr>
          <w:t>https://community.canvaslms.com/t5/Student-Guide/tkb-p/student</w:t>
        </w:r>
      </w:hyperlink>
    </w:p>
    <w:p w14:paraId="22E662C0" w14:textId="77777777" w:rsidR="007F4365" w:rsidRDefault="00B90141" w:rsidP="007F4365">
      <w:pPr>
        <w:pStyle w:val="ListParagraph"/>
        <w:numPr>
          <w:ilvl w:val="1"/>
          <w:numId w:val="27"/>
        </w:numPr>
        <w:rPr>
          <w:rFonts w:ascii="Times New Roman" w:hAnsi="Times New Roman" w:cs="Times New Roman"/>
        </w:rPr>
      </w:pPr>
      <w:r w:rsidRPr="00B90141">
        <w:rPr>
          <w:rFonts w:ascii="Times New Roman" w:hAnsi="Times New Roman" w:cs="Times New Roman"/>
        </w:rPr>
        <w:t xml:space="preserve">Zoom: </w:t>
      </w:r>
    </w:p>
    <w:p w14:paraId="0B6D27B3" w14:textId="6692A590" w:rsidR="00D64345" w:rsidRPr="007F4365" w:rsidRDefault="00B90141" w:rsidP="007F4365">
      <w:pPr>
        <w:pStyle w:val="ListParagraph"/>
        <w:numPr>
          <w:ilvl w:val="2"/>
          <w:numId w:val="27"/>
        </w:numPr>
        <w:rPr>
          <w:rFonts w:ascii="Times New Roman" w:hAnsi="Times New Roman" w:cs="Times New Roman"/>
        </w:rPr>
      </w:pPr>
      <w:r w:rsidRPr="007F4365">
        <w:rPr>
          <w:rFonts w:ascii="Times New Roman" w:hAnsi="Times New Roman" w:cs="Times New Roman"/>
        </w:rPr>
        <w:t xml:space="preserve">Get Help: https://oit.duke.edu/help o Getting Started Guide: </w:t>
      </w:r>
      <w:hyperlink r:id="rId84" w:history="1">
        <w:r w:rsidR="007F4365" w:rsidRPr="007F4365">
          <w:rPr>
            <w:rStyle w:val="Hyperlink"/>
            <w:rFonts w:ascii="Times New Roman" w:hAnsi="Times New Roman" w:cs="Times New Roman"/>
          </w:rPr>
          <w:t>https://oit.duke.edu/help/articles/kb0029318/</w:t>
        </w:r>
      </w:hyperlink>
    </w:p>
    <w:p w14:paraId="3F7B6429" w14:textId="77777777" w:rsidR="00B90141" w:rsidRPr="0070447B" w:rsidRDefault="00B90141" w:rsidP="007F4365">
      <w:pPr>
        <w:pStyle w:val="ListParagraph"/>
        <w:ind w:left="360"/>
        <w:rPr>
          <w:rFonts w:ascii="Times New Roman" w:hAnsi="Times New Roman" w:cs="Times New Roman"/>
          <w:color w:val="000000" w:themeColor="text1"/>
        </w:rPr>
      </w:pPr>
    </w:p>
    <w:p w14:paraId="7DC1B4D3" w14:textId="77777777" w:rsidR="00D64345" w:rsidRPr="0070447B" w:rsidRDefault="00D64345" w:rsidP="00D64345">
      <w:pPr>
        <w:pStyle w:val="ListParagraph"/>
        <w:ind w:left="360"/>
        <w:rPr>
          <w:rFonts w:ascii="Times New Roman" w:hAnsi="Times New Roman" w:cs="Times New Roman"/>
          <w:color w:val="000000" w:themeColor="text1"/>
        </w:rPr>
      </w:pPr>
    </w:p>
    <w:p w14:paraId="50A57C70" w14:textId="7598B0C0" w:rsidR="00907661" w:rsidRPr="0070447B" w:rsidRDefault="00907661" w:rsidP="00F97907">
      <w:pPr>
        <w:pStyle w:val="ListParagraph"/>
        <w:numPr>
          <w:ilvl w:val="0"/>
          <w:numId w:val="11"/>
        </w:numPr>
        <w:rPr>
          <w:rFonts w:ascii="Times New Roman" w:hAnsi="Times New Roman" w:cs="Times New Roman"/>
          <w:color w:val="000000" w:themeColor="text1"/>
        </w:rPr>
      </w:pPr>
      <w:r w:rsidRPr="0070447B">
        <w:rPr>
          <w:rFonts w:ascii="Times New Roman" w:hAnsi="Times New Roman" w:cs="Times New Roman"/>
          <w:b/>
          <w:bCs/>
        </w:rPr>
        <w:t>Rules for Video Recording Course Content</w:t>
      </w:r>
      <w:r w:rsidRPr="0070447B">
        <w:rPr>
          <w:rFonts w:ascii="Times New Roman" w:hAnsi="Times New Roman" w:cs="Times New Roman"/>
        </w:rPr>
        <w:br/>
        <w:t xml:space="preserve">Student recording of lectures must be permitted by the instructor and shall be for private study only. Such recordings shall not be distributed to anyone else without authorization by the instructor whose lecture has been recorded. However, the instructor may arrange through the Office of Information Technology to make recorded lectures available to students enrolled in the class on such terms and conditions as he or she prescribes. Unauthorized distribution is a cause for disciplinary action by the Judicial Board.   The full policy on recoding of lectures falls under the Duke University Policy on Intellectual Property Rights, available here (p. 15): </w:t>
      </w:r>
      <w:hyperlink r:id="rId85">
        <w:r w:rsidRPr="0070447B">
          <w:rPr>
            <w:rStyle w:val="Hyperlink"/>
            <w:rFonts w:ascii="Times New Roman" w:hAnsi="Times New Roman" w:cs="Times New Roman"/>
          </w:rPr>
          <w:t>https://provost.duke.edu/sites/default/files/FHB_App_P.pdf</w:t>
        </w:r>
      </w:hyperlink>
    </w:p>
    <w:p w14:paraId="6A6CF3E6" w14:textId="77777777" w:rsidR="00907661" w:rsidRPr="0070447B" w:rsidRDefault="00907661" w:rsidP="00F6227B">
      <w:pPr>
        <w:rPr>
          <w:rFonts w:ascii="Times New Roman" w:hAnsi="Times New Roman" w:cs="Times New Roman"/>
        </w:rPr>
      </w:pPr>
    </w:p>
    <w:sectPr w:rsidR="00907661" w:rsidRPr="0070447B" w:rsidSect="007C2101">
      <w:footerReference w:type="even" r:id="rId86"/>
      <w:footerReference w:type="default" r:id="rId8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6A2B" w14:textId="77777777" w:rsidR="00FD2DA4" w:rsidRDefault="00FD2DA4" w:rsidP="002B5A58">
      <w:r>
        <w:separator/>
      </w:r>
    </w:p>
  </w:endnote>
  <w:endnote w:type="continuationSeparator" w:id="0">
    <w:p w14:paraId="7490F660" w14:textId="77777777" w:rsidR="00FD2DA4" w:rsidRDefault="00FD2DA4" w:rsidP="002B5A58">
      <w:r>
        <w:continuationSeparator/>
      </w:r>
    </w:p>
  </w:endnote>
  <w:endnote w:type="continuationNotice" w:id="1">
    <w:p w14:paraId="19D091D7" w14:textId="77777777" w:rsidR="00FD2DA4" w:rsidRDefault="00FD2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D539" w14:textId="77777777" w:rsidR="00E6221F" w:rsidRDefault="00E6221F" w:rsidP="00DF07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7BDFA" w14:textId="77777777" w:rsidR="00E6221F" w:rsidRDefault="00E6221F" w:rsidP="002B5A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3CEB" w14:textId="5E3EA1F7" w:rsidR="00E6221F" w:rsidRDefault="00E6221F" w:rsidP="00DF07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6497">
      <w:rPr>
        <w:rStyle w:val="PageNumber"/>
        <w:noProof/>
      </w:rPr>
      <w:t>1</w:t>
    </w:r>
    <w:r>
      <w:rPr>
        <w:rStyle w:val="PageNumber"/>
      </w:rPr>
      <w:fldChar w:fldCharType="end"/>
    </w:r>
  </w:p>
  <w:p w14:paraId="6684B2CC" w14:textId="77777777" w:rsidR="00E6221F" w:rsidRDefault="00E6221F" w:rsidP="002B5A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594E" w14:textId="77777777" w:rsidR="00FD2DA4" w:rsidRDefault="00FD2DA4" w:rsidP="002B5A58">
      <w:r>
        <w:separator/>
      </w:r>
    </w:p>
  </w:footnote>
  <w:footnote w:type="continuationSeparator" w:id="0">
    <w:p w14:paraId="40737D2E" w14:textId="77777777" w:rsidR="00FD2DA4" w:rsidRDefault="00FD2DA4" w:rsidP="002B5A58">
      <w:r>
        <w:continuationSeparator/>
      </w:r>
    </w:p>
  </w:footnote>
  <w:footnote w:type="continuationNotice" w:id="1">
    <w:p w14:paraId="00839D62" w14:textId="77777777" w:rsidR="00FD2DA4" w:rsidRDefault="00FD2D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60C3"/>
    <w:multiLevelType w:val="multilevel"/>
    <w:tmpl w:val="DD52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92F56"/>
    <w:multiLevelType w:val="hybridMultilevel"/>
    <w:tmpl w:val="98706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D4A5D"/>
    <w:multiLevelType w:val="multilevel"/>
    <w:tmpl w:val="3386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84D9C"/>
    <w:multiLevelType w:val="hybridMultilevel"/>
    <w:tmpl w:val="3B9C354E"/>
    <w:lvl w:ilvl="0" w:tplc="8DE8A27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EF1128"/>
    <w:multiLevelType w:val="hybridMultilevel"/>
    <w:tmpl w:val="58C852A0"/>
    <w:lvl w:ilvl="0" w:tplc="209EAC94">
      <w:start w:val="1"/>
      <w:numFmt w:val="upperLetter"/>
      <w:lvlText w:val="%1."/>
      <w:lvlJc w:val="left"/>
      <w:pPr>
        <w:ind w:left="720" w:hanging="360"/>
      </w:pPr>
      <w:rPr>
        <w:rFonts w:hint="default"/>
        <w:b/>
        <w:bCs/>
      </w:rPr>
    </w:lvl>
    <w:lvl w:ilvl="1" w:tplc="A82AF252">
      <w:start w:val="1"/>
      <w:numFmt w:val="decimal"/>
      <w:lvlText w:val="%2."/>
      <w:lvlJc w:val="left"/>
      <w:pPr>
        <w:ind w:left="72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5335E"/>
    <w:multiLevelType w:val="multilevel"/>
    <w:tmpl w:val="B0E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D4A3B"/>
    <w:multiLevelType w:val="hybridMultilevel"/>
    <w:tmpl w:val="E38A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F659B"/>
    <w:multiLevelType w:val="multilevel"/>
    <w:tmpl w:val="9504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90A21"/>
    <w:multiLevelType w:val="hybridMultilevel"/>
    <w:tmpl w:val="B008C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2C463A"/>
    <w:multiLevelType w:val="hybridMultilevel"/>
    <w:tmpl w:val="D2D27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C0042D"/>
    <w:multiLevelType w:val="hybridMultilevel"/>
    <w:tmpl w:val="D554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E286D"/>
    <w:multiLevelType w:val="hybridMultilevel"/>
    <w:tmpl w:val="53A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A3EBF"/>
    <w:multiLevelType w:val="hybridMultilevel"/>
    <w:tmpl w:val="00EA6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391848"/>
    <w:multiLevelType w:val="hybridMultilevel"/>
    <w:tmpl w:val="8C74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C172C"/>
    <w:multiLevelType w:val="hybridMultilevel"/>
    <w:tmpl w:val="63589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533A1"/>
    <w:multiLevelType w:val="hybridMultilevel"/>
    <w:tmpl w:val="BCCEA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5075E"/>
    <w:multiLevelType w:val="hybridMultilevel"/>
    <w:tmpl w:val="8D00A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B7970"/>
    <w:multiLevelType w:val="hybridMultilevel"/>
    <w:tmpl w:val="05D8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743AB"/>
    <w:multiLevelType w:val="hybridMultilevel"/>
    <w:tmpl w:val="7836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E5BAA"/>
    <w:multiLevelType w:val="hybridMultilevel"/>
    <w:tmpl w:val="8C68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7778D"/>
    <w:multiLevelType w:val="hybridMultilevel"/>
    <w:tmpl w:val="DA6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3470A"/>
    <w:multiLevelType w:val="hybridMultilevel"/>
    <w:tmpl w:val="ED6289CC"/>
    <w:lvl w:ilvl="0" w:tplc="AE94DA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24086"/>
    <w:multiLevelType w:val="hybridMultilevel"/>
    <w:tmpl w:val="7CB6D2E4"/>
    <w:lvl w:ilvl="0" w:tplc="228A934E">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960642A"/>
    <w:multiLevelType w:val="hybridMultilevel"/>
    <w:tmpl w:val="B9E03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970C1E"/>
    <w:multiLevelType w:val="hybridMultilevel"/>
    <w:tmpl w:val="A9BE47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D81E98"/>
    <w:multiLevelType w:val="hybridMultilevel"/>
    <w:tmpl w:val="BF08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711FB"/>
    <w:multiLevelType w:val="hybridMultilevel"/>
    <w:tmpl w:val="9C1A0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514EA"/>
    <w:multiLevelType w:val="hybridMultilevel"/>
    <w:tmpl w:val="EDEC2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6931AC"/>
    <w:multiLevelType w:val="hybridMultilevel"/>
    <w:tmpl w:val="D042F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9C53A6"/>
    <w:multiLevelType w:val="hybridMultilevel"/>
    <w:tmpl w:val="16644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0C75AF"/>
    <w:multiLevelType w:val="hybridMultilevel"/>
    <w:tmpl w:val="FC6A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A3DA9"/>
    <w:multiLevelType w:val="hybridMultilevel"/>
    <w:tmpl w:val="9524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3B170D"/>
    <w:multiLevelType w:val="hybridMultilevel"/>
    <w:tmpl w:val="241A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9054E2"/>
    <w:multiLevelType w:val="hybridMultilevel"/>
    <w:tmpl w:val="5B60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C93F26"/>
    <w:multiLevelType w:val="hybridMultilevel"/>
    <w:tmpl w:val="99B8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32BC3"/>
    <w:multiLevelType w:val="hybridMultilevel"/>
    <w:tmpl w:val="122A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40FFD"/>
    <w:multiLevelType w:val="hybridMultilevel"/>
    <w:tmpl w:val="FED6087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356A28"/>
    <w:multiLevelType w:val="hybridMultilevel"/>
    <w:tmpl w:val="BABC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62776"/>
    <w:multiLevelType w:val="multilevel"/>
    <w:tmpl w:val="468C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B1767A"/>
    <w:multiLevelType w:val="hybridMultilevel"/>
    <w:tmpl w:val="3DEE3E66"/>
    <w:lvl w:ilvl="0" w:tplc="8CC04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DF0F59"/>
    <w:multiLevelType w:val="hybridMultilevel"/>
    <w:tmpl w:val="0E30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070125"/>
    <w:multiLevelType w:val="hybridMultilevel"/>
    <w:tmpl w:val="18A864AE"/>
    <w:lvl w:ilvl="0" w:tplc="DF9295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ED754B"/>
    <w:multiLevelType w:val="hybridMultilevel"/>
    <w:tmpl w:val="0FD0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470C4"/>
    <w:multiLevelType w:val="hybridMultilevel"/>
    <w:tmpl w:val="26C24FEE"/>
    <w:lvl w:ilvl="0" w:tplc="B3240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1F1CDD"/>
    <w:multiLevelType w:val="hybridMultilevel"/>
    <w:tmpl w:val="2680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B026D"/>
    <w:multiLevelType w:val="hybridMultilevel"/>
    <w:tmpl w:val="6AA4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92807"/>
    <w:multiLevelType w:val="hybridMultilevel"/>
    <w:tmpl w:val="B69A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864CC2"/>
    <w:multiLevelType w:val="hybridMultilevel"/>
    <w:tmpl w:val="F5C4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16B2C"/>
    <w:multiLevelType w:val="hybridMultilevel"/>
    <w:tmpl w:val="8F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59231B"/>
    <w:multiLevelType w:val="hybridMultilevel"/>
    <w:tmpl w:val="1706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007948">
    <w:abstractNumId w:val="27"/>
  </w:num>
  <w:num w:numId="2" w16cid:durableId="1256478086">
    <w:abstractNumId w:val="8"/>
  </w:num>
  <w:num w:numId="3" w16cid:durableId="1229026770">
    <w:abstractNumId w:val="28"/>
  </w:num>
  <w:num w:numId="4" w16cid:durableId="1360660734">
    <w:abstractNumId w:val="22"/>
  </w:num>
  <w:num w:numId="5" w16cid:durableId="1442068095">
    <w:abstractNumId w:val="43"/>
  </w:num>
  <w:num w:numId="6" w16cid:durableId="603146671">
    <w:abstractNumId w:val="39"/>
  </w:num>
  <w:num w:numId="7" w16cid:durableId="1383823044">
    <w:abstractNumId w:val="36"/>
  </w:num>
  <w:num w:numId="8" w16cid:durableId="1017268509">
    <w:abstractNumId w:val="42"/>
  </w:num>
  <w:num w:numId="9" w16cid:durableId="990061186">
    <w:abstractNumId w:val="2"/>
  </w:num>
  <w:num w:numId="10" w16cid:durableId="1327587151">
    <w:abstractNumId w:val="4"/>
  </w:num>
  <w:num w:numId="11" w16cid:durableId="471292667">
    <w:abstractNumId w:val="41"/>
  </w:num>
  <w:num w:numId="12" w16cid:durableId="505826960">
    <w:abstractNumId w:val="21"/>
  </w:num>
  <w:num w:numId="13" w16cid:durableId="2069841173">
    <w:abstractNumId w:val="1"/>
  </w:num>
  <w:num w:numId="14" w16cid:durableId="1320965743">
    <w:abstractNumId w:val="17"/>
  </w:num>
  <w:num w:numId="15" w16cid:durableId="441344501">
    <w:abstractNumId w:val="34"/>
  </w:num>
  <w:num w:numId="16" w16cid:durableId="1434936588">
    <w:abstractNumId w:val="25"/>
  </w:num>
  <w:num w:numId="17" w16cid:durableId="631445101">
    <w:abstractNumId w:val="33"/>
  </w:num>
  <w:num w:numId="18" w16cid:durableId="1387602824">
    <w:abstractNumId w:val="35"/>
  </w:num>
  <w:num w:numId="19" w16cid:durableId="1883780932">
    <w:abstractNumId w:val="47"/>
  </w:num>
  <w:num w:numId="20" w16cid:durableId="1034384753">
    <w:abstractNumId w:val="18"/>
  </w:num>
  <w:num w:numId="21" w16cid:durableId="752775239">
    <w:abstractNumId w:val="11"/>
  </w:num>
  <w:num w:numId="22" w16cid:durableId="1500341367">
    <w:abstractNumId w:val="45"/>
  </w:num>
  <w:num w:numId="23" w16cid:durableId="1204711242">
    <w:abstractNumId w:val="29"/>
  </w:num>
  <w:num w:numId="24" w16cid:durableId="324555824">
    <w:abstractNumId w:val="49"/>
  </w:num>
  <w:num w:numId="25" w16cid:durableId="835193226">
    <w:abstractNumId w:val="13"/>
  </w:num>
  <w:num w:numId="26" w16cid:durableId="346640741">
    <w:abstractNumId w:val="15"/>
  </w:num>
  <w:num w:numId="27" w16cid:durableId="1480070426">
    <w:abstractNumId w:val="24"/>
  </w:num>
  <w:num w:numId="28" w16cid:durableId="907152878">
    <w:abstractNumId w:val="9"/>
  </w:num>
  <w:num w:numId="29" w16cid:durableId="270937351">
    <w:abstractNumId w:val="10"/>
  </w:num>
  <w:num w:numId="30" w16cid:durableId="711998547">
    <w:abstractNumId w:val="5"/>
  </w:num>
  <w:num w:numId="31" w16cid:durableId="1884445586">
    <w:abstractNumId w:val="26"/>
  </w:num>
  <w:num w:numId="32" w16cid:durableId="1521384772">
    <w:abstractNumId w:val="40"/>
  </w:num>
  <w:num w:numId="33" w16cid:durableId="2095930841">
    <w:abstractNumId w:val="37"/>
  </w:num>
  <w:num w:numId="34" w16cid:durableId="1287010538">
    <w:abstractNumId w:val="19"/>
  </w:num>
  <w:num w:numId="35" w16cid:durableId="259486145">
    <w:abstractNumId w:val="32"/>
  </w:num>
  <w:num w:numId="36" w16cid:durableId="989018759">
    <w:abstractNumId w:val="46"/>
  </w:num>
  <w:num w:numId="37" w16cid:durableId="776872179">
    <w:abstractNumId w:val="30"/>
  </w:num>
  <w:num w:numId="38" w16cid:durableId="1254704160">
    <w:abstractNumId w:val="20"/>
  </w:num>
  <w:num w:numId="39" w16cid:durableId="1518108114">
    <w:abstractNumId w:val="3"/>
  </w:num>
  <w:num w:numId="40" w16cid:durableId="1413507153">
    <w:abstractNumId w:val="14"/>
  </w:num>
  <w:num w:numId="41" w16cid:durableId="501238801">
    <w:abstractNumId w:val="48"/>
  </w:num>
  <w:num w:numId="42" w16cid:durableId="1386684552">
    <w:abstractNumId w:val="31"/>
  </w:num>
  <w:num w:numId="43" w16cid:durableId="348682545">
    <w:abstractNumId w:val="12"/>
  </w:num>
  <w:num w:numId="44" w16cid:durableId="676228507">
    <w:abstractNumId w:val="16"/>
  </w:num>
  <w:num w:numId="45" w16cid:durableId="1534616216">
    <w:abstractNumId w:val="23"/>
  </w:num>
  <w:num w:numId="46" w16cid:durableId="2028747434">
    <w:abstractNumId w:val="7"/>
  </w:num>
  <w:num w:numId="47" w16cid:durableId="922029535">
    <w:abstractNumId w:val="44"/>
  </w:num>
  <w:num w:numId="48" w16cid:durableId="1749184099">
    <w:abstractNumId w:val="6"/>
  </w:num>
  <w:num w:numId="49" w16cid:durableId="1121269692">
    <w:abstractNumId w:val="0"/>
  </w:num>
  <w:num w:numId="50" w16cid:durableId="1347750826">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B9"/>
    <w:rsid w:val="00001A2E"/>
    <w:rsid w:val="000022BD"/>
    <w:rsid w:val="000038E4"/>
    <w:rsid w:val="00004C61"/>
    <w:rsid w:val="00006722"/>
    <w:rsid w:val="0000759D"/>
    <w:rsid w:val="00007C83"/>
    <w:rsid w:val="000113C9"/>
    <w:rsid w:val="00011A10"/>
    <w:rsid w:val="000122DF"/>
    <w:rsid w:val="000124B2"/>
    <w:rsid w:val="00012652"/>
    <w:rsid w:val="00013D7A"/>
    <w:rsid w:val="00013EDF"/>
    <w:rsid w:val="0001439C"/>
    <w:rsid w:val="0001498D"/>
    <w:rsid w:val="00015A8A"/>
    <w:rsid w:val="00015C2B"/>
    <w:rsid w:val="00015CB0"/>
    <w:rsid w:val="00015D83"/>
    <w:rsid w:val="00017A01"/>
    <w:rsid w:val="00017C38"/>
    <w:rsid w:val="00017E82"/>
    <w:rsid w:val="0002003D"/>
    <w:rsid w:val="0002061C"/>
    <w:rsid w:val="00021492"/>
    <w:rsid w:val="0002269F"/>
    <w:rsid w:val="00022A0A"/>
    <w:rsid w:val="00024BD3"/>
    <w:rsid w:val="00025182"/>
    <w:rsid w:val="0002598A"/>
    <w:rsid w:val="00025B3C"/>
    <w:rsid w:val="0002603B"/>
    <w:rsid w:val="000270CC"/>
    <w:rsid w:val="000274BD"/>
    <w:rsid w:val="00027AFE"/>
    <w:rsid w:val="000305D7"/>
    <w:rsid w:val="00032145"/>
    <w:rsid w:val="00032318"/>
    <w:rsid w:val="000327D5"/>
    <w:rsid w:val="00032961"/>
    <w:rsid w:val="000333D0"/>
    <w:rsid w:val="00033E2F"/>
    <w:rsid w:val="00034AE8"/>
    <w:rsid w:val="00034B96"/>
    <w:rsid w:val="000351B7"/>
    <w:rsid w:val="000359F6"/>
    <w:rsid w:val="00036BDA"/>
    <w:rsid w:val="00037058"/>
    <w:rsid w:val="00037607"/>
    <w:rsid w:val="000376DD"/>
    <w:rsid w:val="00041BDF"/>
    <w:rsid w:val="000428A1"/>
    <w:rsid w:val="00043C41"/>
    <w:rsid w:val="00043DEC"/>
    <w:rsid w:val="000445E2"/>
    <w:rsid w:val="0004467D"/>
    <w:rsid w:val="00044B82"/>
    <w:rsid w:val="000454AE"/>
    <w:rsid w:val="00046699"/>
    <w:rsid w:val="00046FAD"/>
    <w:rsid w:val="00047D44"/>
    <w:rsid w:val="0005021E"/>
    <w:rsid w:val="00050C9F"/>
    <w:rsid w:val="000514F6"/>
    <w:rsid w:val="000522F8"/>
    <w:rsid w:val="00053791"/>
    <w:rsid w:val="00054120"/>
    <w:rsid w:val="00055032"/>
    <w:rsid w:val="00056855"/>
    <w:rsid w:val="00060095"/>
    <w:rsid w:val="00062924"/>
    <w:rsid w:val="00062986"/>
    <w:rsid w:val="00062E90"/>
    <w:rsid w:val="000631DF"/>
    <w:rsid w:val="00064542"/>
    <w:rsid w:val="0006590E"/>
    <w:rsid w:val="00065E07"/>
    <w:rsid w:val="00066EB2"/>
    <w:rsid w:val="0007010A"/>
    <w:rsid w:val="000705C7"/>
    <w:rsid w:val="0007074E"/>
    <w:rsid w:val="00074E39"/>
    <w:rsid w:val="00076887"/>
    <w:rsid w:val="00077CD8"/>
    <w:rsid w:val="00080781"/>
    <w:rsid w:val="00080974"/>
    <w:rsid w:val="00081DEE"/>
    <w:rsid w:val="00082EF7"/>
    <w:rsid w:val="000834E9"/>
    <w:rsid w:val="00083C52"/>
    <w:rsid w:val="00084968"/>
    <w:rsid w:val="00085368"/>
    <w:rsid w:val="00085B75"/>
    <w:rsid w:val="00086308"/>
    <w:rsid w:val="00091DE6"/>
    <w:rsid w:val="00093238"/>
    <w:rsid w:val="000934A2"/>
    <w:rsid w:val="000959C9"/>
    <w:rsid w:val="00096B77"/>
    <w:rsid w:val="00096DB6"/>
    <w:rsid w:val="00097D57"/>
    <w:rsid w:val="000A1B7E"/>
    <w:rsid w:val="000A2586"/>
    <w:rsid w:val="000A30FF"/>
    <w:rsid w:val="000A4B1D"/>
    <w:rsid w:val="000A5324"/>
    <w:rsid w:val="000B08F3"/>
    <w:rsid w:val="000B0E51"/>
    <w:rsid w:val="000B1852"/>
    <w:rsid w:val="000B1D20"/>
    <w:rsid w:val="000B1F5F"/>
    <w:rsid w:val="000B2F34"/>
    <w:rsid w:val="000B3209"/>
    <w:rsid w:val="000B37F8"/>
    <w:rsid w:val="000B3A78"/>
    <w:rsid w:val="000B3DC4"/>
    <w:rsid w:val="000B4836"/>
    <w:rsid w:val="000B588B"/>
    <w:rsid w:val="000B707F"/>
    <w:rsid w:val="000B7885"/>
    <w:rsid w:val="000C0470"/>
    <w:rsid w:val="000C16B1"/>
    <w:rsid w:val="000C1D29"/>
    <w:rsid w:val="000C20A3"/>
    <w:rsid w:val="000C27A4"/>
    <w:rsid w:val="000C3167"/>
    <w:rsid w:val="000C43B1"/>
    <w:rsid w:val="000C518B"/>
    <w:rsid w:val="000C63D7"/>
    <w:rsid w:val="000C6CFC"/>
    <w:rsid w:val="000C76FE"/>
    <w:rsid w:val="000C776E"/>
    <w:rsid w:val="000D0401"/>
    <w:rsid w:val="000D04A6"/>
    <w:rsid w:val="000D0B08"/>
    <w:rsid w:val="000D2299"/>
    <w:rsid w:val="000D4B45"/>
    <w:rsid w:val="000D53DD"/>
    <w:rsid w:val="000D60E9"/>
    <w:rsid w:val="000D618F"/>
    <w:rsid w:val="000D746E"/>
    <w:rsid w:val="000D769C"/>
    <w:rsid w:val="000D7B3E"/>
    <w:rsid w:val="000E1612"/>
    <w:rsid w:val="000E1A84"/>
    <w:rsid w:val="000E1B1F"/>
    <w:rsid w:val="000E1E9A"/>
    <w:rsid w:val="000E260D"/>
    <w:rsid w:val="000E29C6"/>
    <w:rsid w:val="000E4635"/>
    <w:rsid w:val="000E4A5A"/>
    <w:rsid w:val="000E56C5"/>
    <w:rsid w:val="000E584E"/>
    <w:rsid w:val="000E6E4A"/>
    <w:rsid w:val="000E7902"/>
    <w:rsid w:val="000F0879"/>
    <w:rsid w:val="000F0ED3"/>
    <w:rsid w:val="000F18E9"/>
    <w:rsid w:val="000F1B6D"/>
    <w:rsid w:val="000F24AB"/>
    <w:rsid w:val="000F3413"/>
    <w:rsid w:val="000F388E"/>
    <w:rsid w:val="000F3948"/>
    <w:rsid w:val="000F46AF"/>
    <w:rsid w:val="000F4C4C"/>
    <w:rsid w:val="000F584D"/>
    <w:rsid w:val="000F5901"/>
    <w:rsid w:val="000F5BFB"/>
    <w:rsid w:val="000F67F6"/>
    <w:rsid w:val="00100304"/>
    <w:rsid w:val="001010AE"/>
    <w:rsid w:val="0010149C"/>
    <w:rsid w:val="001014EC"/>
    <w:rsid w:val="00101B13"/>
    <w:rsid w:val="0010253C"/>
    <w:rsid w:val="0010337B"/>
    <w:rsid w:val="00104461"/>
    <w:rsid w:val="00105100"/>
    <w:rsid w:val="001059D3"/>
    <w:rsid w:val="00105CDC"/>
    <w:rsid w:val="0010612F"/>
    <w:rsid w:val="001062D9"/>
    <w:rsid w:val="00106365"/>
    <w:rsid w:val="00107049"/>
    <w:rsid w:val="00107C58"/>
    <w:rsid w:val="00110E80"/>
    <w:rsid w:val="0011108D"/>
    <w:rsid w:val="00111110"/>
    <w:rsid w:val="00112408"/>
    <w:rsid w:val="001124ED"/>
    <w:rsid w:val="00112CB9"/>
    <w:rsid w:val="00113103"/>
    <w:rsid w:val="001139EA"/>
    <w:rsid w:val="00114E7D"/>
    <w:rsid w:val="0011588C"/>
    <w:rsid w:val="00115C65"/>
    <w:rsid w:val="00116125"/>
    <w:rsid w:val="0011640E"/>
    <w:rsid w:val="00121D9C"/>
    <w:rsid w:val="001221D3"/>
    <w:rsid w:val="00122438"/>
    <w:rsid w:val="00124EFA"/>
    <w:rsid w:val="001255CF"/>
    <w:rsid w:val="00130743"/>
    <w:rsid w:val="0013397B"/>
    <w:rsid w:val="001348C8"/>
    <w:rsid w:val="001358B0"/>
    <w:rsid w:val="001362F8"/>
    <w:rsid w:val="00136921"/>
    <w:rsid w:val="00136A7E"/>
    <w:rsid w:val="00136BD2"/>
    <w:rsid w:val="00136FF7"/>
    <w:rsid w:val="001377C8"/>
    <w:rsid w:val="00137D4B"/>
    <w:rsid w:val="00141902"/>
    <w:rsid w:val="00142350"/>
    <w:rsid w:val="0014263D"/>
    <w:rsid w:val="001428C7"/>
    <w:rsid w:val="00142FBD"/>
    <w:rsid w:val="001430B7"/>
    <w:rsid w:val="00143C53"/>
    <w:rsid w:val="00143DD6"/>
    <w:rsid w:val="00144D66"/>
    <w:rsid w:val="00145DB4"/>
    <w:rsid w:val="001460C7"/>
    <w:rsid w:val="0014628A"/>
    <w:rsid w:val="001479A4"/>
    <w:rsid w:val="00147D6F"/>
    <w:rsid w:val="00151209"/>
    <w:rsid w:val="00151797"/>
    <w:rsid w:val="0015536E"/>
    <w:rsid w:val="0015636A"/>
    <w:rsid w:val="001566A9"/>
    <w:rsid w:val="00156AD8"/>
    <w:rsid w:val="00156FDE"/>
    <w:rsid w:val="001576EC"/>
    <w:rsid w:val="001600AC"/>
    <w:rsid w:val="00160C59"/>
    <w:rsid w:val="0016111E"/>
    <w:rsid w:val="0016193E"/>
    <w:rsid w:val="001624A1"/>
    <w:rsid w:val="001631BE"/>
    <w:rsid w:val="001634C4"/>
    <w:rsid w:val="001636FC"/>
    <w:rsid w:val="001640D4"/>
    <w:rsid w:val="00164600"/>
    <w:rsid w:val="00164674"/>
    <w:rsid w:val="00164AB8"/>
    <w:rsid w:val="001650F3"/>
    <w:rsid w:val="001659D5"/>
    <w:rsid w:val="00167465"/>
    <w:rsid w:val="00167635"/>
    <w:rsid w:val="00167A63"/>
    <w:rsid w:val="0017099A"/>
    <w:rsid w:val="001725E1"/>
    <w:rsid w:val="0017276D"/>
    <w:rsid w:val="00174155"/>
    <w:rsid w:val="00174A75"/>
    <w:rsid w:val="0017778D"/>
    <w:rsid w:val="00180058"/>
    <w:rsid w:val="001800E4"/>
    <w:rsid w:val="00180219"/>
    <w:rsid w:val="001806A3"/>
    <w:rsid w:val="001807D9"/>
    <w:rsid w:val="00180AE9"/>
    <w:rsid w:val="0018116F"/>
    <w:rsid w:val="0018212D"/>
    <w:rsid w:val="00182657"/>
    <w:rsid w:val="00182708"/>
    <w:rsid w:val="00182793"/>
    <w:rsid w:val="00182A9B"/>
    <w:rsid w:val="00183290"/>
    <w:rsid w:val="0018333B"/>
    <w:rsid w:val="0018365B"/>
    <w:rsid w:val="00183F5F"/>
    <w:rsid w:val="001841D7"/>
    <w:rsid w:val="0018427A"/>
    <w:rsid w:val="00184BB9"/>
    <w:rsid w:val="00185AA5"/>
    <w:rsid w:val="00185CEE"/>
    <w:rsid w:val="00186804"/>
    <w:rsid w:val="00187404"/>
    <w:rsid w:val="00191B78"/>
    <w:rsid w:val="00192340"/>
    <w:rsid w:val="00192509"/>
    <w:rsid w:val="0019378D"/>
    <w:rsid w:val="00193B44"/>
    <w:rsid w:val="00194082"/>
    <w:rsid w:val="00195564"/>
    <w:rsid w:val="001969FC"/>
    <w:rsid w:val="00197F7E"/>
    <w:rsid w:val="001A1097"/>
    <w:rsid w:val="001A23E1"/>
    <w:rsid w:val="001A27BD"/>
    <w:rsid w:val="001A2B0A"/>
    <w:rsid w:val="001A36CA"/>
    <w:rsid w:val="001A4658"/>
    <w:rsid w:val="001A486D"/>
    <w:rsid w:val="001A5707"/>
    <w:rsid w:val="001A5CDC"/>
    <w:rsid w:val="001A6EFB"/>
    <w:rsid w:val="001A724A"/>
    <w:rsid w:val="001B002E"/>
    <w:rsid w:val="001B0965"/>
    <w:rsid w:val="001B184F"/>
    <w:rsid w:val="001B2299"/>
    <w:rsid w:val="001B46EC"/>
    <w:rsid w:val="001B48D2"/>
    <w:rsid w:val="001B48FC"/>
    <w:rsid w:val="001B54E8"/>
    <w:rsid w:val="001B5C18"/>
    <w:rsid w:val="001B7118"/>
    <w:rsid w:val="001B719E"/>
    <w:rsid w:val="001B7BDC"/>
    <w:rsid w:val="001C0C61"/>
    <w:rsid w:val="001C1A05"/>
    <w:rsid w:val="001C207E"/>
    <w:rsid w:val="001C2F92"/>
    <w:rsid w:val="001C33BA"/>
    <w:rsid w:val="001C33BB"/>
    <w:rsid w:val="001C36A4"/>
    <w:rsid w:val="001C42A7"/>
    <w:rsid w:val="001C4BF4"/>
    <w:rsid w:val="001C593F"/>
    <w:rsid w:val="001C5ABF"/>
    <w:rsid w:val="001C6678"/>
    <w:rsid w:val="001D08D2"/>
    <w:rsid w:val="001D0B36"/>
    <w:rsid w:val="001D0C55"/>
    <w:rsid w:val="001D4330"/>
    <w:rsid w:val="001D5BBA"/>
    <w:rsid w:val="001D629F"/>
    <w:rsid w:val="001D64A3"/>
    <w:rsid w:val="001D78D4"/>
    <w:rsid w:val="001D7A8A"/>
    <w:rsid w:val="001D7CC1"/>
    <w:rsid w:val="001D7E4D"/>
    <w:rsid w:val="001E00BD"/>
    <w:rsid w:val="001E07B1"/>
    <w:rsid w:val="001E10B0"/>
    <w:rsid w:val="001E17AD"/>
    <w:rsid w:val="001E3B48"/>
    <w:rsid w:val="001E49D4"/>
    <w:rsid w:val="001E59E9"/>
    <w:rsid w:val="001E60AD"/>
    <w:rsid w:val="001F1AF3"/>
    <w:rsid w:val="001F3128"/>
    <w:rsid w:val="001F4A03"/>
    <w:rsid w:val="001F4BCD"/>
    <w:rsid w:val="001F4C4D"/>
    <w:rsid w:val="001F65C6"/>
    <w:rsid w:val="001F6A31"/>
    <w:rsid w:val="001F7C95"/>
    <w:rsid w:val="002004E0"/>
    <w:rsid w:val="00200DA1"/>
    <w:rsid w:val="002012AE"/>
    <w:rsid w:val="00201CB1"/>
    <w:rsid w:val="00203349"/>
    <w:rsid w:val="00203CA0"/>
    <w:rsid w:val="0020429C"/>
    <w:rsid w:val="00204323"/>
    <w:rsid w:val="0020477C"/>
    <w:rsid w:val="00204B41"/>
    <w:rsid w:val="00204E4A"/>
    <w:rsid w:val="00205480"/>
    <w:rsid w:val="00205A81"/>
    <w:rsid w:val="00206A9F"/>
    <w:rsid w:val="00206CEA"/>
    <w:rsid w:val="00210242"/>
    <w:rsid w:val="00210B3E"/>
    <w:rsid w:val="00211D9D"/>
    <w:rsid w:val="00211EE4"/>
    <w:rsid w:val="002128D5"/>
    <w:rsid w:val="002129C6"/>
    <w:rsid w:val="0021300A"/>
    <w:rsid w:val="00213493"/>
    <w:rsid w:val="0021589C"/>
    <w:rsid w:val="00215983"/>
    <w:rsid w:val="00215EA0"/>
    <w:rsid w:val="00215ED3"/>
    <w:rsid w:val="00216268"/>
    <w:rsid w:val="00216AAB"/>
    <w:rsid w:val="00220838"/>
    <w:rsid w:val="00220BBB"/>
    <w:rsid w:val="00222D2C"/>
    <w:rsid w:val="00225409"/>
    <w:rsid w:val="002254C6"/>
    <w:rsid w:val="00225642"/>
    <w:rsid w:val="0022589C"/>
    <w:rsid w:val="00225B24"/>
    <w:rsid w:val="0022636D"/>
    <w:rsid w:val="00226A9A"/>
    <w:rsid w:val="00227AD9"/>
    <w:rsid w:val="00231879"/>
    <w:rsid w:val="00232302"/>
    <w:rsid w:val="002327C7"/>
    <w:rsid w:val="00234926"/>
    <w:rsid w:val="00234CE3"/>
    <w:rsid w:val="00236EF0"/>
    <w:rsid w:val="002373AB"/>
    <w:rsid w:val="0023749F"/>
    <w:rsid w:val="00237A93"/>
    <w:rsid w:val="00244F8E"/>
    <w:rsid w:val="0024507D"/>
    <w:rsid w:val="00246C2C"/>
    <w:rsid w:val="00246E73"/>
    <w:rsid w:val="0024797E"/>
    <w:rsid w:val="00247F3D"/>
    <w:rsid w:val="00250BB9"/>
    <w:rsid w:val="002517C3"/>
    <w:rsid w:val="00251A16"/>
    <w:rsid w:val="00252FFC"/>
    <w:rsid w:val="0025469A"/>
    <w:rsid w:val="002561D8"/>
    <w:rsid w:val="002565CC"/>
    <w:rsid w:val="002567CC"/>
    <w:rsid w:val="002571AE"/>
    <w:rsid w:val="00260920"/>
    <w:rsid w:val="00260D3E"/>
    <w:rsid w:val="00262053"/>
    <w:rsid w:val="00265F6C"/>
    <w:rsid w:val="00266525"/>
    <w:rsid w:val="00266A0E"/>
    <w:rsid w:val="002675FC"/>
    <w:rsid w:val="00267E70"/>
    <w:rsid w:val="002705D7"/>
    <w:rsid w:val="002714F5"/>
    <w:rsid w:val="002721A9"/>
    <w:rsid w:val="00272497"/>
    <w:rsid w:val="00272C86"/>
    <w:rsid w:val="0027499F"/>
    <w:rsid w:val="0027564E"/>
    <w:rsid w:val="00280842"/>
    <w:rsid w:val="00282A9E"/>
    <w:rsid w:val="00283FDB"/>
    <w:rsid w:val="002849C9"/>
    <w:rsid w:val="00285E0A"/>
    <w:rsid w:val="00286203"/>
    <w:rsid w:val="0028696F"/>
    <w:rsid w:val="0028703B"/>
    <w:rsid w:val="002876C7"/>
    <w:rsid w:val="00290442"/>
    <w:rsid w:val="002907BE"/>
    <w:rsid w:val="0029246A"/>
    <w:rsid w:val="002926C9"/>
    <w:rsid w:val="00292D6B"/>
    <w:rsid w:val="00293AD5"/>
    <w:rsid w:val="00293E30"/>
    <w:rsid w:val="002947D7"/>
    <w:rsid w:val="00296B05"/>
    <w:rsid w:val="0029716D"/>
    <w:rsid w:val="002976F5"/>
    <w:rsid w:val="002A03F4"/>
    <w:rsid w:val="002A1442"/>
    <w:rsid w:val="002A1FCD"/>
    <w:rsid w:val="002A5A9B"/>
    <w:rsid w:val="002A6173"/>
    <w:rsid w:val="002A6BBA"/>
    <w:rsid w:val="002A774B"/>
    <w:rsid w:val="002A7D99"/>
    <w:rsid w:val="002B0F07"/>
    <w:rsid w:val="002B0FA7"/>
    <w:rsid w:val="002B13CD"/>
    <w:rsid w:val="002B459A"/>
    <w:rsid w:val="002B485B"/>
    <w:rsid w:val="002B49A4"/>
    <w:rsid w:val="002B5A58"/>
    <w:rsid w:val="002B5F53"/>
    <w:rsid w:val="002B62F1"/>
    <w:rsid w:val="002B646E"/>
    <w:rsid w:val="002B65B2"/>
    <w:rsid w:val="002B6993"/>
    <w:rsid w:val="002B7FB1"/>
    <w:rsid w:val="002C0541"/>
    <w:rsid w:val="002C22DB"/>
    <w:rsid w:val="002C25F3"/>
    <w:rsid w:val="002C3579"/>
    <w:rsid w:val="002C3D40"/>
    <w:rsid w:val="002C3E87"/>
    <w:rsid w:val="002C4360"/>
    <w:rsid w:val="002C52E6"/>
    <w:rsid w:val="002C5395"/>
    <w:rsid w:val="002C540E"/>
    <w:rsid w:val="002C58DD"/>
    <w:rsid w:val="002C5E90"/>
    <w:rsid w:val="002C6A9A"/>
    <w:rsid w:val="002D0EB6"/>
    <w:rsid w:val="002D1C38"/>
    <w:rsid w:val="002D1FB5"/>
    <w:rsid w:val="002D272D"/>
    <w:rsid w:val="002D3263"/>
    <w:rsid w:val="002D46C3"/>
    <w:rsid w:val="002D56C4"/>
    <w:rsid w:val="002D5B66"/>
    <w:rsid w:val="002D739F"/>
    <w:rsid w:val="002E02A2"/>
    <w:rsid w:val="002E1239"/>
    <w:rsid w:val="002E26BA"/>
    <w:rsid w:val="002E2707"/>
    <w:rsid w:val="002E2F5E"/>
    <w:rsid w:val="002E3E1B"/>
    <w:rsid w:val="002E622F"/>
    <w:rsid w:val="002F09BB"/>
    <w:rsid w:val="002F0E13"/>
    <w:rsid w:val="002F13CC"/>
    <w:rsid w:val="002F29A7"/>
    <w:rsid w:val="002F33DD"/>
    <w:rsid w:val="002F3CD0"/>
    <w:rsid w:val="002F49C8"/>
    <w:rsid w:val="002F4D8A"/>
    <w:rsid w:val="002F52F6"/>
    <w:rsid w:val="002F5CB9"/>
    <w:rsid w:val="002F5FF1"/>
    <w:rsid w:val="002F7381"/>
    <w:rsid w:val="002F7D36"/>
    <w:rsid w:val="0030036D"/>
    <w:rsid w:val="00300418"/>
    <w:rsid w:val="00300429"/>
    <w:rsid w:val="0030053F"/>
    <w:rsid w:val="00300CFB"/>
    <w:rsid w:val="00301652"/>
    <w:rsid w:val="00301EAC"/>
    <w:rsid w:val="00302F8A"/>
    <w:rsid w:val="0030312B"/>
    <w:rsid w:val="003042E5"/>
    <w:rsid w:val="003063B3"/>
    <w:rsid w:val="00306649"/>
    <w:rsid w:val="00310BC2"/>
    <w:rsid w:val="00310D28"/>
    <w:rsid w:val="00310F05"/>
    <w:rsid w:val="00311211"/>
    <w:rsid w:val="00311D2C"/>
    <w:rsid w:val="00312585"/>
    <w:rsid w:val="003127FA"/>
    <w:rsid w:val="00313398"/>
    <w:rsid w:val="00313E58"/>
    <w:rsid w:val="00314FCE"/>
    <w:rsid w:val="003159EC"/>
    <w:rsid w:val="00316E4C"/>
    <w:rsid w:val="0032011E"/>
    <w:rsid w:val="00320582"/>
    <w:rsid w:val="0032102D"/>
    <w:rsid w:val="003213FD"/>
    <w:rsid w:val="003215A2"/>
    <w:rsid w:val="00321757"/>
    <w:rsid w:val="00321AAD"/>
    <w:rsid w:val="00321C00"/>
    <w:rsid w:val="0032355B"/>
    <w:rsid w:val="00324112"/>
    <w:rsid w:val="0032433C"/>
    <w:rsid w:val="003249FC"/>
    <w:rsid w:val="00324BEF"/>
    <w:rsid w:val="0032583C"/>
    <w:rsid w:val="003274C3"/>
    <w:rsid w:val="00327D26"/>
    <w:rsid w:val="003340B4"/>
    <w:rsid w:val="003341D0"/>
    <w:rsid w:val="00336FA7"/>
    <w:rsid w:val="0033717C"/>
    <w:rsid w:val="00342119"/>
    <w:rsid w:val="003427A1"/>
    <w:rsid w:val="00342B36"/>
    <w:rsid w:val="0034388E"/>
    <w:rsid w:val="003440CE"/>
    <w:rsid w:val="00345854"/>
    <w:rsid w:val="00346D7C"/>
    <w:rsid w:val="00346F36"/>
    <w:rsid w:val="0034729F"/>
    <w:rsid w:val="003535C7"/>
    <w:rsid w:val="00353CC3"/>
    <w:rsid w:val="00353FDD"/>
    <w:rsid w:val="003543F0"/>
    <w:rsid w:val="00355D37"/>
    <w:rsid w:val="003563AD"/>
    <w:rsid w:val="0035749D"/>
    <w:rsid w:val="00362377"/>
    <w:rsid w:val="003644D2"/>
    <w:rsid w:val="0036473A"/>
    <w:rsid w:val="00364857"/>
    <w:rsid w:val="003658BA"/>
    <w:rsid w:val="003660E8"/>
    <w:rsid w:val="003678BF"/>
    <w:rsid w:val="003725B9"/>
    <w:rsid w:val="00372BCE"/>
    <w:rsid w:val="00373379"/>
    <w:rsid w:val="0037480D"/>
    <w:rsid w:val="00375F1F"/>
    <w:rsid w:val="0037626A"/>
    <w:rsid w:val="00382329"/>
    <w:rsid w:val="00382D4C"/>
    <w:rsid w:val="00383FC5"/>
    <w:rsid w:val="00386349"/>
    <w:rsid w:val="00387125"/>
    <w:rsid w:val="0038764C"/>
    <w:rsid w:val="00387BF4"/>
    <w:rsid w:val="003911D6"/>
    <w:rsid w:val="00391203"/>
    <w:rsid w:val="003919DC"/>
    <w:rsid w:val="00391E32"/>
    <w:rsid w:val="00392BEB"/>
    <w:rsid w:val="00392CF7"/>
    <w:rsid w:val="00392E88"/>
    <w:rsid w:val="00393852"/>
    <w:rsid w:val="003946FF"/>
    <w:rsid w:val="0039601A"/>
    <w:rsid w:val="00397816"/>
    <w:rsid w:val="00397A72"/>
    <w:rsid w:val="003A00B8"/>
    <w:rsid w:val="003A1826"/>
    <w:rsid w:val="003A1EB6"/>
    <w:rsid w:val="003A316D"/>
    <w:rsid w:val="003A32F6"/>
    <w:rsid w:val="003A35E5"/>
    <w:rsid w:val="003A596D"/>
    <w:rsid w:val="003A6020"/>
    <w:rsid w:val="003A645C"/>
    <w:rsid w:val="003A791A"/>
    <w:rsid w:val="003A7A91"/>
    <w:rsid w:val="003B0091"/>
    <w:rsid w:val="003B0442"/>
    <w:rsid w:val="003B0715"/>
    <w:rsid w:val="003B0D9F"/>
    <w:rsid w:val="003B153A"/>
    <w:rsid w:val="003B2657"/>
    <w:rsid w:val="003B368C"/>
    <w:rsid w:val="003B4BE9"/>
    <w:rsid w:val="003B5949"/>
    <w:rsid w:val="003B5975"/>
    <w:rsid w:val="003B5C00"/>
    <w:rsid w:val="003B77E7"/>
    <w:rsid w:val="003B79E7"/>
    <w:rsid w:val="003B7BD0"/>
    <w:rsid w:val="003C02E2"/>
    <w:rsid w:val="003C02FD"/>
    <w:rsid w:val="003C03D2"/>
    <w:rsid w:val="003C0871"/>
    <w:rsid w:val="003C08B0"/>
    <w:rsid w:val="003C0C40"/>
    <w:rsid w:val="003C1DBA"/>
    <w:rsid w:val="003C203D"/>
    <w:rsid w:val="003C2D1D"/>
    <w:rsid w:val="003C2EA8"/>
    <w:rsid w:val="003C3706"/>
    <w:rsid w:val="003C49DB"/>
    <w:rsid w:val="003C4F97"/>
    <w:rsid w:val="003C65A7"/>
    <w:rsid w:val="003C6AA2"/>
    <w:rsid w:val="003D0135"/>
    <w:rsid w:val="003D1FEE"/>
    <w:rsid w:val="003D216F"/>
    <w:rsid w:val="003D31D9"/>
    <w:rsid w:val="003D3D66"/>
    <w:rsid w:val="003D46CB"/>
    <w:rsid w:val="003D503A"/>
    <w:rsid w:val="003D5590"/>
    <w:rsid w:val="003D5F5D"/>
    <w:rsid w:val="003D7145"/>
    <w:rsid w:val="003D7BC0"/>
    <w:rsid w:val="003D7E46"/>
    <w:rsid w:val="003D7FCC"/>
    <w:rsid w:val="003E14E8"/>
    <w:rsid w:val="003E1DDF"/>
    <w:rsid w:val="003E1F29"/>
    <w:rsid w:val="003E2ADD"/>
    <w:rsid w:val="003E3380"/>
    <w:rsid w:val="003E3D9C"/>
    <w:rsid w:val="003E40A5"/>
    <w:rsid w:val="003E4685"/>
    <w:rsid w:val="003E51FD"/>
    <w:rsid w:val="003E63D5"/>
    <w:rsid w:val="003E6DA9"/>
    <w:rsid w:val="003E7431"/>
    <w:rsid w:val="003E7C0F"/>
    <w:rsid w:val="003F0066"/>
    <w:rsid w:val="003F0E58"/>
    <w:rsid w:val="003F211C"/>
    <w:rsid w:val="003F2130"/>
    <w:rsid w:val="003F2412"/>
    <w:rsid w:val="003F324F"/>
    <w:rsid w:val="003F33A1"/>
    <w:rsid w:val="003F381B"/>
    <w:rsid w:val="003F46E5"/>
    <w:rsid w:val="003F4E17"/>
    <w:rsid w:val="003F51DB"/>
    <w:rsid w:val="003F5A7D"/>
    <w:rsid w:val="003F5BC5"/>
    <w:rsid w:val="00400452"/>
    <w:rsid w:val="004004C3"/>
    <w:rsid w:val="004007F7"/>
    <w:rsid w:val="00400E9E"/>
    <w:rsid w:val="0040175B"/>
    <w:rsid w:val="00401804"/>
    <w:rsid w:val="00401CFA"/>
    <w:rsid w:val="0040223C"/>
    <w:rsid w:val="00403547"/>
    <w:rsid w:val="00404088"/>
    <w:rsid w:val="00405A1A"/>
    <w:rsid w:val="004070E7"/>
    <w:rsid w:val="00410758"/>
    <w:rsid w:val="00410994"/>
    <w:rsid w:val="00410FD6"/>
    <w:rsid w:val="004128D4"/>
    <w:rsid w:val="00413DBC"/>
    <w:rsid w:val="004143A7"/>
    <w:rsid w:val="00416110"/>
    <w:rsid w:val="0041705A"/>
    <w:rsid w:val="004175A6"/>
    <w:rsid w:val="00420053"/>
    <w:rsid w:val="00421634"/>
    <w:rsid w:val="00422292"/>
    <w:rsid w:val="00422A60"/>
    <w:rsid w:val="00424FAB"/>
    <w:rsid w:val="00426078"/>
    <w:rsid w:val="00427CB7"/>
    <w:rsid w:val="004353C2"/>
    <w:rsid w:val="004355BA"/>
    <w:rsid w:val="004363D2"/>
    <w:rsid w:val="00436803"/>
    <w:rsid w:val="00436B79"/>
    <w:rsid w:val="00436BE9"/>
    <w:rsid w:val="00437A01"/>
    <w:rsid w:val="00437E80"/>
    <w:rsid w:val="004401C3"/>
    <w:rsid w:val="00440FD4"/>
    <w:rsid w:val="004420AD"/>
    <w:rsid w:val="00442725"/>
    <w:rsid w:val="004437AD"/>
    <w:rsid w:val="00443919"/>
    <w:rsid w:val="00443F31"/>
    <w:rsid w:val="004459BD"/>
    <w:rsid w:val="00445C10"/>
    <w:rsid w:val="0044631C"/>
    <w:rsid w:val="00446B6A"/>
    <w:rsid w:val="0044781C"/>
    <w:rsid w:val="00450036"/>
    <w:rsid w:val="00450895"/>
    <w:rsid w:val="00450FD3"/>
    <w:rsid w:val="004511BF"/>
    <w:rsid w:val="00451FA1"/>
    <w:rsid w:val="00452C53"/>
    <w:rsid w:val="00452DEB"/>
    <w:rsid w:val="004546B3"/>
    <w:rsid w:val="0045529B"/>
    <w:rsid w:val="00455B95"/>
    <w:rsid w:val="00456435"/>
    <w:rsid w:val="00456730"/>
    <w:rsid w:val="00456FA4"/>
    <w:rsid w:val="00457E5B"/>
    <w:rsid w:val="00460940"/>
    <w:rsid w:val="00462A59"/>
    <w:rsid w:val="00462B23"/>
    <w:rsid w:val="00462DC7"/>
    <w:rsid w:val="00463612"/>
    <w:rsid w:val="00463939"/>
    <w:rsid w:val="00465232"/>
    <w:rsid w:val="00466E99"/>
    <w:rsid w:val="00470406"/>
    <w:rsid w:val="0047080B"/>
    <w:rsid w:val="00470916"/>
    <w:rsid w:val="00471681"/>
    <w:rsid w:val="004738D0"/>
    <w:rsid w:val="004743AA"/>
    <w:rsid w:val="00474506"/>
    <w:rsid w:val="00475583"/>
    <w:rsid w:val="004755F1"/>
    <w:rsid w:val="0047625D"/>
    <w:rsid w:val="00476405"/>
    <w:rsid w:val="004765B5"/>
    <w:rsid w:val="00477FD2"/>
    <w:rsid w:val="00481156"/>
    <w:rsid w:val="0048263B"/>
    <w:rsid w:val="004826CC"/>
    <w:rsid w:val="0048327E"/>
    <w:rsid w:val="0048529E"/>
    <w:rsid w:val="00485D6B"/>
    <w:rsid w:val="00485DA6"/>
    <w:rsid w:val="00485FD3"/>
    <w:rsid w:val="00486141"/>
    <w:rsid w:val="00486F7D"/>
    <w:rsid w:val="00490972"/>
    <w:rsid w:val="00490EBE"/>
    <w:rsid w:val="00492982"/>
    <w:rsid w:val="0049305B"/>
    <w:rsid w:val="00493477"/>
    <w:rsid w:val="004938B0"/>
    <w:rsid w:val="00493F6E"/>
    <w:rsid w:val="0049553A"/>
    <w:rsid w:val="00496243"/>
    <w:rsid w:val="004964F5"/>
    <w:rsid w:val="00497C1A"/>
    <w:rsid w:val="004A1B21"/>
    <w:rsid w:val="004A28EE"/>
    <w:rsid w:val="004A3411"/>
    <w:rsid w:val="004A36CB"/>
    <w:rsid w:val="004A4C33"/>
    <w:rsid w:val="004A4C47"/>
    <w:rsid w:val="004A54DC"/>
    <w:rsid w:val="004A66D1"/>
    <w:rsid w:val="004A7E85"/>
    <w:rsid w:val="004B0B27"/>
    <w:rsid w:val="004B0D2C"/>
    <w:rsid w:val="004B169D"/>
    <w:rsid w:val="004B30E0"/>
    <w:rsid w:val="004B3286"/>
    <w:rsid w:val="004B4536"/>
    <w:rsid w:val="004B465F"/>
    <w:rsid w:val="004B591A"/>
    <w:rsid w:val="004B5C0C"/>
    <w:rsid w:val="004B649C"/>
    <w:rsid w:val="004B6B7E"/>
    <w:rsid w:val="004B77E0"/>
    <w:rsid w:val="004B794A"/>
    <w:rsid w:val="004C00F0"/>
    <w:rsid w:val="004C059D"/>
    <w:rsid w:val="004C0613"/>
    <w:rsid w:val="004C1816"/>
    <w:rsid w:val="004C27AA"/>
    <w:rsid w:val="004C305E"/>
    <w:rsid w:val="004C4748"/>
    <w:rsid w:val="004C680D"/>
    <w:rsid w:val="004C68AC"/>
    <w:rsid w:val="004C74C7"/>
    <w:rsid w:val="004C77E5"/>
    <w:rsid w:val="004C7D88"/>
    <w:rsid w:val="004D20A9"/>
    <w:rsid w:val="004D2C86"/>
    <w:rsid w:val="004D3D3F"/>
    <w:rsid w:val="004D50C5"/>
    <w:rsid w:val="004D70AE"/>
    <w:rsid w:val="004E00C9"/>
    <w:rsid w:val="004E0BFA"/>
    <w:rsid w:val="004E0C91"/>
    <w:rsid w:val="004E10A2"/>
    <w:rsid w:val="004E217E"/>
    <w:rsid w:val="004E225E"/>
    <w:rsid w:val="004E2462"/>
    <w:rsid w:val="004E4099"/>
    <w:rsid w:val="004E43D7"/>
    <w:rsid w:val="004E56C2"/>
    <w:rsid w:val="004E7E07"/>
    <w:rsid w:val="004F243E"/>
    <w:rsid w:val="004F2AE8"/>
    <w:rsid w:val="004F2B29"/>
    <w:rsid w:val="004F3931"/>
    <w:rsid w:val="004F3DDB"/>
    <w:rsid w:val="004F4D49"/>
    <w:rsid w:val="004F4DBC"/>
    <w:rsid w:val="004F4E6B"/>
    <w:rsid w:val="004F5601"/>
    <w:rsid w:val="004F5AE2"/>
    <w:rsid w:val="004F61FD"/>
    <w:rsid w:val="004F64CA"/>
    <w:rsid w:val="004F72AC"/>
    <w:rsid w:val="004F7723"/>
    <w:rsid w:val="004F7974"/>
    <w:rsid w:val="004F7EF5"/>
    <w:rsid w:val="0050008D"/>
    <w:rsid w:val="00500B9A"/>
    <w:rsid w:val="00500F7A"/>
    <w:rsid w:val="00501751"/>
    <w:rsid w:val="005017EF"/>
    <w:rsid w:val="0050184B"/>
    <w:rsid w:val="00501888"/>
    <w:rsid w:val="00502E2F"/>
    <w:rsid w:val="00505B2B"/>
    <w:rsid w:val="00506054"/>
    <w:rsid w:val="005077C3"/>
    <w:rsid w:val="00507B59"/>
    <w:rsid w:val="00511CCB"/>
    <w:rsid w:val="00512AEE"/>
    <w:rsid w:val="00512FEA"/>
    <w:rsid w:val="00513066"/>
    <w:rsid w:val="00513136"/>
    <w:rsid w:val="00513663"/>
    <w:rsid w:val="00513703"/>
    <w:rsid w:val="00513F5C"/>
    <w:rsid w:val="005140CC"/>
    <w:rsid w:val="00514494"/>
    <w:rsid w:val="00514FF1"/>
    <w:rsid w:val="00521E59"/>
    <w:rsid w:val="005224D8"/>
    <w:rsid w:val="00522C1B"/>
    <w:rsid w:val="00523479"/>
    <w:rsid w:val="00524358"/>
    <w:rsid w:val="005244A9"/>
    <w:rsid w:val="00524DD2"/>
    <w:rsid w:val="00525A87"/>
    <w:rsid w:val="005260F7"/>
    <w:rsid w:val="005265B5"/>
    <w:rsid w:val="005270A9"/>
    <w:rsid w:val="00530F0C"/>
    <w:rsid w:val="0053147E"/>
    <w:rsid w:val="00531FFF"/>
    <w:rsid w:val="0053285F"/>
    <w:rsid w:val="0053288F"/>
    <w:rsid w:val="00532CA6"/>
    <w:rsid w:val="005334D7"/>
    <w:rsid w:val="005337A6"/>
    <w:rsid w:val="005338DC"/>
    <w:rsid w:val="0053561D"/>
    <w:rsid w:val="00535A9A"/>
    <w:rsid w:val="00535AC5"/>
    <w:rsid w:val="00536C4E"/>
    <w:rsid w:val="00536E00"/>
    <w:rsid w:val="00536F1D"/>
    <w:rsid w:val="00540005"/>
    <w:rsid w:val="00540871"/>
    <w:rsid w:val="0054286F"/>
    <w:rsid w:val="00542B7C"/>
    <w:rsid w:val="00542DA3"/>
    <w:rsid w:val="00543119"/>
    <w:rsid w:val="0054313C"/>
    <w:rsid w:val="00543DC6"/>
    <w:rsid w:val="00544429"/>
    <w:rsid w:val="00545159"/>
    <w:rsid w:val="00545D8A"/>
    <w:rsid w:val="00547C5B"/>
    <w:rsid w:val="00550104"/>
    <w:rsid w:val="005507AF"/>
    <w:rsid w:val="00550AA2"/>
    <w:rsid w:val="00551753"/>
    <w:rsid w:val="0055281C"/>
    <w:rsid w:val="00552BD3"/>
    <w:rsid w:val="00553703"/>
    <w:rsid w:val="00554476"/>
    <w:rsid w:val="00554DCC"/>
    <w:rsid w:val="00555AE8"/>
    <w:rsid w:val="00556612"/>
    <w:rsid w:val="00557C87"/>
    <w:rsid w:val="00560E7E"/>
    <w:rsid w:val="005633DE"/>
    <w:rsid w:val="00564330"/>
    <w:rsid w:val="00566E21"/>
    <w:rsid w:val="00570626"/>
    <w:rsid w:val="00571933"/>
    <w:rsid w:val="005719C3"/>
    <w:rsid w:val="005729A4"/>
    <w:rsid w:val="00573A27"/>
    <w:rsid w:val="00575926"/>
    <w:rsid w:val="005767A8"/>
    <w:rsid w:val="005775D5"/>
    <w:rsid w:val="005806DC"/>
    <w:rsid w:val="00581CAC"/>
    <w:rsid w:val="0058223B"/>
    <w:rsid w:val="005829F2"/>
    <w:rsid w:val="0058354A"/>
    <w:rsid w:val="00583975"/>
    <w:rsid w:val="00583B41"/>
    <w:rsid w:val="00584095"/>
    <w:rsid w:val="00584F07"/>
    <w:rsid w:val="00585A21"/>
    <w:rsid w:val="005861FD"/>
    <w:rsid w:val="00586826"/>
    <w:rsid w:val="00586D52"/>
    <w:rsid w:val="00586F4B"/>
    <w:rsid w:val="005876A6"/>
    <w:rsid w:val="0059062C"/>
    <w:rsid w:val="00591779"/>
    <w:rsid w:val="00591A6D"/>
    <w:rsid w:val="00591DC9"/>
    <w:rsid w:val="00591ED9"/>
    <w:rsid w:val="00592ACD"/>
    <w:rsid w:val="0059486E"/>
    <w:rsid w:val="00595506"/>
    <w:rsid w:val="005960CD"/>
    <w:rsid w:val="00596869"/>
    <w:rsid w:val="00596A5A"/>
    <w:rsid w:val="005A0674"/>
    <w:rsid w:val="005A078A"/>
    <w:rsid w:val="005A0F6B"/>
    <w:rsid w:val="005A1343"/>
    <w:rsid w:val="005A1392"/>
    <w:rsid w:val="005A1623"/>
    <w:rsid w:val="005A1B72"/>
    <w:rsid w:val="005A226F"/>
    <w:rsid w:val="005A23CF"/>
    <w:rsid w:val="005A2D59"/>
    <w:rsid w:val="005A325D"/>
    <w:rsid w:val="005A442D"/>
    <w:rsid w:val="005A6243"/>
    <w:rsid w:val="005A74FE"/>
    <w:rsid w:val="005B138A"/>
    <w:rsid w:val="005B308D"/>
    <w:rsid w:val="005B3296"/>
    <w:rsid w:val="005B4FD7"/>
    <w:rsid w:val="005B5139"/>
    <w:rsid w:val="005B77A4"/>
    <w:rsid w:val="005C05C3"/>
    <w:rsid w:val="005C06C4"/>
    <w:rsid w:val="005C06CA"/>
    <w:rsid w:val="005C1770"/>
    <w:rsid w:val="005C2044"/>
    <w:rsid w:val="005C3841"/>
    <w:rsid w:val="005C6656"/>
    <w:rsid w:val="005C6E0E"/>
    <w:rsid w:val="005C7F15"/>
    <w:rsid w:val="005C7FB9"/>
    <w:rsid w:val="005D007C"/>
    <w:rsid w:val="005D126A"/>
    <w:rsid w:val="005D14F1"/>
    <w:rsid w:val="005D2458"/>
    <w:rsid w:val="005D4193"/>
    <w:rsid w:val="005D477B"/>
    <w:rsid w:val="005D523D"/>
    <w:rsid w:val="005D533B"/>
    <w:rsid w:val="005D586A"/>
    <w:rsid w:val="005D6653"/>
    <w:rsid w:val="005D7B8B"/>
    <w:rsid w:val="005D7EF0"/>
    <w:rsid w:val="005E2492"/>
    <w:rsid w:val="005E3C01"/>
    <w:rsid w:val="005E3D58"/>
    <w:rsid w:val="005E50C3"/>
    <w:rsid w:val="005E6E3F"/>
    <w:rsid w:val="005E6F8C"/>
    <w:rsid w:val="005F0AD5"/>
    <w:rsid w:val="005F0E04"/>
    <w:rsid w:val="005F23B1"/>
    <w:rsid w:val="005F30E8"/>
    <w:rsid w:val="005F33DF"/>
    <w:rsid w:val="005F37FD"/>
    <w:rsid w:val="005F4304"/>
    <w:rsid w:val="005F43FD"/>
    <w:rsid w:val="005F5139"/>
    <w:rsid w:val="005F5FFC"/>
    <w:rsid w:val="005F71AF"/>
    <w:rsid w:val="005F732E"/>
    <w:rsid w:val="005F7E10"/>
    <w:rsid w:val="005F7F15"/>
    <w:rsid w:val="00600D2E"/>
    <w:rsid w:val="006010FE"/>
    <w:rsid w:val="00601B82"/>
    <w:rsid w:val="00601C2A"/>
    <w:rsid w:val="00602644"/>
    <w:rsid w:val="006026F6"/>
    <w:rsid w:val="006029E0"/>
    <w:rsid w:val="00604483"/>
    <w:rsid w:val="00604C2B"/>
    <w:rsid w:val="00605EE7"/>
    <w:rsid w:val="00607145"/>
    <w:rsid w:val="006100AB"/>
    <w:rsid w:val="006100E9"/>
    <w:rsid w:val="0061040D"/>
    <w:rsid w:val="00611950"/>
    <w:rsid w:val="006134B0"/>
    <w:rsid w:val="00613C48"/>
    <w:rsid w:val="00614220"/>
    <w:rsid w:val="006146F7"/>
    <w:rsid w:val="00617D98"/>
    <w:rsid w:val="0062016F"/>
    <w:rsid w:val="00620319"/>
    <w:rsid w:val="00621DD8"/>
    <w:rsid w:val="00621EA9"/>
    <w:rsid w:val="00622400"/>
    <w:rsid w:val="006234DF"/>
    <w:rsid w:val="0062368F"/>
    <w:rsid w:val="00623964"/>
    <w:rsid w:val="006246F8"/>
    <w:rsid w:val="00624DCB"/>
    <w:rsid w:val="006253BF"/>
    <w:rsid w:val="00626FF5"/>
    <w:rsid w:val="00627794"/>
    <w:rsid w:val="00627895"/>
    <w:rsid w:val="00627CF2"/>
    <w:rsid w:val="006306B1"/>
    <w:rsid w:val="00631FBA"/>
    <w:rsid w:val="0063240B"/>
    <w:rsid w:val="006342EE"/>
    <w:rsid w:val="00634DE1"/>
    <w:rsid w:val="00636458"/>
    <w:rsid w:val="00636F6D"/>
    <w:rsid w:val="006374BE"/>
    <w:rsid w:val="00637BF8"/>
    <w:rsid w:val="0064041F"/>
    <w:rsid w:val="00640EDA"/>
    <w:rsid w:val="006413FC"/>
    <w:rsid w:val="00641637"/>
    <w:rsid w:val="0064196F"/>
    <w:rsid w:val="0064234D"/>
    <w:rsid w:val="00643473"/>
    <w:rsid w:val="0064377F"/>
    <w:rsid w:val="006439BE"/>
    <w:rsid w:val="006456C9"/>
    <w:rsid w:val="006463DC"/>
    <w:rsid w:val="00652D43"/>
    <w:rsid w:val="00653090"/>
    <w:rsid w:val="0065314E"/>
    <w:rsid w:val="00653515"/>
    <w:rsid w:val="00653792"/>
    <w:rsid w:val="00653979"/>
    <w:rsid w:val="00655052"/>
    <w:rsid w:val="006552C9"/>
    <w:rsid w:val="006558A9"/>
    <w:rsid w:val="006562F0"/>
    <w:rsid w:val="00656AC0"/>
    <w:rsid w:val="00656E2C"/>
    <w:rsid w:val="006573C6"/>
    <w:rsid w:val="0065758C"/>
    <w:rsid w:val="00660EC8"/>
    <w:rsid w:val="00661DC8"/>
    <w:rsid w:val="0066212D"/>
    <w:rsid w:val="00662354"/>
    <w:rsid w:val="00663529"/>
    <w:rsid w:val="006638C5"/>
    <w:rsid w:val="00663D24"/>
    <w:rsid w:val="00663DEE"/>
    <w:rsid w:val="00664BAD"/>
    <w:rsid w:val="00666461"/>
    <w:rsid w:val="0066779B"/>
    <w:rsid w:val="006707EA"/>
    <w:rsid w:val="00670871"/>
    <w:rsid w:val="00670C4A"/>
    <w:rsid w:val="00671FAB"/>
    <w:rsid w:val="00672139"/>
    <w:rsid w:val="00672FFE"/>
    <w:rsid w:val="006746CF"/>
    <w:rsid w:val="00675053"/>
    <w:rsid w:val="00675CB6"/>
    <w:rsid w:val="0067631D"/>
    <w:rsid w:val="006770EB"/>
    <w:rsid w:val="00680A14"/>
    <w:rsid w:val="00681130"/>
    <w:rsid w:val="006814AC"/>
    <w:rsid w:val="0068393E"/>
    <w:rsid w:val="00684523"/>
    <w:rsid w:val="006853F4"/>
    <w:rsid w:val="0068635A"/>
    <w:rsid w:val="006865E1"/>
    <w:rsid w:val="00686C9C"/>
    <w:rsid w:val="0069021B"/>
    <w:rsid w:val="0069032B"/>
    <w:rsid w:val="00691206"/>
    <w:rsid w:val="0069254E"/>
    <w:rsid w:val="00692A57"/>
    <w:rsid w:val="00696100"/>
    <w:rsid w:val="00696716"/>
    <w:rsid w:val="00696A35"/>
    <w:rsid w:val="00696B8F"/>
    <w:rsid w:val="00697A57"/>
    <w:rsid w:val="00697A98"/>
    <w:rsid w:val="00697F72"/>
    <w:rsid w:val="006A226B"/>
    <w:rsid w:val="006A2F10"/>
    <w:rsid w:val="006A40D7"/>
    <w:rsid w:val="006A43FE"/>
    <w:rsid w:val="006A4AC5"/>
    <w:rsid w:val="006A4F24"/>
    <w:rsid w:val="006A4FC8"/>
    <w:rsid w:val="006A525D"/>
    <w:rsid w:val="006A54CA"/>
    <w:rsid w:val="006A74BE"/>
    <w:rsid w:val="006A75F2"/>
    <w:rsid w:val="006A7FFB"/>
    <w:rsid w:val="006B0201"/>
    <w:rsid w:val="006B040D"/>
    <w:rsid w:val="006B05B5"/>
    <w:rsid w:val="006B09BA"/>
    <w:rsid w:val="006B18E2"/>
    <w:rsid w:val="006B1E60"/>
    <w:rsid w:val="006B2979"/>
    <w:rsid w:val="006B30E6"/>
    <w:rsid w:val="006B42E7"/>
    <w:rsid w:val="006B4D68"/>
    <w:rsid w:val="006B554B"/>
    <w:rsid w:val="006B5C30"/>
    <w:rsid w:val="006B6DE9"/>
    <w:rsid w:val="006B795D"/>
    <w:rsid w:val="006B7C18"/>
    <w:rsid w:val="006C0580"/>
    <w:rsid w:val="006C3AE1"/>
    <w:rsid w:val="006C4D13"/>
    <w:rsid w:val="006C4EAE"/>
    <w:rsid w:val="006C5D6D"/>
    <w:rsid w:val="006C6922"/>
    <w:rsid w:val="006C7770"/>
    <w:rsid w:val="006D2201"/>
    <w:rsid w:val="006D2288"/>
    <w:rsid w:val="006D280D"/>
    <w:rsid w:val="006D39CA"/>
    <w:rsid w:val="006D3D68"/>
    <w:rsid w:val="006D49A3"/>
    <w:rsid w:val="006D4B25"/>
    <w:rsid w:val="006D4E18"/>
    <w:rsid w:val="006D57AE"/>
    <w:rsid w:val="006D57F9"/>
    <w:rsid w:val="006D59D8"/>
    <w:rsid w:val="006D6FF5"/>
    <w:rsid w:val="006D720D"/>
    <w:rsid w:val="006E0085"/>
    <w:rsid w:val="006E09D0"/>
    <w:rsid w:val="006E1063"/>
    <w:rsid w:val="006E1B6D"/>
    <w:rsid w:val="006E2480"/>
    <w:rsid w:val="006E3152"/>
    <w:rsid w:val="006E3499"/>
    <w:rsid w:val="006E5A19"/>
    <w:rsid w:val="006E6FA3"/>
    <w:rsid w:val="006E7140"/>
    <w:rsid w:val="006E7D4D"/>
    <w:rsid w:val="006F0356"/>
    <w:rsid w:val="006F0F41"/>
    <w:rsid w:val="006F1101"/>
    <w:rsid w:val="006F1CC4"/>
    <w:rsid w:val="006F292D"/>
    <w:rsid w:val="006F29B6"/>
    <w:rsid w:val="006F2FB0"/>
    <w:rsid w:val="006F31C3"/>
    <w:rsid w:val="006F413C"/>
    <w:rsid w:val="006F5B2F"/>
    <w:rsid w:val="006F71A7"/>
    <w:rsid w:val="006F757C"/>
    <w:rsid w:val="00701AE8"/>
    <w:rsid w:val="00702586"/>
    <w:rsid w:val="0070385E"/>
    <w:rsid w:val="00704440"/>
    <w:rsid w:val="0070447B"/>
    <w:rsid w:val="00705B3C"/>
    <w:rsid w:val="00706104"/>
    <w:rsid w:val="00706962"/>
    <w:rsid w:val="007073ED"/>
    <w:rsid w:val="00707B8E"/>
    <w:rsid w:val="0071198A"/>
    <w:rsid w:val="00712216"/>
    <w:rsid w:val="00712D1F"/>
    <w:rsid w:val="0071344E"/>
    <w:rsid w:val="00713AB0"/>
    <w:rsid w:val="00713CB4"/>
    <w:rsid w:val="00714C0C"/>
    <w:rsid w:val="00714D69"/>
    <w:rsid w:val="00714F75"/>
    <w:rsid w:val="00715BA3"/>
    <w:rsid w:val="00715F12"/>
    <w:rsid w:val="00716372"/>
    <w:rsid w:val="0071749D"/>
    <w:rsid w:val="0072193D"/>
    <w:rsid w:val="00721DCC"/>
    <w:rsid w:val="00722813"/>
    <w:rsid w:val="00723734"/>
    <w:rsid w:val="00723AD3"/>
    <w:rsid w:val="00723E24"/>
    <w:rsid w:val="007251B2"/>
    <w:rsid w:val="00727637"/>
    <w:rsid w:val="007277C8"/>
    <w:rsid w:val="007279B6"/>
    <w:rsid w:val="0073176F"/>
    <w:rsid w:val="00731D57"/>
    <w:rsid w:val="00733261"/>
    <w:rsid w:val="00733A2E"/>
    <w:rsid w:val="00735844"/>
    <w:rsid w:val="007409ED"/>
    <w:rsid w:val="00742800"/>
    <w:rsid w:val="00742BC8"/>
    <w:rsid w:val="00742FBB"/>
    <w:rsid w:val="007456CA"/>
    <w:rsid w:val="00745E46"/>
    <w:rsid w:val="0074600A"/>
    <w:rsid w:val="007460F2"/>
    <w:rsid w:val="0074775B"/>
    <w:rsid w:val="00747966"/>
    <w:rsid w:val="00747CB1"/>
    <w:rsid w:val="00747E1B"/>
    <w:rsid w:val="007506FB"/>
    <w:rsid w:val="00751646"/>
    <w:rsid w:val="00751896"/>
    <w:rsid w:val="007532B9"/>
    <w:rsid w:val="00754ABC"/>
    <w:rsid w:val="007558CE"/>
    <w:rsid w:val="00755B5A"/>
    <w:rsid w:val="00756115"/>
    <w:rsid w:val="00756FC5"/>
    <w:rsid w:val="007574BD"/>
    <w:rsid w:val="00760337"/>
    <w:rsid w:val="007620FB"/>
    <w:rsid w:val="007639E4"/>
    <w:rsid w:val="00763EEC"/>
    <w:rsid w:val="00764587"/>
    <w:rsid w:val="00764DCB"/>
    <w:rsid w:val="00764E23"/>
    <w:rsid w:val="00765821"/>
    <w:rsid w:val="00766E7D"/>
    <w:rsid w:val="007700C9"/>
    <w:rsid w:val="00770CE3"/>
    <w:rsid w:val="00770F42"/>
    <w:rsid w:val="007716F3"/>
    <w:rsid w:val="00771A01"/>
    <w:rsid w:val="00772D91"/>
    <w:rsid w:val="00773256"/>
    <w:rsid w:val="007732D3"/>
    <w:rsid w:val="00773D6B"/>
    <w:rsid w:val="00773F00"/>
    <w:rsid w:val="00773F6C"/>
    <w:rsid w:val="007740DA"/>
    <w:rsid w:val="007747F0"/>
    <w:rsid w:val="00774FFC"/>
    <w:rsid w:val="0077653F"/>
    <w:rsid w:val="00776EF4"/>
    <w:rsid w:val="0078041A"/>
    <w:rsid w:val="00781A6F"/>
    <w:rsid w:val="00782044"/>
    <w:rsid w:val="00782ACA"/>
    <w:rsid w:val="007830CD"/>
    <w:rsid w:val="007834E4"/>
    <w:rsid w:val="00783868"/>
    <w:rsid w:val="00783B5B"/>
    <w:rsid w:val="00783C2D"/>
    <w:rsid w:val="00783D2A"/>
    <w:rsid w:val="00784C24"/>
    <w:rsid w:val="007850AB"/>
    <w:rsid w:val="007855E0"/>
    <w:rsid w:val="00785906"/>
    <w:rsid w:val="0078715C"/>
    <w:rsid w:val="00790212"/>
    <w:rsid w:val="0079085D"/>
    <w:rsid w:val="00792138"/>
    <w:rsid w:val="00792253"/>
    <w:rsid w:val="0079277A"/>
    <w:rsid w:val="00792D98"/>
    <w:rsid w:val="00793561"/>
    <w:rsid w:val="00793F2F"/>
    <w:rsid w:val="00795BCE"/>
    <w:rsid w:val="00796C82"/>
    <w:rsid w:val="007973B1"/>
    <w:rsid w:val="007A17A4"/>
    <w:rsid w:val="007A21C5"/>
    <w:rsid w:val="007A3C47"/>
    <w:rsid w:val="007A3E5E"/>
    <w:rsid w:val="007A4065"/>
    <w:rsid w:val="007A41BA"/>
    <w:rsid w:val="007A4B67"/>
    <w:rsid w:val="007A58BC"/>
    <w:rsid w:val="007A5B2A"/>
    <w:rsid w:val="007A6200"/>
    <w:rsid w:val="007A6860"/>
    <w:rsid w:val="007A69A7"/>
    <w:rsid w:val="007A6F33"/>
    <w:rsid w:val="007B15A2"/>
    <w:rsid w:val="007B275E"/>
    <w:rsid w:val="007B29FD"/>
    <w:rsid w:val="007B3195"/>
    <w:rsid w:val="007B33BD"/>
    <w:rsid w:val="007B4304"/>
    <w:rsid w:val="007B59EB"/>
    <w:rsid w:val="007B5B6C"/>
    <w:rsid w:val="007B6526"/>
    <w:rsid w:val="007C0779"/>
    <w:rsid w:val="007C0E51"/>
    <w:rsid w:val="007C1E41"/>
    <w:rsid w:val="007C2101"/>
    <w:rsid w:val="007C3DD7"/>
    <w:rsid w:val="007C3E48"/>
    <w:rsid w:val="007C5B6A"/>
    <w:rsid w:val="007C6323"/>
    <w:rsid w:val="007C6C1F"/>
    <w:rsid w:val="007C766F"/>
    <w:rsid w:val="007D017C"/>
    <w:rsid w:val="007D275B"/>
    <w:rsid w:val="007D27AF"/>
    <w:rsid w:val="007D309D"/>
    <w:rsid w:val="007D3AD1"/>
    <w:rsid w:val="007D4703"/>
    <w:rsid w:val="007D5D9D"/>
    <w:rsid w:val="007D5DE5"/>
    <w:rsid w:val="007D6861"/>
    <w:rsid w:val="007D7296"/>
    <w:rsid w:val="007D7524"/>
    <w:rsid w:val="007E0832"/>
    <w:rsid w:val="007E09CD"/>
    <w:rsid w:val="007E0B4C"/>
    <w:rsid w:val="007E2BF9"/>
    <w:rsid w:val="007E3964"/>
    <w:rsid w:val="007E6939"/>
    <w:rsid w:val="007E6AEA"/>
    <w:rsid w:val="007E6D14"/>
    <w:rsid w:val="007E793A"/>
    <w:rsid w:val="007E7E01"/>
    <w:rsid w:val="007F0B97"/>
    <w:rsid w:val="007F17FF"/>
    <w:rsid w:val="007F1A90"/>
    <w:rsid w:val="007F2A0A"/>
    <w:rsid w:val="007F3332"/>
    <w:rsid w:val="007F35B6"/>
    <w:rsid w:val="007F3FFF"/>
    <w:rsid w:val="007F4365"/>
    <w:rsid w:val="007F4BEC"/>
    <w:rsid w:val="007F5B59"/>
    <w:rsid w:val="007F6338"/>
    <w:rsid w:val="007F663C"/>
    <w:rsid w:val="007F6E20"/>
    <w:rsid w:val="007F7EFC"/>
    <w:rsid w:val="0080000C"/>
    <w:rsid w:val="00801480"/>
    <w:rsid w:val="008028AC"/>
    <w:rsid w:val="00804E10"/>
    <w:rsid w:val="00804F8C"/>
    <w:rsid w:val="00805ADA"/>
    <w:rsid w:val="00805FB1"/>
    <w:rsid w:val="00806329"/>
    <w:rsid w:val="00806997"/>
    <w:rsid w:val="008100D3"/>
    <w:rsid w:val="00810B9F"/>
    <w:rsid w:val="00810C69"/>
    <w:rsid w:val="00811AAB"/>
    <w:rsid w:val="00813F98"/>
    <w:rsid w:val="00815277"/>
    <w:rsid w:val="00815AEE"/>
    <w:rsid w:val="00815DCC"/>
    <w:rsid w:val="0081692E"/>
    <w:rsid w:val="00816E85"/>
    <w:rsid w:val="00817D42"/>
    <w:rsid w:val="00820B3D"/>
    <w:rsid w:val="00820D05"/>
    <w:rsid w:val="00821247"/>
    <w:rsid w:val="0082445F"/>
    <w:rsid w:val="008247CA"/>
    <w:rsid w:val="008271D4"/>
    <w:rsid w:val="008275CD"/>
    <w:rsid w:val="00830CC9"/>
    <w:rsid w:val="00831B23"/>
    <w:rsid w:val="00832137"/>
    <w:rsid w:val="0083245D"/>
    <w:rsid w:val="008335EA"/>
    <w:rsid w:val="008338C4"/>
    <w:rsid w:val="008352E7"/>
    <w:rsid w:val="00835828"/>
    <w:rsid w:val="00836064"/>
    <w:rsid w:val="008365F3"/>
    <w:rsid w:val="00837184"/>
    <w:rsid w:val="00837462"/>
    <w:rsid w:val="008379AD"/>
    <w:rsid w:val="00841532"/>
    <w:rsid w:val="008422E6"/>
    <w:rsid w:val="00842DB5"/>
    <w:rsid w:val="0084373F"/>
    <w:rsid w:val="0084477A"/>
    <w:rsid w:val="008449AB"/>
    <w:rsid w:val="00845DC7"/>
    <w:rsid w:val="00846B19"/>
    <w:rsid w:val="008473FA"/>
    <w:rsid w:val="00847CFF"/>
    <w:rsid w:val="008510B0"/>
    <w:rsid w:val="008515D3"/>
    <w:rsid w:val="00851B44"/>
    <w:rsid w:val="00852925"/>
    <w:rsid w:val="00852C3B"/>
    <w:rsid w:val="00853BF1"/>
    <w:rsid w:val="00854A40"/>
    <w:rsid w:val="00855E88"/>
    <w:rsid w:val="008569C4"/>
    <w:rsid w:val="00857A02"/>
    <w:rsid w:val="00857B84"/>
    <w:rsid w:val="00860AA5"/>
    <w:rsid w:val="0086118A"/>
    <w:rsid w:val="00862731"/>
    <w:rsid w:val="00862889"/>
    <w:rsid w:val="00862E8B"/>
    <w:rsid w:val="00863352"/>
    <w:rsid w:val="008637D9"/>
    <w:rsid w:val="008648EB"/>
    <w:rsid w:val="008664C3"/>
    <w:rsid w:val="00866653"/>
    <w:rsid w:val="00866EDA"/>
    <w:rsid w:val="0087014F"/>
    <w:rsid w:val="008701A1"/>
    <w:rsid w:val="0087094A"/>
    <w:rsid w:val="00871F48"/>
    <w:rsid w:val="00871F81"/>
    <w:rsid w:val="00872694"/>
    <w:rsid w:val="008731FC"/>
    <w:rsid w:val="00873AFA"/>
    <w:rsid w:val="00873BE4"/>
    <w:rsid w:val="00874222"/>
    <w:rsid w:val="008746AA"/>
    <w:rsid w:val="00874F4D"/>
    <w:rsid w:val="0087660F"/>
    <w:rsid w:val="00876B2C"/>
    <w:rsid w:val="00876C5E"/>
    <w:rsid w:val="00877019"/>
    <w:rsid w:val="00877665"/>
    <w:rsid w:val="00877A27"/>
    <w:rsid w:val="00880DB3"/>
    <w:rsid w:val="00880F30"/>
    <w:rsid w:val="00882196"/>
    <w:rsid w:val="008833DD"/>
    <w:rsid w:val="008837FF"/>
    <w:rsid w:val="00883BE2"/>
    <w:rsid w:val="00884EA5"/>
    <w:rsid w:val="00886673"/>
    <w:rsid w:val="008867E7"/>
    <w:rsid w:val="00887350"/>
    <w:rsid w:val="0089023E"/>
    <w:rsid w:val="00890D84"/>
    <w:rsid w:val="00890E55"/>
    <w:rsid w:val="00890FF1"/>
    <w:rsid w:val="00891758"/>
    <w:rsid w:val="008933B3"/>
    <w:rsid w:val="00894CDC"/>
    <w:rsid w:val="008950E2"/>
    <w:rsid w:val="00895D85"/>
    <w:rsid w:val="008976A6"/>
    <w:rsid w:val="0089795D"/>
    <w:rsid w:val="008A041F"/>
    <w:rsid w:val="008A0668"/>
    <w:rsid w:val="008A0F55"/>
    <w:rsid w:val="008A31F2"/>
    <w:rsid w:val="008A332E"/>
    <w:rsid w:val="008A385B"/>
    <w:rsid w:val="008A64C6"/>
    <w:rsid w:val="008A6887"/>
    <w:rsid w:val="008A6DD4"/>
    <w:rsid w:val="008A7874"/>
    <w:rsid w:val="008B042C"/>
    <w:rsid w:val="008B04E5"/>
    <w:rsid w:val="008B0BF4"/>
    <w:rsid w:val="008B0C36"/>
    <w:rsid w:val="008B2062"/>
    <w:rsid w:val="008B2086"/>
    <w:rsid w:val="008B2255"/>
    <w:rsid w:val="008B2A97"/>
    <w:rsid w:val="008B5023"/>
    <w:rsid w:val="008B51EE"/>
    <w:rsid w:val="008B5A24"/>
    <w:rsid w:val="008B5BF2"/>
    <w:rsid w:val="008B6172"/>
    <w:rsid w:val="008B6CB6"/>
    <w:rsid w:val="008B6E45"/>
    <w:rsid w:val="008B7296"/>
    <w:rsid w:val="008C1B20"/>
    <w:rsid w:val="008C5A8A"/>
    <w:rsid w:val="008C7030"/>
    <w:rsid w:val="008C731C"/>
    <w:rsid w:val="008C7AE8"/>
    <w:rsid w:val="008C7DE7"/>
    <w:rsid w:val="008D0876"/>
    <w:rsid w:val="008D1037"/>
    <w:rsid w:val="008D1084"/>
    <w:rsid w:val="008D1302"/>
    <w:rsid w:val="008D2786"/>
    <w:rsid w:val="008D348F"/>
    <w:rsid w:val="008D3F8B"/>
    <w:rsid w:val="008D4996"/>
    <w:rsid w:val="008D5452"/>
    <w:rsid w:val="008D5545"/>
    <w:rsid w:val="008D55CB"/>
    <w:rsid w:val="008D5B60"/>
    <w:rsid w:val="008D6967"/>
    <w:rsid w:val="008D762D"/>
    <w:rsid w:val="008E13EE"/>
    <w:rsid w:val="008E1D3D"/>
    <w:rsid w:val="008E22B7"/>
    <w:rsid w:val="008E254A"/>
    <w:rsid w:val="008E3B4A"/>
    <w:rsid w:val="008E3D00"/>
    <w:rsid w:val="008E4F3D"/>
    <w:rsid w:val="008E5746"/>
    <w:rsid w:val="008E5B87"/>
    <w:rsid w:val="008E6DD2"/>
    <w:rsid w:val="008E743A"/>
    <w:rsid w:val="008E7A7F"/>
    <w:rsid w:val="008E7AE9"/>
    <w:rsid w:val="008F01F2"/>
    <w:rsid w:val="008F05F0"/>
    <w:rsid w:val="008F1BD7"/>
    <w:rsid w:val="008F2040"/>
    <w:rsid w:val="008F475F"/>
    <w:rsid w:val="008F4E06"/>
    <w:rsid w:val="008F79D9"/>
    <w:rsid w:val="009004ED"/>
    <w:rsid w:val="00902985"/>
    <w:rsid w:val="00902EB1"/>
    <w:rsid w:val="00903064"/>
    <w:rsid w:val="00905AD3"/>
    <w:rsid w:val="00906559"/>
    <w:rsid w:val="00907661"/>
    <w:rsid w:val="00907974"/>
    <w:rsid w:val="00907B3A"/>
    <w:rsid w:val="00907FFE"/>
    <w:rsid w:val="00910296"/>
    <w:rsid w:val="00910559"/>
    <w:rsid w:val="00911ABF"/>
    <w:rsid w:val="00912C10"/>
    <w:rsid w:val="00912F62"/>
    <w:rsid w:val="00913343"/>
    <w:rsid w:val="009134E3"/>
    <w:rsid w:val="00913540"/>
    <w:rsid w:val="00913AF9"/>
    <w:rsid w:val="009146FA"/>
    <w:rsid w:val="00916E7E"/>
    <w:rsid w:val="00917C2A"/>
    <w:rsid w:val="009223F7"/>
    <w:rsid w:val="00923699"/>
    <w:rsid w:val="0092394A"/>
    <w:rsid w:val="00923D6B"/>
    <w:rsid w:val="0092461B"/>
    <w:rsid w:val="00924D91"/>
    <w:rsid w:val="009254CC"/>
    <w:rsid w:val="00925744"/>
    <w:rsid w:val="009269FD"/>
    <w:rsid w:val="00926ED2"/>
    <w:rsid w:val="00926FBF"/>
    <w:rsid w:val="009274A8"/>
    <w:rsid w:val="009275DA"/>
    <w:rsid w:val="00927E3E"/>
    <w:rsid w:val="00930612"/>
    <w:rsid w:val="00930C86"/>
    <w:rsid w:val="00930FB8"/>
    <w:rsid w:val="00931478"/>
    <w:rsid w:val="00931B94"/>
    <w:rsid w:val="0093248C"/>
    <w:rsid w:val="00933939"/>
    <w:rsid w:val="00934A41"/>
    <w:rsid w:val="00934B97"/>
    <w:rsid w:val="0093591D"/>
    <w:rsid w:val="00936757"/>
    <w:rsid w:val="00937CEF"/>
    <w:rsid w:val="009408CD"/>
    <w:rsid w:val="00941B1C"/>
    <w:rsid w:val="00941C88"/>
    <w:rsid w:val="00941F0C"/>
    <w:rsid w:val="00942A99"/>
    <w:rsid w:val="00944134"/>
    <w:rsid w:val="00944F2B"/>
    <w:rsid w:val="00945BAF"/>
    <w:rsid w:val="009470B8"/>
    <w:rsid w:val="009475D1"/>
    <w:rsid w:val="009475FC"/>
    <w:rsid w:val="00947FE5"/>
    <w:rsid w:val="00950052"/>
    <w:rsid w:val="009505ED"/>
    <w:rsid w:val="0095076C"/>
    <w:rsid w:val="00950DD9"/>
    <w:rsid w:val="0095136E"/>
    <w:rsid w:val="009514D7"/>
    <w:rsid w:val="00951A81"/>
    <w:rsid w:val="009536E6"/>
    <w:rsid w:val="00953B06"/>
    <w:rsid w:val="00953B3E"/>
    <w:rsid w:val="00954740"/>
    <w:rsid w:val="009547DF"/>
    <w:rsid w:val="00954D6C"/>
    <w:rsid w:val="00954F1F"/>
    <w:rsid w:val="009572DF"/>
    <w:rsid w:val="0095775C"/>
    <w:rsid w:val="009601DC"/>
    <w:rsid w:val="00960336"/>
    <w:rsid w:val="009604EE"/>
    <w:rsid w:val="00960543"/>
    <w:rsid w:val="009628EF"/>
    <w:rsid w:val="00964067"/>
    <w:rsid w:val="0096482F"/>
    <w:rsid w:val="00967263"/>
    <w:rsid w:val="00967665"/>
    <w:rsid w:val="00970156"/>
    <w:rsid w:val="00970B8F"/>
    <w:rsid w:val="009721E1"/>
    <w:rsid w:val="0097393D"/>
    <w:rsid w:val="009747B6"/>
    <w:rsid w:val="00975163"/>
    <w:rsid w:val="009767E6"/>
    <w:rsid w:val="00976943"/>
    <w:rsid w:val="00977B2C"/>
    <w:rsid w:val="00977CEA"/>
    <w:rsid w:val="009800C1"/>
    <w:rsid w:val="009800E0"/>
    <w:rsid w:val="00980E5D"/>
    <w:rsid w:val="00980FA0"/>
    <w:rsid w:val="009811F1"/>
    <w:rsid w:val="00981501"/>
    <w:rsid w:val="00981B2C"/>
    <w:rsid w:val="009824C8"/>
    <w:rsid w:val="00982FD2"/>
    <w:rsid w:val="00983922"/>
    <w:rsid w:val="00984803"/>
    <w:rsid w:val="0098494C"/>
    <w:rsid w:val="009866C4"/>
    <w:rsid w:val="00986C03"/>
    <w:rsid w:val="009872EC"/>
    <w:rsid w:val="00987967"/>
    <w:rsid w:val="009915AD"/>
    <w:rsid w:val="00991C40"/>
    <w:rsid w:val="00991CFD"/>
    <w:rsid w:val="00992156"/>
    <w:rsid w:val="0099338B"/>
    <w:rsid w:val="00993CA4"/>
    <w:rsid w:val="00993E49"/>
    <w:rsid w:val="00995467"/>
    <w:rsid w:val="009957D7"/>
    <w:rsid w:val="009971DD"/>
    <w:rsid w:val="009A1735"/>
    <w:rsid w:val="009A1E78"/>
    <w:rsid w:val="009A21E8"/>
    <w:rsid w:val="009A3657"/>
    <w:rsid w:val="009A39A7"/>
    <w:rsid w:val="009A3CB4"/>
    <w:rsid w:val="009A4726"/>
    <w:rsid w:val="009A4B44"/>
    <w:rsid w:val="009A5408"/>
    <w:rsid w:val="009A5F57"/>
    <w:rsid w:val="009A6A71"/>
    <w:rsid w:val="009A6D00"/>
    <w:rsid w:val="009A7155"/>
    <w:rsid w:val="009A742D"/>
    <w:rsid w:val="009A78BE"/>
    <w:rsid w:val="009A7A2F"/>
    <w:rsid w:val="009A7B20"/>
    <w:rsid w:val="009B156A"/>
    <w:rsid w:val="009B1685"/>
    <w:rsid w:val="009B227D"/>
    <w:rsid w:val="009B2AEF"/>
    <w:rsid w:val="009B4B2C"/>
    <w:rsid w:val="009B4E1D"/>
    <w:rsid w:val="009B62FA"/>
    <w:rsid w:val="009B730F"/>
    <w:rsid w:val="009B75EE"/>
    <w:rsid w:val="009B7F17"/>
    <w:rsid w:val="009C0EDD"/>
    <w:rsid w:val="009C1B03"/>
    <w:rsid w:val="009C2C90"/>
    <w:rsid w:val="009C39CF"/>
    <w:rsid w:val="009C710F"/>
    <w:rsid w:val="009C7A20"/>
    <w:rsid w:val="009D0127"/>
    <w:rsid w:val="009D0903"/>
    <w:rsid w:val="009D290E"/>
    <w:rsid w:val="009D2CBD"/>
    <w:rsid w:val="009D3508"/>
    <w:rsid w:val="009D3BDA"/>
    <w:rsid w:val="009D3FCE"/>
    <w:rsid w:val="009D4141"/>
    <w:rsid w:val="009D4E29"/>
    <w:rsid w:val="009D731D"/>
    <w:rsid w:val="009E054C"/>
    <w:rsid w:val="009E06D5"/>
    <w:rsid w:val="009E08F0"/>
    <w:rsid w:val="009E1B0E"/>
    <w:rsid w:val="009E1F4C"/>
    <w:rsid w:val="009E27FB"/>
    <w:rsid w:val="009E5590"/>
    <w:rsid w:val="009E5597"/>
    <w:rsid w:val="009E73F3"/>
    <w:rsid w:val="009E76F9"/>
    <w:rsid w:val="009F08CD"/>
    <w:rsid w:val="009F4105"/>
    <w:rsid w:val="009F47B8"/>
    <w:rsid w:val="009F4B36"/>
    <w:rsid w:val="009F64B6"/>
    <w:rsid w:val="009F6A12"/>
    <w:rsid w:val="009F6B4E"/>
    <w:rsid w:val="00A003AE"/>
    <w:rsid w:val="00A00605"/>
    <w:rsid w:val="00A00EFC"/>
    <w:rsid w:val="00A0108A"/>
    <w:rsid w:val="00A014D3"/>
    <w:rsid w:val="00A01B9F"/>
    <w:rsid w:val="00A02833"/>
    <w:rsid w:val="00A02970"/>
    <w:rsid w:val="00A0328A"/>
    <w:rsid w:val="00A05532"/>
    <w:rsid w:val="00A05961"/>
    <w:rsid w:val="00A0597D"/>
    <w:rsid w:val="00A05DA9"/>
    <w:rsid w:val="00A05F9B"/>
    <w:rsid w:val="00A07485"/>
    <w:rsid w:val="00A0797A"/>
    <w:rsid w:val="00A10819"/>
    <w:rsid w:val="00A117B0"/>
    <w:rsid w:val="00A11B49"/>
    <w:rsid w:val="00A14B12"/>
    <w:rsid w:val="00A152F8"/>
    <w:rsid w:val="00A164F1"/>
    <w:rsid w:val="00A169F7"/>
    <w:rsid w:val="00A17C40"/>
    <w:rsid w:val="00A20854"/>
    <w:rsid w:val="00A209C9"/>
    <w:rsid w:val="00A20BF3"/>
    <w:rsid w:val="00A2130A"/>
    <w:rsid w:val="00A218CC"/>
    <w:rsid w:val="00A23A81"/>
    <w:rsid w:val="00A25796"/>
    <w:rsid w:val="00A26055"/>
    <w:rsid w:val="00A269AE"/>
    <w:rsid w:val="00A270A8"/>
    <w:rsid w:val="00A27C31"/>
    <w:rsid w:val="00A27DBC"/>
    <w:rsid w:val="00A305A4"/>
    <w:rsid w:val="00A30E2D"/>
    <w:rsid w:val="00A31ACC"/>
    <w:rsid w:val="00A32B60"/>
    <w:rsid w:val="00A33A94"/>
    <w:rsid w:val="00A33D9A"/>
    <w:rsid w:val="00A34A4C"/>
    <w:rsid w:val="00A34BB2"/>
    <w:rsid w:val="00A34D1A"/>
    <w:rsid w:val="00A35F45"/>
    <w:rsid w:val="00A40D64"/>
    <w:rsid w:val="00A4292D"/>
    <w:rsid w:val="00A44E86"/>
    <w:rsid w:val="00A45E41"/>
    <w:rsid w:val="00A462C6"/>
    <w:rsid w:val="00A466B3"/>
    <w:rsid w:val="00A468D7"/>
    <w:rsid w:val="00A47407"/>
    <w:rsid w:val="00A478D6"/>
    <w:rsid w:val="00A47D69"/>
    <w:rsid w:val="00A50139"/>
    <w:rsid w:val="00A5052C"/>
    <w:rsid w:val="00A51155"/>
    <w:rsid w:val="00A517CE"/>
    <w:rsid w:val="00A52351"/>
    <w:rsid w:val="00A5304F"/>
    <w:rsid w:val="00A5406F"/>
    <w:rsid w:val="00A56153"/>
    <w:rsid w:val="00A56685"/>
    <w:rsid w:val="00A569DD"/>
    <w:rsid w:val="00A57457"/>
    <w:rsid w:val="00A578D7"/>
    <w:rsid w:val="00A57F35"/>
    <w:rsid w:val="00A601CE"/>
    <w:rsid w:val="00A60512"/>
    <w:rsid w:val="00A61907"/>
    <w:rsid w:val="00A62504"/>
    <w:rsid w:val="00A63282"/>
    <w:rsid w:val="00A63442"/>
    <w:rsid w:val="00A6348C"/>
    <w:rsid w:val="00A63D5C"/>
    <w:rsid w:val="00A6469A"/>
    <w:rsid w:val="00A64C02"/>
    <w:rsid w:val="00A660EC"/>
    <w:rsid w:val="00A6626F"/>
    <w:rsid w:val="00A6686C"/>
    <w:rsid w:val="00A67A88"/>
    <w:rsid w:val="00A70AEA"/>
    <w:rsid w:val="00A71618"/>
    <w:rsid w:val="00A72434"/>
    <w:rsid w:val="00A72580"/>
    <w:rsid w:val="00A726CC"/>
    <w:rsid w:val="00A73506"/>
    <w:rsid w:val="00A73B74"/>
    <w:rsid w:val="00A73FF6"/>
    <w:rsid w:val="00A7412F"/>
    <w:rsid w:val="00A74CB4"/>
    <w:rsid w:val="00A752E9"/>
    <w:rsid w:val="00A75758"/>
    <w:rsid w:val="00A75926"/>
    <w:rsid w:val="00A75CD5"/>
    <w:rsid w:val="00A76305"/>
    <w:rsid w:val="00A76497"/>
    <w:rsid w:val="00A76B21"/>
    <w:rsid w:val="00A76E24"/>
    <w:rsid w:val="00A76EF5"/>
    <w:rsid w:val="00A77C91"/>
    <w:rsid w:val="00A80865"/>
    <w:rsid w:val="00A8091F"/>
    <w:rsid w:val="00A80F18"/>
    <w:rsid w:val="00A81010"/>
    <w:rsid w:val="00A81570"/>
    <w:rsid w:val="00A82AA6"/>
    <w:rsid w:val="00A82AB5"/>
    <w:rsid w:val="00A84A77"/>
    <w:rsid w:val="00A85C49"/>
    <w:rsid w:val="00A861EA"/>
    <w:rsid w:val="00A86A06"/>
    <w:rsid w:val="00A86A73"/>
    <w:rsid w:val="00A86F77"/>
    <w:rsid w:val="00A871AA"/>
    <w:rsid w:val="00A87F32"/>
    <w:rsid w:val="00A9040A"/>
    <w:rsid w:val="00A910EE"/>
    <w:rsid w:val="00A913AE"/>
    <w:rsid w:val="00A91603"/>
    <w:rsid w:val="00A91761"/>
    <w:rsid w:val="00A91EB6"/>
    <w:rsid w:val="00A92A62"/>
    <w:rsid w:val="00A93E8F"/>
    <w:rsid w:val="00A94B97"/>
    <w:rsid w:val="00A957D2"/>
    <w:rsid w:val="00A95ED5"/>
    <w:rsid w:val="00A96359"/>
    <w:rsid w:val="00A96EA4"/>
    <w:rsid w:val="00AA0707"/>
    <w:rsid w:val="00AA0798"/>
    <w:rsid w:val="00AA0955"/>
    <w:rsid w:val="00AA13CA"/>
    <w:rsid w:val="00AA1A70"/>
    <w:rsid w:val="00AA1EA8"/>
    <w:rsid w:val="00AA458C"/>
    <w:rsid w:val="00AA4B77"/>
    <w:rsid w:val="00AA5C55"/>
    <w:rsid w:val="00AA6A76"/>
    <w:rsid w:val="00AA70D9"/>
    <w:rsid w:val="00AA77EE"/>
    <w:rsid w:val="00AB0D22"/>
    <w:rsid w:val="00AB0F41"/>
    <w:rsid w:val="00AB109C"/>
    <w:rsid w:val="00AB124A"/>
    <w:rsid w:val="00AB232F"/>
    <w:rsid w:val="00AB316F"/>
    <w:rsid w:val="00AB3235"/>
    <w:rsid w:val="00AB3570"/>
    <w:rsid w:val="00AB3DBB"/>
    <w:rsid w:val="00AB3F5B"/>
    <w:rsid w:val="00AB5109"/>
    <w:rsid w:val="00AB5A15"/>
    <w:rsid w:val="00AB6CE1"/>
    <w:rsid w:val="00AB7DEB"/>
    <w:rsid w:val="00AC0653"/>
    <w:rsid w:val="00AC0B69"/>
    <w:rsid w:val="00AC2501"/>
    <w:rsid w:val="00AC2E7D"/>
    <w:rsid w:val="00AC5478"/>
    <w:rsid w:val="00AC643E"/>
    <w:rsid w:val="00AC666D"/>
    <w:rsid w:val="00AC719C"/>
    <w:rsid w:val="00AC7454"/>
    <w:rsid w:val="00AC7F00"/>
    <w:rsid w:val="00AD07DB"/>
    <w:rsid w:val="00AD0899"/>
    <w:rsid w:val="00AD3100"/>
    <w:rsid w:val="00AD3DCF"/>
    <w:rsid w:val="00AD426B"/>
    <w:rsid w:val="00AD44AF"/>
    <w:rsid w:val="00AD7C23"/>
    <w:rsid w:val="00AE0B4D"/>
    <w:rsid w:val="00AE0DD8"/>
    <w:rsid w:val="00AE1BA1"/>
    <w:rsid w:val="00AE24BE"/>
    <w:rsid w:val="00AE4E34"/>
    <w:rsid w:val="00AE4F07"/>
    <w:rsid w:val="00AE63BB"/>
    <w:rsid w:val="00AE7351"/>
    <w:rsid w:val="00AE747D"/>
    <w:rsid w:val="00AF09A0"/>
    <w:rsid w:val="00AF13C2"/>
    <w:rsid w:val="00AF143F"/>
    <w:rsid w:val="00AF1678"/>
    <w:rsid w:val="00AF1EC7"/>
    <w:rsid w:val="00AF33B2"/>
    <w:rsid w:val="00AF3536"/>
    <w:rsid w:val="00AF36B0"/>
    <w:rsid w:val="00AF3A84"/>
    <w:rsid w:val="00AF41D5"/>
    <w:rsid w:val="00AF45C8"/>
    <w:rsid w:val="00AF4CCE"/>
    <w:rsid w:val="00AF51D9"/>
    <w:rsid w:val="00AF6569"/>
    <w:rsid w:val="00AF6B79"/>
    <w:rsid w:val="00AF7C82"/>
    <w:rsid w:val="00AF7CA2"/>
    <w:rsid w:val="00B00E3E"/>
    <w:rsid w:val="00B020BF"/>
    <w:rsid w:val="00B0243A"/>
    <w:rsid w:val="00B030D8"/>
    <w:rsid w:val="00B058FF"/>
    <w:rsid w:val="00B05A18"/>
    <w:rsid w:val="00B11A8C"/>
    <w:rsid w:val="00B12F84"/>
    <w:rsid w:val="00B14147"/>
    <w:rsid w:val="00B16282"/>
    <w:rsid w:val="00B16A8F"/>
    <w:rsid w:val="00B17149"/>
    <w:rsid w:val="00B20520"/>
    <w:rsid w:val="00B20BB1"/>
    <w:rsid w:val="00B20E8F"/>
    <w:rsid w:val="00B23279"/>
    <w:rsid w:val="00B23678"/>
    <w:rsid w:val="00B24871"/>
    <w:rsid w:val="00B254B5"/>
    <w:rsid w:val="00B25C6C"/>
    <w:rsid w:val="00B25EE0"/>
    <w:rsid w:val="00B260A7"/>
    <w:rsid w:val="00B26C47"/>
    <w:rsid w:val="00B273A8"/>
    <w:rsid w:val="00B27B69"/>
    <w:rsid w:val="00B30306"/>
    <w:rsid w:val="00B3197F"/>
    <w:rsid w:val="00B32868"/>
    <w:rsid w:val="00B33190"/>
    <w:rsid w:val="00B33477"/>
    <w:rsid w:val="00B33D9E"/>
    <w:rsid w:val="00B33EF2"/>
    <w:rsid w:val="00B33EF6"/>
    <w:rsid w:val="00B3418B"/>
    <w:rsid w:val="00B343B7"/>
    <w:rsid w:val="00B34EEE"/>
    <w:rsid w:val="00B40A48"/>
    <w:rsid w:val="00B411F6"/>
    <w:rsid w:val="00B41570"/>
    <w:rsid w:val="00B42188"/>
    <w:rsid w:val="00B4223F"/>
    <w:rsid w:val="00B42789"/>
    <w:rsid w:val="00B42812"/>
    <w:rsid w:val="00B42DB4"/>
    <w:rsid w:val="00B43164"/>
    <w:rsid w:val="00B43630"/>
    <w:rsid w:val="00B45746"/>
    <w:rsid w:val="00B46FB4"/>
    <w:rsid w:val="00B4777A"/>
    <w:rsid w:val="00B505EC"/>
    <w:rsid w:val="00B51807"/>
    <w:rsid w:val="00B51DD2"/>
    <w:rsid w:val="00B527EB"/>
    <w:rsid w:val="00B52AE0"/>
    <w:rsid w:val="00B52DB7"/>
    <w:rsid w:val="00B5656A"/>
    <w:rsid w:val="00B57ADA"/>
    <w:rsid w:val="00B60E7F"/>
    <w:rsid w:val="00B61F2E"/>
    <w:rsid w:val="00B62442"/>
    <w:rsid w:val="00B62B1A"/>
    <w:rsid w:val="00B62D9E"/>
    <w:rsid w:val="00B63DBA"/>
    <w:rsid w:val="00B64B83"/>
    <w:rsid w:val="00B66D0B"/>
    <w:rsid w:val="00B66F51"/>
    <w:rsid w:val="00B67779"/>
    <w:rsid w:val="00B67D04"/>
    <w:rsid w:val="00B67DE9"/>
    <w:rsid w:val="00B70A2F"/>
    <w:rsid w:val="00B716B6"/>
    <w:rsid w:val="00B71EDA"/>
    <w:rsid w:val="00B72686"/>
    <w:rsid w:val="00B730B5"/>
    <w:rsid w:val="00B73BEE"/>
    <w:rsid w:val="00B75BC4"/>
    <w:rsid w:val="00B75BE7"/>
    <w:rsid w:val="00B75C53"/>
    <w:rsid w:val="00B768C3"/>
    <w:rsid w:val="00B777A7"/>
    <w:rsid w:val="00B81F50"/>
    <w:rsid w:val="00B83718"/>
    <w:rsid w:val="00B83E5A"/>
    <w:rsid w:val="00B84A0E"/>
    <w:rsid w:val="00B84FED"/>
    <w:rsid w:val="00B85102"/>
    <w:rsid w:val="00B86685"/>
    <w:rsid w:val="00B86A3E"/>
    <w:rsid w:val="00B8790A"/>
    <w:rsid w:val="00B90141"/>
    <w:rsid w:val="00B90CF1"/>
    <w:rsid w:val="00B9160B"/>
    <w:rsid w:val="00B91DF6"/>
    <w:rsid w:val="00B91E26"/>
    <w:rsid w:val="00B93610"/>
    <w:rsid w:val="00B94C76"/>
    <w:rsid w:val="00B953B5"/>
    <w:rsid w:val="00B95B76"/>
    <w:rsid w:val="00B96090"/>
    <w:rsid w:val="00B96A52"/>
    <w:rsid w:val="00B96A7E"/>
    <w:rsid w:val="00B973E7"/>
    <w:rsid w:val="00B97F07"/>
    <w:rsid w:val="00BA1A93"/>
    <w:rsid w:val="00BA1DFE"/>
    <w:rsid w:val="00BA210D"/>
    <w:rsid w:val="00BA214D"/>
    <w:rsid w:val="00BA3700"/>
    <w:rsid w:val="00BA456B"/>
    <w:rsid w:val="00BA54F6"/>
    <w:rsid w:val="00BA66CD"/>
    <w:rsid w:val="00BA67CA"/>
    <w:rsid w:val="00BA78CD"/>
    <w:rsid w:val="00BB032F"/>
    <w:rsid w:val="00BB0467"/>
    <w:rsid w:val="00BB0605"/>
    <w:rsid w:val="00BB0D55"/>
    <w:rsid w:val="00BB17B8"/>
    <w:rsid w:val="00BB275E"/>
    <w:rsid w:val="00BB3596"/>
    <w:rsid w:val="00BB3C4E"/>
    <w:rsid w:val="00BB4738"/>
    <w:rsid w:val="00BB4C8D"/>
    <w:rsid w:val="00BB4CA4"/>
    <w:rsid w:val="00BB58EF"/>
    <w:rsid w:val="00BB5E55"/>
    <w:rsid w:val="00BB6BFB"/>
    <w:rsid w:val="00BB6D7F"/>
    <w:rsid w:val="00BB6F08"/>
    <w:rsid w:val="00BC0350"/>
    <w:rsid w:val="00BC055D"/>
    <w:rsid w:val="00BC0A32"/>
    <w:rsid w:val="00BC0F55"/>
    <w:rsid w:val="00BC1BF3"/>
    <w:rsid w:val="00BC1E17"/>
    <w:rsid w:val="00BC3B68"/>
    <w:rsid w:val="00BC4004"/>
    <w:rsid w:val="00BC43A4"/>
    <w:rsid w:val="00BC545D"/>
    <w:rsid w:val="00BC65E2"/>
    <w:rsid w:val="00BC6649"/>
    <w:rsid w:val="00BC6719"/>
    <w:rsid w:val="00BC6E82"/>
    <w:rsid w:val="00BC7D5F"/>
    <w:rsid w:val="00BD0A19"/>
    <w:rsid w:val="00BD0E3F"/>
    <w:rsid w:val="00BD3D41"/>
    <w:rsid w:val="00BD57FB"/>
    <w:rsid w:val="00BD5AB5"/>
    <w:rsid w:val="00BD6639"/>
    <w:rsid w:val="00BD7A2E"/>
    <w:rsid w:val="00BD7DEC"/>
    <w:rsid w:val="00BE0424"/>
    <w:rsid w:val="00BE163A"/>
    <w:rsid w:val="00BE2BBE"/>
    <w:rsid w:val="00BE2BEE"/>
    <w:rsid w:val="00BE3887"/>
    <w:rsid w:val="00BE5221"/>
    <w:rsid w:val="00BE5745"/>
    <w:rsid w:val="00BE5922"/>
    <w:rsid w:val="00BE5EFE"/>
    <w:rsid w:val="00BE60A9"/>
    <w:rsid w:val="00BE61E0"/>
    <w:rsid w:val="00BE65FA"/>
    <w:rsid w:val="00BE66C3"/>
    <w:rsid w:val="00BE6B01"/>
    <w:rsid w:val="00BF00D2"/>
    <w:rsid w:val="00BF0141"/>
    <w:rsid w:val="00BF02B5"/>
    <w:rsid w:val="00BF0329"/>
    <w:rsid w:val="00BF03B1"/>
    <w:rsid w:val="00BF0C60"/>
    <w:rsid w:val="00BF0F13"/>
    <w:rsid w:val="00BF138B"/>
    <w:rsid w:val="00BF2845"/>
    <w:rsid w:val="00BF29E9"/>
    <w:rsid w:val="00BF2C90"/>
    <w:rsid w:val="00BF31B8"/>
    <w:rsid w:val="00BF32F7"/>
    <w:rsid w:val="00BF45BE"/>
    <w:rsid w:val="00BF5B84"/>
    <w:rsid w:val="00BF6CA8"/>
    <w:rsid w:val="00C007D3"/>
    <w:rsid w:val="00C00B8B"/>
    <w:rsid w:val="00C019D0"/>
    <w:rsid w:val="00C03129"/>
    <w:rsid w:val="00C0348D"/>
    <w:rsid w:val="00C03FF6"/>
    <w:rsid w:val="00C0482A"/>
    <w:rsid w:val="00C04D85"/>
    <w:rsid w:val="00C05559"/>
    <w:rsid w:val="00C06179"/>
    <w:rsid w:val="00C06243"/>
    <w:rsid w:val="00C063D3"/>
    <w:rsid w:val="00C0694E"/>
    <w:rsid w:val="00C07193"/>
    <w:rsid w:val="00C07746"/>
    <w:rsid w:val="00C10898"/>
    <w:rsid w:val="00C11373"/>
    <w:rsid w:val="00C11941"/>
    <w:rsid w:val="00C11B1B"/>
    <w:rsid w:val="00C11FDD"/>
    <w:rsid w:val="00C137A0"/>
    <w:rsid w:val="00C14AC7"/>
    <w:rsid w:val="00C158FE"/>
    <w:rsid w:val="00C159A9"/>
    <w:rsid w:val="00C16E47"/>
    <w:rsid w:val="00C17238"/>
    <w:rsid w:val="00C172E5"/>
    <w:rsid w:val="00C2048B"/>
    <w:rsid w:val="00C20F6C"/>
    <w:rsid w:val="00C21728"/>
    <w:rsid w:val="00C23089"/>
    <w:rsid w:val="00C244BA"/>
    <w:rsid w:val="00C25A9E"/>
    <w:rsid w:val="00C25FD8"/>
    <w:rsid w:val="00C267BE"/>
    <w:rsid w:val="00C26F53"/>
    <w:rsid w:val="00C3042E"/>
    <w:rsid w:val="00C31B0D"/>
    <w:rsid w:val="00C32F66"/>
    <w:rsid w:val="00C33654"/>
    <w:rsid w:val="00C337B5"/>
    <w:rsid w:val="00C33B22"/>
    <w:rsid w:val="00C33B43"/>
    <w:rsid w:val="00C33CA8"/>
    <w:rsid w:val="00C340AB"/>
    <w:rsid w:val="00C34E68"/>
    <w:rsid w:val="00C36080"/>
    <w:rsid w:val="00C36137"/>
    <w:rsid w:val="00C3663A"/>
    <w:rsid w:val="00C36A78"/>
    <w:rsid w:val="00C3779B"/>
    <w:rsid w:val="00C4146E"/>
    <w:rsid w:val="00C41706"/>
    <w:rsid w:val="00C41EBD"/>
    <w:rsid w:val="00C42EAD"/>
    <w:rsid w:val="00C43C16"/>
    <w:rsid w:val="00C43D51"/>
    <w:rsid w:val="00C44BEA"/>
    <w:rsid w:val="00C450ED"/>
    <w:rsid w:val="00C461F2"/>
    <w:rsid w:val="00C475B7"/>
    <w:rsid w:val="00C50A41"/>
    <w:rsid w:val="00C50C6F"/>
    <w:rsid w:val="00C513DD"/>
    <w:rsid w:val="00C51841"/>
    <w:rsid w:val="00C5311E"/>
    <w:rsid w:val="00C551BE"/>
    <w:rsid w:val="00C56C50"/>
    <w:rsid w:val="00C6182B"/>
    <w:rsid w:val="00C631B2"/>
    <w:rsid w:val="00C634AC"/>
    <w:rsid w:val="00C639CB"/>
    <w:rsid w:val="00C63EF8"/>
    <w:rsid w:val="00C65D0C"/>
    <w:rsid w:val="00C66D16"/>
    <w:rsid w:val="00C67C57"/>
    <w:rsid w:val="00C701CD"/>
    <w:rsid w:val="00C7062B"/>
    <w:rsid w:val="00C70D1F"/>
    <w:rsid w:val="00C70F3B"/>
    <w:rsid w:val="00C724E5"/>
    <w:rsid w:val="00C73155"/>
    <w:rsid w:val="00C74F53"/>
    <w:rsid w:val="00C75085"/>
    <w:rsid w:val="00C75CBF"/>
    <w:rsid w:val="00C76140"/>
    <w:rsid w:val="00C851D7"/>
    <w:rsid w:val="00C90232"/>
    <w:rsid w:val="00C904EA"/>
    <w:rsid w:val="00C90ADF"/>
    <w:rsid w:val="00C90AFE"/>
    <w:rsid w:val="00C90E61"/>
    <w:rsid w:val="00C9130C"/>
    <w:rsid w:val="00C91751"/>
    <w:rsid w:val="00C92321"/>
    <w:rsid w:val="00C923C2"/>
    <w:rsid w:val="00C92881"/>
    <w:rsid w:val="00C930F9"/>
    <w:rsid w:val="00C93685"/>
    <w:rsid w:val="00C93D97"/>
    <w:rsid w:val="00C94E8B"/>
    <w:rsid w:val="00C95350"/>
    <w:rsid w:val="00C95C4A"/>
    <w:rsid w:val="00C95D79"/>
    <w:rsid w:val="00C97980"/>
    <w:rsid w:val="00C97A6D"/>
    <w:rsid w:val="00CA0AB5"/>
    <w:rsid w:val="00CA0C89"/>
    <w:rsid w:val="00CA13B6"/>
    <w:rsid w:val="00CA2422"/>
    <w:rsid w:val="00CA25F6"/>
    <w:rsid w:val="00CA2875"/>
    <w:rsid w:val="00CA3422"/>
    <w:rsid w:val="00CA4360"/>
    <w:rsid w:val="00CA46B3"/>
    <w:rsid w:val="00CA4D63"/>
    <w:rsid w:val="00CA4F8C"/>
    <w:rsid w:val="00CA614B"/>
    <w:rsid w:val="00CA67A0"/>
    <w:rsid w:val="00CA69AE"/>
    <w:rsid w:val="00CA70A5"/>
    <w:rsid w:val="00CA797B"/>
    <w:rsid w:val="00CA79A8"/>
    <w:rsid w:val="00CA7F0C"/>
    <w:rsid w:val="00CB061E"/>
    <w:rsid w:val="00CB0B27"/>
    <w:rsid w:val="00CB16BF"/>
    <w:rsid w:val="00CB209C"/>
    <w:rsid w:val="00CB245E"/>
    <w:rsid w:val="00CB3148"/>
    <w:rsid w:val="00CB33FC"/>
    <w:rsid w:val="00CB4842"/>
    <w:rsid w:val="00CB5043"/>
    <w:rsid w:val="00CB59A4"/>
    <w:rsid w:val="00CB7257"/>
    <w:rsid w:val="00CB7832"/>
    <w:rsid w:val="00CC0BE3"/>
    <w:rsid w:val="00CC10E0"/>
    <w:rsid w:val="00CC12A1"/>
    <w:rsid w:val="00CC1E25"/>
    <w:rsid w:val="00CC2D09"/>
    <w:rsid w:val="00CC3B39"/>
    <w:rsid w:val="00CC648A"/>
    <w:rsid w:val="00CC6988"/>
    <w:rsid w:val="00CC7323"/>
    <w:rsid w:val="00CC7955"/>
    <w:rsid w:val="00CD0372"/>
    <w:rsid w:val="00CD0A81"/>
    <w:rsid w:val="00CD0B3D"/>
    <w:rsid w:val="00CD11A2"/>
    <w:rsid w:val="00CD1B37"/>
    <w:rsid w:val="00CD2E70"/>
    <w:rsid w:val="00CD3013"/>
    <w:rsid w:val="00CD3767"/>
    <w:rsid w:val="00CD4627"/>
    <w:rsid w:val="00CD5643"/>
    <w:rsid w:val="00CD5CF9"/>
    <w:rsid w:val="00CD5D5C"/>
    <w:rsid w:val="00CD799C"/>
    <w:rsid w:val="00CE0ED2"/>
    <w:rsid w:val="00CE187B"/>
    <w:rsid w:val="00CE1EB6"/>
    <w:rsid w:val="00CE2FFB"/>
    <w:rsid w:val="00CE5446"/>
    <w:rsid w:val="00CE5FE8"/>
    <w:rsid w:val="00CE78D2"/>
    <w:rsid w:val="00CF0F06"/>
    <w:rsid w:val="00CF0FEC"/>
    <w:rsid w:val="00CF1A86"/>
    <w:rsid w:val="00CF2BC6"/>
    <w:rsid w:val="00CF458B"/>
    <w:rsid w:val="00CF47B5"/>
    <w:rsid w:val="00CF4A7F"/>
    <w:rsid w:val="00CF5A2F"/>
    <w:rsid w:val="00CF5B97"/>
    <w:rsid w:val="00CF66F6"/>
    <w:rsid w:val="00CF6BC7"/>
    <w:rsid w:val="00CF7F39"/>
    <w:rsid w:val="00D01098"/>
    <w:rsid w:val="00D026FB"/>
    <w:rsid w:val="00D02E8E"/>
    <w:rsid w:val="00D030F9"/>
    <w:rsid w:val="00D043F1"/>
    <w:rsid w:val="00D0463B"/>
    <w:rsid w:val="00D047A6"/>
    <w:rsid w:val="00D05324"/>
    <w:rsid w:val="00D0547B"/>
    <w:rsid w:val="00D05CCE"/>
    <w:rsid w:val="00D060E5"/>
    <w:rsid w:val="00D07BE9"/>
    <w:rsid w:val="00D07F0B"/>
    <w:rsid w:val="00D10113"/>
    <w:rsid w:val="00D12B6B"/>
    <w:rsid w:val="00D147D5"/>
    <w:rsid w:val="00D14F31"/>
    <w:rsid w:val="00D161AF"/>
    <w:rsid w:val="00D165DB"/>
    <w:rsid w:val="00D16CFE"/>
    <w:rsid w:val="00D17EF4"/>
    <w:rsid w:val="00D20657"/>
    <w:rsid w:val="00D20BB9"/>
    <w:rsid w:val="00D21604"/>
    <w:rsid w:val="00D24244"/>
    <w:rsid w:val="00D243BF"/>
    <w:rsid w:val="00D259F4"/>
    <w:rsid w:val="00D26D6A"/>
    <w:rsid w:val="00D27544"/>
    <w:rsid w:val="00D3074B"/>
    <w:rsid w:val="00D30957"/>
    <w:rsid w:val="00D31F3D"/>
    <w:rsid w:val="00D32098"/>
    <w:rsid w:val="00D333B7"/>
    <w:rsid w:val="00D35165"/>
    <w:rsid w:val="00D36045"/>
    <w:rsid w:val="00D367B7"/>
    <w:rsid w:val="00D37135"/>
    <w:rsid w:val="00D37C99"/>
    <w:rsid w:val="00D41D82"/>
    <w:rsid w:val="00D4272A"/>
    <w:rsid w:val="00D42CD3"/>
    <w:rsid w:val="00D432F9"/>
    <w:rsid w:val="00D443EC"/>
    <w:rsid w:val="00D45D0B"/>
    <w:rsid w:val="00D46A6E"/>
    <w:rsid w:val="00D4788E"/>
    <w:rsid w:val="00D47FB4"/>
    <w:rsid w:val="00D504D4"/>
    <w:rsid w:val="00D505A0"/>
    <w:rsid w:val="00D53043"/>
    <w:rsid w:val="00D53285"/>
    <w:rsid w:val="00D533FB"/>
    <w:rsid w:val="00D54323"/>
    <w:rsid w:val="00D552FF"/>
    <w:rsid w:val="00D55843"/>
    <w:rsid w:val="00D56AAD"/>
    <w:rsid w:val="00D57377"/>
    <w:rsid w:val="00D574AB"/>
    <w:rsid w:val="00D578D4"/>
    <w:rsid w:val="00D57EDE"/>
    <w:rsid w:val="00D57F01"/>
    <w:rsid w:val="00D60023"/>
    <w:rsid w:val="00D61E89"/>
    <w:rsid w:val="00D61FFE"/>
    <w:rsid w:val="00D62604"/>
    <w:rsid w:val="00D64345"/>
    <w:rsid w:val="00D64ED9"/>
    <w:rsid w:val="00D654B5"/>
    <w:rsid w:val="00D65A2A"/>
    <w:rsid w:val="00D65E38"/>
    <w:rsid w:val="00D665F0"/>
    <w:rsid w:val="00D674B9"/>
    <w:rsid w:val="00D679EE"/>
    <w:rsid w:val="00D67AD3"/>
    <w:rsid w:val="00D70E29"/>
    <w:rsid w:val="00D71631"/>
    <w:rsid w:val="00D7279D"/>
    <w:rsid w:val="00D72D19"/>
    <w:rsid w:val="00D738CB"/>
    <w:rsid w:val="00D742DE"/>
    <w:rsid w:val="00D7488F"/>
    <w:rsid w:val="00D75023"/>
    <w:rsid w:val="00D75759"/>
    <w:rsid w:val="00D765BC"/>
    <w:rsid w:val="00D80004"/>
    <w:rsid w:val="00D81008"/>
    <w:rsid w:val="00D81936"/>
    <w:rsid w:val="00D821B8"/>
    <w:rsid w:val="00D84030"/>
    <w:rsid w:val="00D84039"/>
    <w:rsid w:val="00D85CDE"/>
    <w:rsid w:val="00D86EA6"/>
    <w:rsid w:val="00D87073"/>
    <w:rsid w:val="00D87952"/>
    <w:rsid w:val="00D87BA2"/>
    <w:rsid w:val="00D90616"/>
    <w:rsid w:val="00D90FDA"/>
    <w:rsid w:val="00D91113"/>
    <w:rsid w:val="00D939F3"/>
    <w:rsid w:val="00D93ABE"/>
    <w:rsid w:val="00D93C3E"/>
    <w:rsid w:val="00D941C5"/>
    <w:rsid w:val="00D942D4"/>
    <w:rsid w:val="00D959D4"/>
    <w:rsid w:val="00D965CE"/>
    <w:rsid w:val="00D96798"/>
    <w:rsid w:val="00D967B6"/>
    <w:rsid w:val="00D969EF"/>
    <w:rsid w:val="00D97110"/>
    <w:rsid w:val="00D97BD2"/>
    <w:rsid w:val="00DA1F87"/>
    <w:rsid w:val="00DA23A4"/>
    <w:rsid w:val="00DA4220"/>
    <w:rsid w:val="00DA5C6F"/>
    <w:rsid w:val="00DA62B2"/>
    <w:rsid w:val="00DA6DA5"/>
    <w:rsid w:val="00DA79CD"/>
    <w:rsid w:val="00DA79E3"/>
    <w:rsid w:val="00DB021D"/>
    <w:rsid w:val="00DB0EEC"/>
    <w:rsid w:val="00DB2081"/>
    <w:rsid w:val="00DB3F30"/>
    <w:rsid w:val="00DB4D47"/>
    <w:rsid w:val="00DB7B2F"/>
    <w:rsid w:val="00DC0100"/>
    <w:rsid w:val="00DC0936"/>
    <w:rsid w:val="00DC09CB"/>
    <w:rsid w:val="00DC0C4C"/>
    <w:rsid w:val="00DC1F4F"/>
    <w:rsid w:val="00DC3636"/>
    <w:rsid w:val="00DC474F"/>
    <w:rsid w:val="00DC4FB6"/>
    <w:rsid w:val="00DC5ADC"/>
    <w:rsid w:val="00DC710E"/>
    <w:rsid w:val="00DC71C9"/>
    <w:rsid w:val="00DC73DE"/>
    <w:rsid w:val="00DC7A71"/>
    <w:rsid w:val="00DD08C5"/>
    <w:rsid w:val="00DD0C4B"/>
    <w:rsid w:val="00DD2114"/>
    <w:rsid w:val="00DD2D20"/>
    <w:rsid w:val="00DD3640"/>
    <w:rsid w:val="00DD36F6"/>
    <w:rsid w:val="00DD389E"/>
    <w:rsid w:val="00DD5673"/>
    <w:rsid w:val="00DD5DA9"/>
    <w:rsid w:val="00DD68A3"/>
    <w:rsid w:val="00DD7C3D"/>
    <w:rsid w:val="00DE0004"/>
    <w:rsid w:val="00DE0A50"/>
    <w:rsid w:val="00DE1D0F"/>
    <w:rsid w:val="00DE1F18"/>
    <w:rsid w:val="00DE24B9"/>
    <w:rsid w:val="00DE25FB"/>
    <w:rsid w:val="00DE283E"/>
    <w:rsid w:val="00DE41F5"/>
    <w:rsid w:val="00DE4F53"/>
    <w:rsid w:val="00DE7971"/>
    <w:rsid w:val="00DF079F"/>
    <w:rsid w:val="00DF07BF"/>
    <w:rsid w:val="00DF1A88"/>
    <w:rsid w:val="00DF1B0C"/>
    <w:rsid w:val="00DF1DC5"/>
    <w:rsid w:val="00DF5285"/>
    <w:rsid w:val="00DF60A6"/>
    <w:rsid w:val="00DF61C9"/>
    <w:rsid w:val="00DF6840"/>
    <w:rsid w:val="00DF6988"/>
    <w:rsid w:val="00DF6ECE"/>
    <w:rsid w:val="00E008B9"/>
    <w:rsid w:val="00E02CAE"/>
    <w:rsid w:val="00E0347D"/>
    <w:rsid w:val="00E03903"/>
    <w:rsid w:val="00E03D7C"/>
    <w:rsid w:val="00E04F04"/>
    <w:rsid w:val="00E065B9"/>
    <w:rsid w:val="00E06B5C"/>
    <w:rsid w:val="00E11A33"/>
    <w:rsid w:val="00E125AB"/>
    <w:rsid w:val="00E12A13"/>
    <w:rsid w:val="00E12A45"/>
    <w:rsid w:val="00E130E2"/>
    <w:rsid w:val="00E1384E"/>
    <w:rsid w:val="00E149A3"/>
    <w:rsid w:val="00E1556E"/>
    <w:rsid w:val="00E1600C"/>
    <w:rsid w:val="00E16842"/>
    <w:rsid w:val="00E17837"/>
    <w:rsid w:val="00E17A3B"/>
    <w:rsid w:val="00E17D9D"/>
    <w:rsid w:val="00E2006E"/>
    <w:rsid w:val="00E20C37"/>
    <w:rsid w:val="00E213A3"/>
    <w:rsid w:val="00E2142B"/>
    <w:rsid w:val="00E21C7F"/>
    <w:rsid w:val="00E221A4"/>
    <w:rsid w:val="00E2236A"/>
    <w:rsid w:val="00E22525"/>
    <w:rsid w:val="00E23E57"/>
    <w:rsid w:val="00E24917"/>
    <w:rsid w:val="00E25DF4"/>
    <w:rsid w:val="00E2636B"/>
    <w:rsid w:val="00E265DB"/>
    <w:rsid w:val="00E306B1"/>
    <w:rsid w:val="00E30FFF"/>
    <w:rsid w:val="00E31D17"/>
    <w:rsid w:val="00E3222E"/>
    <w:rsid w:val="00E322D6"/>
    <w:rsid w:val="00E3271C"/>
    <w:rsid w:val="00E34ACC"/>
    <w:rsid w:val="00E37DDD"/>
    <w:rsid w:val="00E414F6"/>
    <w:rsid w:val="00E41615"/>
    <w:rsid w:val="00E41C3B"/>
    <w:rsid w:val="00E42651"/>
    <w:rsid w:val="00E42CA9"/>
    <w:rsid w:val="00E43135"/>
    <w:rsid w:val="00E43BA6"/>
    <w:rsid w:val="00E43E4A"/>
    <w:rsid w:val="00E44B72"/>
    <w:rsid w:val="00E4584B"/>
    <w:rsid w:val="00E46381"/>
    <w:rsid w:val="00E4652A"/>
    <w:rsid w:val="00E50522"/>
    <w:rsid w:val="00E5067F"/>
    <w:rsid w:val="00E5072A"/>
    <w:rsid w:val="00E50B8D"/>
    <w:rsid w:val="00E5114D"/>
    <w:rsid w:val="00E52C36"/>
    <w:rsid w:val="00E53DF4"/>
    <w:rsid w:val="00E53FEC"/>
    <w:rsid w:val="00E57813"/>
    <w:rsid w:val="00E6036A"/>
    <w:rsid w:val="00E60794"/>
    <w:rsid w:val="00E612AB"/>
    <w:rsid w:val="00E615AC"/>
    <w:rsid w:val="00E61CA8"/>
    <w:rsid w:val="00E6221F"/>
    <w:rsid w:val="00E6235B"/>
    <w:rsid w:val="00E62CDA"/>
    <w:rsid w:val="00E62D0F"/>
    <w:rsid w:val="00E639F8"/>
    <w:rsid w:val="00E63E7F"/>
    <w:rsid w:val="00E65655"/>
    <w:rsid w:val="00E657DF"/>
    <w:rsid w:val="00E6589A"/>
    <w:rsid w:val="00E665CE"/>
    <w:rsid w:val="00E6707C"/>
    <w:rsid w:val="00E676B5"/>
    <w:rsid w:val="00E702AD"/>
    <w:rsid w:val="00E71745"/>
    <w:rsid w:val="00E71CEC"/>
    <w:rsid w:val="00E72F2D"/>
    <w:rsid w:val="00E72F8D"/>
    <w:rsid w:val="00E737CE"/>
    <w:rsid w:val="00E73DFA"/>
    <w:rsid w:val="00E74749"/>
    <w:rsid w:val="00E75173"/>
    <w:rsid w:val="00E75634"/>
    <w:rsid w:val="00E765AF"/>
    <w:rsid w:val="00E76EE4"/>
    <w:rsid w:val="00E7708D"/>
    <w:rsid w:val="00E8018D"/>
    <w:rsid w:val="00E80B4D"/>
    <w:rsid w:val="00E81BF7"/>
    <w:rsid w:val="00E8409C"/>
    <w:rsid w:val="00E84104"/>
    <w:rsid w:val="00E844D2"/>
    <w:rsid w:val="00E855C0"/>
    <w:rsid w:val="00E85E09"/>
    <w:rsid w:val="00E85EEB"/>
    <w:rsid w:val="00E86ED1"/>
    <w:rsid w:val="00E87157"/>
    <w:rsid w:val="00E9001E"/>
    <w:rsid w:val="00E90827"/>
    <w:rsid w:val="00E90AF4"/>
    <w:rsid w:val="00E90F55"/>
    <w:rsid w:val="00E91629"/>
    <w:rsid w:val="00E91B33"/>
    <w:rsid w:val="00E91CF4"/>
    <w:rsid w:val="00E91FC9"/>
    <w:rsid w:val="00E934AD"/>
    <w:rsid w:val="00E94F68"/>
    <w:rsid w:val="00E95AC8"/>
    <w:rsid w:val="00E95CF8"/>
    <w:rsid w:val="00E95E9B"/>
    <w:rsid w:val="00E964A5"/>
    <w:rsid w:val="00E9780C"/>
    <w:rsid w:val="00E97AF8"/>
    <w:rsid w:val="00EA17CB"/>
    <w:rsid w:val="00EA2522"/>
    <w:rsid w:val="00EA2D82"/>
    <w:rsid w:val="00EA347F"/>
    <w:rsid w:val="00EA4D4C"/>
    <w:rsid w:val="00EA5EEC"/>
    <w:rsid w:val="00EA7349"/>
    <w:rsid w:val="00EB07FF"/>
    <w:rsid w:val="00EB08A5"/>
    <w:rsid w:val="00EB0948"/>
    <w:rsid w:val="00EB0D4C"/>
    <w:rsid w:val="00EB1D01"/>
    <w:rsid w:val="00EB2D77"/>
    <w:rsid w:val="00EB3CD4"/>
    <w:rsid w:val="00EB4226"/>
    <w:rsid w:val="00EB46D7"/>
    <w:rsid w:val="00EB4FAE"/>
    <w:rsid w:val="00EB50B4"/>
    <w:rsid w:val="00EB5596"/>
    <w:rsid w:val="00EB7092"/>
    <w:rsid w:val="00EB70FF"/>
    <w:rsid w:val="00EB7AC1"/>
    <w:rsid w:val="00EC0765"/>
    <w:rsid w:val="00EC0D46"/>
    <w:rsid w:val="00EC0E69"/>
    <w:rsid w:val="00EC2800"/>
    <w:rsid w:val="00EC29EA"/>
    <w:rsid w:val="00EC333E"/>
    <w:rsid w:val="00EC43E5"/>
    <w:rsid w:val="00EC4BA1"/>
    <w:rsid w:val="00EC54F6"/>
    <w:rsid w:val="00EC5715"/>
    <w:rsid w:val="00EC59F4"/>
    <w:rsid w:val="00EC77BD"/>
    <w:rsid w:val="00ED12AC"/>
    <w:rsid w:val="00ED1457"/>
    <w:rsid w:val="00ED1CAB"/>
    <w:rsid w:val="00ED3FA3"/>
    <w:rsid w:val="00ED42A8"/>
    <w:rsid w:val="00ED4672"/>
    <w:rsid w:val="00ED4BEC"/>
    <w:rsid w:val="00ED520A"/>
    <w:rsid w:val="00EE0342"/>
    <w:rsid w:val="00EE2F32"/>
    <w:rsid w:val="00EE37CF"/>
    <w:rsid w:val="00EE3BE1"/>
    <w:rsid w:val="00EE3F19"/>
    <w:rsid w:val="00EE3FFE"/>
    <w:rsid w:val="00EE4678"/>
    <w:rsid w:val="00EE4791"/>
    <w:rsid w:val="00EE4C4D"/>
    <w:rsid w:val="00EE609B"/>
    <w:rsid w:val="00EE67AB"/>
    <w:rsid w:val="00EE68F5"/>
    <w:rsid w:val="00EE6918"/>
    <w:rsid w:val="00EE76C9"/>
    <w:rsid w:val="00EF05D4"/>
    <w:rsid w:val="00EF09D9"/>
    <w:rsid w:val="00EF268D"/>
    <w:rsid w:val="00EF298F"/>
    <w:rsid w:val="00EF2E41"/>
    <w:rsid w:val="00EF3684"/>
    <w:rsid w:val="00EF5293"/>
    <w:rsid w:val="00EF612B"/>
    <w:rsid w:val="00EF6413"/>
    <w:rsid w:val="00EF690C"/>
    <w:rsid w:val="00EF7A14"/>
    <w:rsid w:val="00F0095F"/>
    <w:rsid w:val="00F00A29"/>
    <w:rsid w:val="00F01029"/>
    <w:rsid w:val="00F015AB"/>
    <w:rsid w:val="00F01C75"/>
    <w:rsid w:val="00F021FA"/>
    <w:rsid w:val="00F02346"/>
    <w:rsid w:val="00F02720"/>
    <w:rsid w:val="00F02832"/>
    <w:rsid w:val="00F03C95"/>
    <w:rsid w:val="00F0572B"/>
    <w:rsid w:val="00F05D29"/>
    <w:rsid w:val="00F07785"/>
    <w:rsid w:val="00F07F4F"/>
    <w:rsid w:val="00F10303"/>
    <w:rsid w:val="00F110E6"/>
    <w:rsid w:val="00F11320"/>
    <w:rsid w:val="00F127B8"/>
    <w:rsid w:val="00F12C8B"/>
    <w:rsid w:val="00F14BB6"/>
    <w:rsid w:val="00F14E25"/>
    <w:rsid w:val="00F14FAC"/>
    <w:rsid w:val="00F15498"/>
    <w:rsid w:val="00F15A38"/>
    <w:rsid w:val="00F15A77"/>
    <w:rsid w:val="00F15E17"/>
    <w:rsid w:val="00F17110"/>
    <w:rsid w:val="00F17229"/>
    <w:rsid w:val="00F20A27"/>
    <w:rsid w:val="00F22983"/>
    <w:rsid w:val="00F23118"/>
    <w:rsid w:val="00F232A5"/>
    <w:rsid w:val="00F23703"/>
    <w:rsid w:val="00F248B7"/>
    <w:rsid w:val="00F25182"/>
    <w:rsid w:val="00F252F5"/>
    <w:rsid w:val="00F259A7"/>
    <w:rsid w:val="00F2658B"/>
    <w:rsid w:val="00F269CF"/>
    <w:rsid w:val="00F26AB9"/>
    <w:rsid w:val="00F30F93"/>
    <w:rsid w:val="00F31D63"/>
    <w:rsid w:val="00F332C5"/>
    <w:rsid w:val="00F33EB7"/>
    <w:rsid w:val="00F3467E"/>
    <w:rsid w:val="00F34A1E"/>
    <w:rsid w:val="00F3551D"/>
    <w:rsid w:val="00F36860"/>
    <w:rsid w:val="00F36CDA"/>
    <w:rsid w:val="00F373DA"/>
    <w:rsid w:val="00F37740"/>
    <w:rsid w:val="00F419FF"/>
    <w:rsid w:val="00F422D6"/>
    <w:rsid w:val="00F42865"/>
    <w:rsid w:val="00F42F00"/>
    <w:rsid w:val="00F4355D"/>
    <w:rsid w:val="00F4361C"/>
    <w:rsid w:val="00F43D93"/>
    <w:rsid w:val="00F45873"/>
    <w:rsid w:val="00F45E8C"/>
    <w:rsid w:val="00F47ADB"/>
    <w:rsid w:val="00F5025A"/>
    <w:rsid w:val="00F502F7"/>
    <w:rsid w:val="00F52313"/>
    <w:rsid w:val="00F5236D"/>
    <w:rsid w:val="00F52BA4"/>
    <w:rsid w:val="00F54E97"/>
    <w:rsid w:val="00F5555B"/>
    <w:rsid w:val="00F55573"/>
    <w:rsid w:val="00F603BE"/>
    <w:rsid w:val="00F61048"/>
    <w:rsid w:val="00F61444"/>
    <w:rsid w:val="00F621A2"/>
    <w:rsid w:val="00F6227B"/>
    <w:rsid w:val="00F63477"/>
    <w:rsid w:val="00F644DF"/>
    <w:rsid w:val="00F64B4F"/>
    <w:rsid w:val="00F67005"/>
    <w:rsid w:val="00F67290"/>
    <w:rsid w:val="00F675CC"/>
    <w:rsid w:val="00F679C8"/>
    <w:rsid w:val="00F702C8"/>
    <w:rsid w:val="00F70577"/>
    <w:rsid w:val="00F70AE7"/>
    <w:rsid w:val="00F72B47"/>
    <w:rsid w:val="00F72E39"/>
    <w:rsid w:val="00F732D6"/>
    <w:rsid w:val="00F743C2"/>
    <w:rsid w:val="00F74927"/>
    <w:rsid w:val="00F753B6"/>
    <w:rsid w:val="00F770D6"/>
    <w:rsid w:val="00F77671"/>
    <w:rsid w:val="00F80C7F"/>
    <w:rsid w:val="00F82B2A"/>
    <w:rsid w:val="00F854ED"/>
    <w:rsid w:val="00F94F24"/>
    <w:rsid w:val="00F95959"/>
    <w:rsid w:val="00F95E5C"/>
    <w:rsid w:val="00F97907"/>
    <w:rsid w:val="00F97DD4"/>
    <w:rsid w:val="00FA151D"/>
    <w:rsid w:val="00FA214F"/>
    <w:rsid w:val="00FA2E83"/>
    <w:rsid w:val="00FA3A27"/>
    <w:rsid w:val="00FA4025"/>
    <w:rsid w:val="00FA6765"/>
    <w:rsid w:val="00FB03B6"/>
    <w:rsid w:val="00FB1261"/>
    <w:rsid w:val="00FB15C9"/>
    <w:rsid w:val="00FB23EC"/>
    <w:rsid w:val="00FB254B"/>
    <w:rsid w:val="00FB38AD"/>
    <w:rsid w:val="00FB3919"/>
    <w:rsid w:val="00FB3B03"/>
    <w:rsid w:val="00FB3F90"/>
    <w:rsid w:val="00FB5A80"/>
    <w:rsid w:val="00FB6A1A"/>
    <w:rsid w:val="00FB6F36"/>
    <w:rsid w:val="00FC17B6"/>
    <w:rsid w:val="00FC23D1"/>
    <w:rsid w:val="00FC2F48"/>
    <w:rsid w:val="00FC3023"/>
    <w:rsid w:val="00FC4C90"/>
    <w:rsid w:val="00FC5A86"/>
    <w:rsid w:val="00FC76A6"/>
    <w:rsid w:val="00FD0E05"/>
    <w:rsid w:val="00FD1141"/>
    <w:rsid w:val="00FD2D17"/>
    <w:rsid w:val="00FD2DA4"/>
    <w:rsid w:val="00FD4D2C"/>
    <w:rsid w:val="00FD6228"/>
    <w:rsid w:val="00FD65B9"/>
    <w:rsid w:val="00FD67E5"/>
    <w:rsid w:val="00FD7557"/>
    <w:rsid w:val="00FD7721"/>
    <w:rsid w:val="00FE1338"/>
    <w:rsid w:val="00FE291F"/>
    <w:rsid w:val="00FE32C4"/>
    <w:rsid w:val="00FE494E"/>
    <w:rsid w:val="00FE4CE4"/>
    <w:rsid w:val="00FE5466"/>
    <w:rsid w:val="00FE5869"/>
    <w:rsid w:val="00FE5DD0"/>
    <w:rsid w:val="00FE6195"/>
    <w:rsid w:val="00FE6736"/>
    <w:rsid w:val="00FE6F14"/>
    <w:rsid w:val="00FF08C0"/>
    <w:rsid w:val="00FF1EDC"/>
    <w:rsid w:val="00FF1F26"/>
    <w:rsid w:val="00FF2038"/>
    <w:rsid w:val="00FF3050"/>
    <w:rsid w:val="00FF3103"/>
    <w:rsid w:val="00FF3327"/>
    <w:rsid w:val="00FF347B"/>
    <w:rsid w:val="00FF381B"/>
    <w:rsid w:val="00FF39E5"/>
    <w:rsid w:val="00FF544E"/>
    <w:rsid w:val="00FF62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176EE"/>
  <w15:docId w15:val="{486CDBFC-94E8-4660-97D0-B1599F00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9C"/>
  </w:style>
  <w:style w:type="paragraph" w:styleId="Heading1">
    <w:name w:val="heading 1"/>
    <w:basedOn w:val="Normal"/>
    <w:link w:val="Heading1Char"/>
    <w:uiPriority w:val="9"/>
    <w:qFormat/>
    <w:rsid w:val="0062031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C5A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014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B3DB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64C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0FF"/>
    <w:pPr>
      <w:ind w:left="720"/>
      <w:contextualSpacing/>
    </w:pPr>
  </w:style>
  <w:style w:type="character" w:styleId="Hyperlink">
    <w:name w:val="Hyperlink"/>
    <w:basedOn w:val="DefaultParagraphFont"/>
    <w:uiPriority w:val="99"/>
    <w:unhideWhenUsed/>
    <w:rsid w:val="002B5A58"/>
    <w:rPr>
      <w:color w:val="0000FF" w:themeColor="hyperlink"/>
      <w:u w:val="single"/>
    </w:rPr>
  </w:style>
  <w:style w:type="paragraph" w:styleId="Footer">
    <w:name w:val="footer"/>
    <w:basedOn w:val="Normal"/>
    <w:link w:val="FooterChar"/>
    <w:uiPriority w:val="99"/>
    <w:unhideWhenUsed/>
    <w:rsid w:val="002B5A58"/>
    <w:pPr>
      <w:tabs>
        <w:tab w:val="center" w:pos="4680"/>
        <w:tab w:val="right" w:pos="9360"/>
      </w:tabs>
    </w:pPr>
  </w:style>
  <w:style w:type="character" w:customStyle="1" w:styleId="FooterChar">
    <w:name w:val="Footer Char"/>
    <w:basedOn w:val="DefaultParagraphFont"/>
    <w:link w:val="Footer"/>
    <w:uiPriority w:val="99"/>
    <w:rsid w:val="002B5A58"/>
  </w:style>
  <w:style w:type="character" w:styleId="PageNumber">
    <w:name w:val="page number"/>
    <w:basedOn w:val="DefaultParagraphFont"/>
    <w:uiPriority w:val="99"/>
    <w:semiHidden/>
    <w:unhideWhenUsed/>
    <w:rsid w:val="002B5A58"/>
  </w:style>
  <w:style w:type="table" w:styleId="TableGrid">
    <w:name w:val="Table Grid"/>
    <w:basedOn w:val="TableNormal"/>
    <w:uiPriority w:val="59"/>
    <w:rsid w:val="00525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7D4D"/>
    <w:rPr>
      <w:color w:val="800080" w:themeColor="followedHyperlink"/>
      <w:u w:val="single"/>
    </w:rPr>
  </w:style>
  <w:style w:type="paragraph" w:styleId="NoSpacing">
    <w:name w:val="No Spacing"/>
    <w:uiPriority w:val="1"/>
    <w:qFormat/>
    <w:rsid w:val="00F6227B"/>
    <w:pPr>
      <w:spacing w:before="60"/>
    </w:pPr>
    <w:rPr>
      <w:color w:val="1F497D" w:themeColor="text2"/>
      <w:sz w:val="20"/>
      <w:szCs w:val="20"/>
      <w:lang w:eastAsia="ja-JP"/>
    </w:rPr>
  </w:style>
  <w:style w:type="table" w:customStyle="1" w:styleId="LayoutTable">
    <w:name w:val="Layout Table"/>
    <w:basedOn w:val="TableNormal"/>
    <w:uiPriority w:val="99"/>
    <w:rsid w:val="00F6227B"/>
    <w:pPr>
      <w:spacing w:before="60"/>
      <w:ind w:left="144" w:right="144"/>
    </w:pPr>
    <w:rPr>
      <w:color w:val="1F497D" w:themeColor="text2"/>
      <w:sz w:val="20"/>
      <w:szCs w:val="20"/>
      <w:lang w:eastAsia="ja-JP"/>
    </w:rPr>
    <w:tblPr>
      <w:tblCellMar>
        <w:left w:w="0" w:type="dxa"/>
        <w:right w:w="0" w:type="dxa"/>
      </w:tblCellMar>
    </w:tblPr>
  </w:style>
  <w:style w:type="paragraph" w:customStyle="1" w:styleId="Name">
    <w:name w:val="Name"/>
    <w:basedOn w:val="Normal"/>
    <w:uiPriority w:val="2"/>
    <w:qFormat/>
    <w:rsid w:val="00F6227B"/>
    <w:pPr>
      <w:spacing w:before="60" w:after="60"/>
    </w:pPr>
    <w:rPr>
      <w:rFonts w:asciiTheme="majorHAnsi" w:eastAsiaTheme="majorEastAsia" w:hAnsiTheme="majorHAnsi" w:cstheme="majorBidi"/>
      <w:color w:val="4F81BD" w:themeColor="accent1"/>
      <w:sz w:val="36"/>
      <w:szCs w:val="36"/>
      <w:lang w:eastAsia="ja-JP"/>
    </w:rPr>
  </w:style>
  <w:style w:type="character" w:customStyle="1" w:styleId="Heading1Char">
    <w:name w:val="Heading 1 Char"/>
    <w:basedOn w:val="DefaultParagraphFont"/>
    <w:link w:val="Heading1"/>
    <w:uiPriority w:val="9"/>
    <w:rsid w:val="0062031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A7A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2F"/>
    <w:rPr>
      <w:rFonts w:ascii="Times New Roman" w:hAnsi="Times New Roman" w:cs="Times New Roman"/>
      <w:sz w:val="18"/>
      <w:szCs w:val="18"/>
    </w:rPr>
  </w:style>
  <w:style w:type="character" w:styleId="HTMLCite">
    <w:name w:val="HTML Cite"/>
    <w:basedOn w:val="DefaultParagraphFont"/>
    <w:uiPriority w:val="99"/>
    <w:semiHidden/>
    <w:unhideWhenUsed/>
    <w:rsid w:val="00A82AA6"/>
    <w:rPr>
      <w:i/>
      <w:iCs/>
    </w:rPr>
  </w:style>
  <w:style w:type="character" w:customStyle="1" w:styleId="Heading2Char">
    <w:name w:val="Heading 2 Char"/>
    <w:basedOn w:val="DefaultParagraphFont"/>
    <w:link w:val="Heading2"/>
    <w:uiPriority w:val="9"/>
    <w:rsid w:val="00DC5ADC"/>
    <w:rPr>
      <w:rFonts w:asciiTheme="majorHAnsi" w:eastAsiaTheme="majorEastAsia" w:hAnsiTheme="majorHAnsi" w:cstheme="majorBidi"/>
      <w:color w:val="365F91" w:themeColor="accent1" w:themeShade="BF"/>
      <w:sz w:val="26"/>
      <w:szCs w:val="26"/>
    </w:rPr>
  </w:style>
  <w:style w:type="character" w:customStyle="1" w:styleId="soundtitletitle">
    <w:name w:val="soundtitle__title"/>
    <w:basedOn w:val="DefaultParagraphFont"/>
    <w:rsid w:val="00B953B5"/>
  </w:style>
  <w:style w:type="character" w:styleId="Emphasis">
    <w:name w:val="Emphasis"/>
    <w:basedOn w:val="DefaultParagraphFont"/>
    <w:uiPriority w:val="20"/>
    <w:qFormat/>
    <w:rsid w:val="00B953B5"/>
    <w:rPr>
      <w:i/>
      <w:iCs/>
    </w:rPr>
  </w:style>
  <w:style w:type="character" w:customStyle="1" w:styleId="Heading3Char">
    <w:name w:val="Heading 3 Char"/>
    <w:basedOn w:val="DefaultParagraphFont"/>
    <w:link w:val="Heading3"/>
    <w:uiPriority w:val="9"/>
    <w:rsid w:val="00BF0141"/>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4F64CA"/>
    <w:rPr>
      <w:rFonts w:asciiTheme="majorHAnsi" w:eastAsiaTheme="majorEastAsia" w:hAnsiTheme="majorHAnsi" w:cstheme="majorBidi"/>
      <w:color w:val="365F91" w:themeColor="accent1" w:themeShade="BF"/>
    </w:rPr>
  </w:style>
  <w:style w:type="character" w:customStyle="1" w:styleId="label">
    <w:name w:val="label"/>
    <w:basedOn w:val="DefaultParagraphFont"/>
    <w:rsid w:val="004F64CA"/>
  </w:style>
  <w:style w:type="character" w:customStyle="1" w:styleId="qualified-channel-title-text">
    <w:name w:val="qualified-channel-title-text"/>
    <w:basedOn w:val="DefaultParagraphFont"/>
    <w:rsid w:val="004F64CA"/>
  </w:style>
  <w:style w:type="character" w:customStyle="1" w:styleId="username">
    <w:name w:val="username"/>
    <w:basedOn w:val="DefaultParagraphFont"/>
    <w:rsid w:val="00981501"/>
  </w:style>
  <w:style w:type="paragraph" w:customStyle="1" w:styleId="profileheadercard-bio">
    <w:name w:val="profileheadercard-bio"/>
    <w:basedOn w:val="Normal"/>
    <w:rsid w:val="004C27AA"/>
    <w:pPr>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D6639"/>
  </w:style>
  <w:style w:type="character" w:styleId="Strong">
    <w:name w:val="Strong"/>
    <w:basedOn w:val="DefaultParagraphFont"/>
    <w:uiPriority w:val="22"/>
    <w:qFormat/>
    <w:rsid w:val="00521E59"/>
    <w:rPr>
      <w:b/>
      <w:bCs/>
    </w:rPr>
  </w:style>
  <w:style w:type="character" w:customStyle="1" w:styleId="article-classifiergap">
    <w:name w:val="article-classifier__gap"/>
    <w:basedOn w:val="DefaultParagraphFont"/>
    <w:rsid w:val="00460940"/>
  </w:style>
  <w:style w:type="character" w:customStyle="1" w:styleId="auth">
    <w:name w:val="auth"/>
    <w:basedOn w:val="DefaultParagraphFont"/>
    <w:rsid w:val="00017C38"/>
  </w:style>
  <w:style w:type="character" w:customStyle="1" w:styleId="pshyperlinkdisabled">
    <w:name w:val="pshyperlinkdisabled"/>
    <w:basedOn w:val="DefaultParagraphFont"/>
    <w:rsid w:val="00A62504"/>
  </w:style>
  <w:style w:type="character" w:customStyle="1" w:styleId="lede-text-onlyhighlight1">
    <w:name w:val="lede-text-only__highlight1"/>
    <w:basedOn w:val="DefaultParagraphFont"/>
    <w:rsid w:val="009269FD"/>
    <w:rPr>
      <w:shd w:val="clear" w:color="auto" w:fill="FFFFFF"/>
    </w:rPr>
  </w:style>
  <w:style w:type="paragraph" w:styleId="NormalWeb">
    <w:name w:val="Normal (Web)"/>
    <w:basedOn w:val="Normal"/>
    <w:uiPriority w:val="99"/>
    <w:unhideWhenUsed/>
    <w:rsid w:val="00AA1A70"/>
    <w:pPr>
      <w:spacing w:before="100" w:beforeAutospacing="1" w:after="100" w:afterAutospacing="1"/>
    </w:pPr>
    <w:rPr>
      <w:rFonts w:ascii="Times New Roman" w:eastAsia="Times New Roman" w:hAnsi="Times New Roman" w:cs="Times New Roman"/>
    </w:rPr>
  </w:style>
  <w:style w:type="paragraph" w:customStyle="1" w:styleId="speaker">
    <w:name w:val="speaker"/>
    <w:basedOn w:val="Normal"/>
    <w:rsid w:val="00712D1F"/>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DefaultParagraphFont"/>
    <w:rsid w:val="00220838"/>
  </w:style>
  <w:style w:type="character" w:styleId="CommentReference">
    <w:name w:val="annotation reference"/>
    <w:basedOn w:val="DefaultParagraphFont"/>
    <w:uiPriority w:val="99"/>
    <w:semiHidden/>
    <w:unhideWhenUsed/>
    <w:rsid w:val="00CD4627"/>
    <w:rPr>
      <w:sz w:val="16"/>
      <w:szCs w:val="16"/>
    </w:rPr>
  </w:style>
  <w:style w:type="paragraph" w:styleId="CommentText">
    <w:name w:val="annotation text"/>
    <w:basedOn w:val="Normal"/>
    <w:link w:val="CommentTextChar"/>
    <w:uiPriority w:val="99"/>
    <w:unhideWhenUsed/>
    <w:rsid w:val="00CD4627"/>
    <w:rPr>
      <w:sz w:val="20"/>
      <w:szCs w:val="20"/>
    </w:rPr>
  </w:style>
  <w:style w:type="character" w:customStyle="1" w:styleId="CommentTextChar">
    <w:name w:val="Comment Text Char"/>
    <w:basedOn w:val="DefaultParagraphFont"/>
    <w:link w:val="CommentText"/>
    <w:uiPriority w:val="99"/>
    <w:rsid w:val="00CD4627"/>
    <w:rPr>
      <w:sz w:val="20"/>
      <w:szCs w:val="20"/>
    </w:rPr>
  </w:style>
  <w:style w:type="paragraph" w:styleId="CommentSubject">
    <w:name w:val="annotation subject"/>
    <w:basedOn w:val="CommentText"/>
    <w:next w:val="CommentText"/>
    <w:link w:val="CommentSubjectChar"/>
    <w:uiPriority w:val="99"/>
    <w:semiHidden/>
    <w:unhideWhenUsed/>
    <w:rsid w:val="00CD4627"/>
    <w:rPr>
      <w:b/>
      <w:bCs/>
    </w:rPr>
  </w:style>
  <w:style w:type="character" w:customStyle="1" w:styleId="CommentSubjectChar">
    <w:name w:val="Comment Subject Char"/>
    <w:basedOn w:val="CommentTextChar"/>
    <w:link w:val="CommentSubject"/>
    <w:uiPriority w:val="99"/>
    <w:semiHidden/>
    <w:rsid w:val="00CD4627"/>
    <w:rPr>
      <w:b/>
      <w:bCs/>
      <w:sz w:val="20"/>
      <w:szCs w:val="20"/>
    </w:rPr>
  </w:style>
  <w:style w:type="character" w:customStyle="1" w:styleId="balancedheadline">
    <w:name w:val="balancedheadline"/>
    <w:basedOn w:val="DefaultParagraphFont"/>
    <w:rsid w:val="00BE2BBE"/>
  </w:style>
  <w:style w:type="character" w:customStyle="1" w:styleId="lxbaf-templatetags-getauthors">
    <w:name w:val="lxb_af-template_tags-get_authors"/>
    <w:basedOn w:val="DefaultParagraphFont"/>
    <w:rsid w:val="00E90F55"/>
  </w:style>
  <w:style w:type="character" w:customStyle="1" w:styleId="UnresolvedMention1">
    <w:name w:val="Unresolved Mention1"/>
    <w:basedOn w:val="DefaultParagraphFont"/>
    <w:uiPriority w:val="99"/>
    <w:semiHidden/>
    <w:unhideWhenUsed/>
    <w:rsid w:val="009721E1"/>
    <w:rPr>
      <w:color w:val="605E5C"/>
      <w:shd w:val="clear" w:color="auto" w:fill="E1DFDD"/>
    </w:rPr>
  </w:style>
  <w:style w:type="paragraph" w:styleId="Header">
    <w:name w:val="header"/>
    <w:basedOn w:val="Normal"/>
    <w:link w:val="HeaderChar"/>
    <w:uiPriority w:val="99"/>
    <w:semiHidden/>
    <w:unhideWhenUsed/>
    <w:rsid w:val="008271D4"/>
    <w:pPr>
      <w:tabs>
        <w:tab w:val="center" w:pos="4680"/>
        <w:tab w:val="right" w:pos="9360"/>
      </w:tabs>
    </w:pPr>
  </w:style>
  <w:style w:type="character" w:customStyle="1" w:styleId="HeaderChar">
    <w:name w:val="Header Char"/>
    <w:basedOn w:val="DefaultParagraphFont"/>
    <w:link w:val="Header"/>
    <w:uiPriority w:val="99"/>
    <w:semiHidden/>
    <w:rsid w:val="008271D4"/>
  </w:style>
  <w:style w:type="character" w:customStyle="1" w:styleId="UnresolvedMention2">
    <w:name w:val="Unresolved Mention2"/>
    <w:basedOn w:val="DefaultParagraphFont"/>
    <w:uiPriority w:val="99"/>
    <w:semiHidden/>
    <w:unhideWhenUsed/>
    <w:rsid w:val="008271D4"/>
    <w:rPr>
      <w:color w:val="605E5C"/>
      <w:shd w:val="clear" w:color="auto" w:fill="E1DFDD"/>
    </w:rPr>
  </w:style>
  <w:style w:type="paragraph" w:customStyle="1" w:styleId="doc-ti">
    <w:name w:val="doc-ti"/>
    <w:basedOn w:val="Normal"/>
    <w:rsid w:val="00874222"/>
    <w:pPr>
      <w:spacing w:before="100" w:beforeAutospacing="1" w:after="100" w:afterAutospacing="1"/>
    </w:pPr>
    <w:rPr>
      <w:rFonts w:ascii="Times New Roman" w:eastAsia="Times New Roman" w:hAnsi="Times New Roman" w:cs="Times New Roman"/>
    </w:rPr>
  </w:style>
  <w:style w:type="character" w:customStyle="1" w:styleId="filetitle">
    <w:name w:val="file__title"/>
    <w:basedOn w:val="DefaultParagraphFont"/>
    <w:rsid w:val="00C97A6D"/>
  </w:style>
  <w:style w:type="character" w:customStyle="1" w:styleId="UnresolvedMention3">
    <w:name w:val="Unresolved Mention3"/>
    <w:basedOn w:val="DefaultParagraphFont"/>
    <w:uiPriority w:val="99"/>
    <w:semiHidden/>
    <w:unhideWhenUsed/>
    <w:rsid w:val="00247F3D"/>
    <w:rPr>
      <w:color w:val="605E5C"/>
      <w:shd w:val="clear" w:color="auto" w:fill="E1DFDD"/>
    </w:rPr>
  </w:style>
  <w:style w:type="character" w:customStyle="1" w:styleId="UnresolvedMention4">
    <w:name w:val="Unresolved Mention4"/>
    <w:basedOn w:val="DefaultParagraphFont"/>
    <w:uiPriority w:val="99"/>
    <w:semiHidden/>
    <w:unhideWhenUsed/>
    <w:rsid w:val="005A74FE"/>
    <w:rPr>
      <w:color w:val="605E5C"/>
      <w:shd w:val="clear" w:color="auto" w:fill="E1DFDD"/>
    </w:rPr>
  </w:style>
  <w:style w:type="character" w:customStyle="1" w:styleId="Heading4Char">
    <w:name w:val="Heading 4 Char"/>
    <w:basedOn w:val="DefaultParagraphFont"/>
    <w:link w:val="Heading4"/>
    <w:uiPriority w:val="9"/>
    <w:rsid w:val="00AB3DBB"/>
    <w:rPr>
      <w:rFonts w:asciiTheme="majorHAnsi" w:eastAsiaTheme="majorEastAsia" w:hAnsiTheme="majorHAnsi" w:cstheme="majorBidi"/>
      <w:i/>
      <w:iCs/>
      <w:color w:val="365F91" w:themeColor="accent1" w:themeShade="BF"/>
    </w:rPr>
  </w:style>
  <w:style w:type="character" w:customStyle="1" w:styleId="UnresolvedMention5">
    <w:name w:val="Unresolved Mention5"/>
    <w:basedOn w:val="DefaultParagraphFont"/>
    <w:uiPriority w:val="99"/>
    <w:semiHidden/>
    <w:unhideWhenUsed/>
    <w:rsid w:val="002C3E87"/>
    <w:rPr>
      <w:color w:val="605E5C"/>
      <w:shd w:val="clear" w:color="auto" w:fill="E1DFDD"/>
    </w:rPr>
  </w:style>
  <w:style w:type="character" w:customStyle="1" w:styleId="author">
    <w:name w:val="author"/>
    <w:basedOn w:val="DefaultParagraphFont"/>
    <w:rsid w:val="00AF7CA2"/>
  </w:style>
  <w:style w:type="character" w:customStyle="1" w:styleId="articleheadline">
    <w:name w:val="article__headline"/>
    <w:basedOn w:val="DefaultParagraphFont"/>
    <w:rsid w:val="005B138A"/>
  </w:style>
  <w:style w:type="character" w:customStyle="1" w:styleId="UnresolvedMention6">
    <w:name w:val="Unresolved Mention6"/>
    <w:basedOn w:val="DefaultParagraphFont"/>
    <w:uiPriority w:val="99"/>
    <w:semiHidden/>
    <w:unhideWhenUsed/>
    <w:rsid w:val="000F3948"/>
    <w:rPr>
      <w:color w:val="605E5C"/>
      <w:shd w:val="clear" w:color="auto" w:fill="E1DFDD"/>
    </w:rPr>
  </w:style>
  <w:style w:type="character" w:customStyle="1" w:styleId="UnresolvedMention7">
    <w:name w:val="Unresolved Mention7"/>
    <w:basedOn w:val="DefaultParagraphFont"/>
    <w:uiPriority w:val="99"/>
    <w:semiHidden/>
    <w:unhideWhenUsed/>
    <w:rsid w:val="004B6B7E"/>
    <w:rPr>
      <w:color w:val="605E5C"/>
      <w:shd w:val="clear" w:color="auto" w:fill="E1DFDD"/>
    </w:rPr>
  </w:style>
  <w:style w:type="character" w:customStyle="1" w:styleId="UnresolvedMention8">
    <w:name w:val="Unresolved Mention8"/>
    <w:basedOn w:val="DefaultParagraphFont"/>
    <w:uiPriority w:val="99"/>
    <w:semiHidden/>
    <w:unhideWhenUsed/>
    <w:rsid w:val="001B2299"/>
    <w:rPr>
      <w:color w:val="605E5C"/>
      <w:shd w:val="clear" w:color="auto" w:fill="E1DFDD"/>
    </w:rPr>
  </w:style>
  <w:style w:type="character" w:customStyle="1" w:styleId="firstword">
    <w:name w:val="firstword"/>
    <w:basedOn w:val="DefaultParagraphFont"/>
    <w:rsid w:val="00BA210D"/>
  </w:style>
  <w:style w:type="character" w:customStyle="1" w:styleId="UnresolvedMention9">
    <w:name w:val="Unresolved Mention9"/>
    <w:basedOn w:val="DefaultParagraphFont"/>
    <w:uiPriority w:val="99"/>
    <w:semiHidden/>
    <w:unhideWhenUsed/>
    <w:rsid w:val="00C26F53"/>
    <w:rPr>
      <w:color w:val="605E5C"/>
      <w:shd w:val="clear" w:color="auto" w:fill="E1DFDD"/>
    </w:rPr>
  </w:style>
  <w:style w:type="paragraph" w:customStyle="1" w:styleId="calculatedfieldpersontitle">
    <w:name w:val="calculated_field_person_title"/>
    <w:basedOn w:val="Normal"/>
    <w:rsid w:val="00056855"/>
    <w:pPr>
      <w:spacing w:before="100" w:beforeAutospacing="1" w:after="100" w:afterAutospacing="1"/>
    </w:pPr>
    <w:rPr>
      <w:rFonts w:ascii="Times New Roman" w:eastAsia="Times New Roman" w:hAnsi="Times New Roman" w:cs="Times New Roman"/>
    </w:rPr>
  </w:style>
  <w:style w:type="paragraph" w:customStyle="1" w:styleId="css-myxawk">
    <w:name w:val="css-myxawk"/>
    <w:basedOn w:val="Normal"/>
    <w:rsid w:val="00FB6A1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B7832"/>
    <w:rPr>
      <w:color w:val="605E5C"/>
      <w:shd w:val="clear" w:color="auto" w:fill="E1DFDD"/>
    </w:rPr>
  </w:style>
  <w:style w:type="character" w:customStyle="1" w:styleId="apple-converted-space">
    <w:name w:val="apple-converted-space"/>
    <w:basedOn w:val="DefaultParagraphFont"/>
    <w:rsid w:val="00514494"/>
  </w:style>
  <w:style w:type="paragraph" w:customStyle="1" w:styleId="xmsonormal">
    <w:name w:val="x_msonormal"/>
    <w:basedOn w:val="Normal"/>
    <w:rsid w:val="00514494"/>
    <w:pPr>
      <w:spacing w:before="100" w:beforeAutospacing="1" w:after="100" w:afterAutospacing="1"/>
    </w:pPr>
    <w:rPr>
      <w:rFonts w:ascii="Times New Roman" w:eastAsia="Times New Roman" w:hAnsi="Times New Roman" w:cs="Times New Roman"/>
    </w:rPr>
  </w:style>
  <w:style w:type="paragraph" w:customStyle="1" w:styleId="elementtoproof">
    <w:name w:val="elementtoproof"/>
    <w:basedOn w:val="Normal"/>
    <w:rsid w:val="00514494"/>
    <w:pPr>
      <w:spacing w:before="100" w:beforeAutospacing="1" w:after="100" w:afterAutospacing="1"/>
    </w:pPr>
    <w:rPr>
      <w:rFonts w:ascii="Times New Roman" w:eastAsia="Times New Roman" w:hAnsi="Times New Roman" w:cs="Times New Roman"/>
    </w:rPr>
  </w:style>
  <w:style w:type="character" w:customStyle="1" w:styleId="page-headerauthor-item">
    <w:name w:val="page-header__author-item"/>
    <w:basedOn w:val="DefaultParagraphFont"/>
    <w:rsid w:val="00ED42A8"/>
  </w:style>
  <w:style w:type="paragraph" w:styleId="Revision">
    <w:name w:val="Revision"/>
    <w:hidden/>
    <w:uiPriority w:val="99"/>
    <w:semiHidden/>
    <w:rsid w:val="0010612F"/>
  </w:style>
  <w:style w:type="paragraph" w:customStyle="1" w:styleId="TableParagraph">
    <w:name w:val="Table Paragraph"/>
    <w:basedOn w:val="Normal"/>
    <w:uiPriority w:val="1"/>
    <w:qFormat/>
    <w:rsid w:val="00CF4A7F"/>
    <w:pPr>
      <w:widowControl w:val="0"/>
      <w:autoSpaceDE w:val="0"/>
      <w:autoSpaceDN w:val="0"/>
    </w:pPr>
    <w:rPr>
      <w:rFonts w:ascii="Times New Roman" w:eastAsia="Times New Roman" w:hAnsi="Times New Roman" w:cs="Times New Roman"/>
      <w:sz w:val="22"/>
      <w:szCs w:val="22"/>
    </w:rPr>
  </w:style>
  <w:style w:type="table" w:styleId="PlainTable1">
    <w:name w:val="Plain Table 1"/>
    <w:basedOn w:val="TableNormal"/>
    <w:uiPriority w:val="41"/>
    <w:rsid w:val="00D46A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autoRedefine/>
    <w:rsid w:val="002004E0"/>
    <w:rPr>
      <w:rFonts w:ascii="Times New Roman" w:eastAsia="Times New Roman" w:hAnsi="Times New Roman" w:cs="Times New Roman"/>
      <w:b/>
      <w:bCs/>
      <w:color w:val="3366FF"/>
      <w:sz w:val="22"/>
    </w:rPr>
  </w:style>
  <w:style w:type="character" w:customStyle="1" w:styleId="BodyTextChar">
    <w:name w:val="Body Text Char"/>
    <w:basedOn w:val="DefaultParagraphFont"/>
    <w:link w:val="BodyText"/>
    <w:rsid w:val="002004E0"/>
    <w:rPr>
      <w:rFonts w:ascii="Times New Roman" w:eastAsia="Times New Roman" w:hAnsi="Times New Roman" w:cs="Times New Roman"/>
      <w:b/>
      <w:bCs/>
      <w:color w:val="3366FF"/>
      <w:sz w:val="22"/>
    </w:rPr>
  </w:style>
  <w:style w:type="paragraph" w:styleId="Title">
    <w:name w:val="Title"/>
    <w:basedOn w:val="Normal"/>
    <w:next w:val="Normal"/>
    <w:link w:val="TitleChar"/>
    <w:uiPriority w:val="10"/>
    <w:qFormat/>
    <w:rsid w:val="00A108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819"/>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A10819"/>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251">
      <w:bodyDiv w:val="1"/>
      <w:marLeft w:val="0"/>
      <w:marRight w:val="0"/>
      <w:marTop w:val="0"/>
      <w:marBottom w:val="0"/>
      <w:divBdr>
        <w:top w:val="none" w:sz="0" w:space="0" w:color="auto"/>
        <w:left w:val="none" w:sz="0" w:space="0" w:color="auto"/>
        <w:bottom w:val="none" w:sz="0" w:space="0" w:color="auto"/>
        <w:right w:val="none" w:sz="0" w:space="0" w:color="auto"/>
      </w:divBdr>
    </w:div>
    <w:div w:id="13577124">
      <w:bodyDiv w:val="1"/>
      <w:marLeft w:val="0"/>
      <w:marRight w:val="0"/>
      <w:marTop w:val="0"/>
      <w:marBottom w:val="0"/>
      <w:divBdr>
        <w:top w:val="none" w:sz="0" w:space="0" w:color="auto"/>
        <w:left w:val="none" w:sz="0" w:space="0" w:color="auto"/>
        <w:bottom w:val="none" w:sz="0" w:space="0" w:color="auto"/>
        <w:right w:val="none" w:sz="0" w:space="0" w:color="auto"/>
      </w:divBdr>
    </w:div>
    <w:div w:id="15036014">
      <w:bodyDiv w:val="1"/>
      <w:marLeft w:val="0"/>
      <w:marRight w:val="0"/>
      <w:marTop w:val="0"/>
      <w:marBottom w:val="0"/>
      <w:divBdr>
        <w:top w:val="none" w:sz="0" w:space="0" w:color="auto"/>
        <w:left w:val="none" w:sz="0" w:space="0" w:color="auto"/>
        <w:bottom w:val="none" w:sz="0" w:space="0" w:color="auto"/>
        <w:right w:val="none" w:sz="0" w:space="0" w:color="auto"/>
      </w:divBdr>
      <w:divsChild>
        <w:div w:id="513149897">
          <w:marLeft w:val="0"/>
          <w:marRight w:val="0"/>
          <w:marTop w:val="0"/>
          <w:marBottom w:val="0"/>
          <w:divBdr>
            <w:top w:val="none" w:sz="0" w:space="0" w:color="auto"/>
            <w:left w:val="none" w:sz="0" w:space="0" w:color="auto"/>
            <w:bottom w:val="none" w:sz="0" w:space="0" w:color="auto"/>
            <w:right w:val="none" w:sz="0" w:space="0" w:color="auto"/>
          </w:divBdr>
        </w:div>
      </w:divsChild>
    </w:div>
    <w:div w:id="16472254">
      <w:bodyDiv w:val="1"/>
      <w:marLeft w:val="0"/>
      <w:marRight w:val="0"/>
      <w:marTop w:val="0"/>
      <w:marBottom w:val="0"/>
      <w:divBdr>
        <w:top w:val="none" w:sz="0" w:space="0" w:color="auto"/>
        <w:left w:val="none" w:sz="0" w:space="0" w:color="auto"/>
        <w:bottom w:val="none" w:sz="0" w:space="0" w:color="auto"/>
        <w:right w:val="none" w:sz="0" w:space="0" w:color="auto"/>
      </w:divBdr>
      <w:divsChild>
        <w:div w:id="455300064">
          <w:marLeft w:val="0"/>
          <w:marRight w:val="0"/>
          <w:marTop w:val="0"/>
          <w:marBottom w:val="0"/>
          <w:divBdr>
            <w:top w:val="none" w:sz="0" w:space="0" w:color="auto"/>
            <w:left w:val="none" w:sz="0" w:space="0" w:color="auto"/>
            <w:bottom w:val="none" w:sz="0" w:space="0" w:color="auto"/>
            <w:right w:val="none" w:sz="0" w:space="0" w:color="auto"/>
          </w:divBdr>
        </w:div>
        <w:div w:id="1397776887">
          <w:marLeft w:val="0"/>
          <w:marRight w:val="0"/>
          <w:marTop w:val="0"/>
          <w:marBottom w:val="0"/>
          <w:divBdr>
            <w:top w:val="none" w:sz="0" w:space="0" w:color="auto"/>
            <w:left w:val="none" w:sz="0" w:space="0" w:color="auto"/>
            <w:bottom w:val="none" w:sz="0" w:space="0" w:color="auto"/>
            <w:right w:val="none" w:sz="0" w:space="0" w:color="auto"/>
          </w:divBdr>
        </w:div>
        <w:div w:id="1744523707">
          <w:marLeft w:val="0"/>
          <w:marRight w:val="0"/>
          <w:marTop w:val="0"/>
          <w:marBottom w:val="0"/>
          <w:divBdr>
            <w:top w:val="none" w:sz="0" w:space="0" w:color="auto"/>
            <w:left w:val="none" w:sz="0" w:space="0" w:color="auto"/>
            <w:bottom w:val="none" w:sz="0" w:space="0" w:color="auto"/>
            <w:right w:val="none" w:sz="0" w:space="0" w:color="auto"/>
          </w:divBdr>
        </w:div>
        <w:div w:id="1925067469">
          <w:marLeft w:val="0"/>
          <w:marRight w:val="0"/>
          <w:marTop w:val="0"/>
          <w:marBottom w:val="0"/>
          <w:divBdr>
            <w:top w:val="none" w:sz="0" w:space="0" w:color="auto"/>
            <w:left w:val="none" w:sz="0" w:space="0" w:color="auto"/>
            <w:bottom w:val="none" w:sz="0" w:space="0" w:color="auto"/>
            <w:right w:val="none" w:sz="0" w:space="0" w:color="auto"/>
          </w:divBdr>
        </w:div>
      </w:divsChild>
    </w:div>
    <w:div w:id="18774222">
      <w:bodyDiv w:val="1"/>
      <w:marLeft w:val="0"/>
      <w:marRight w:val="0"/>
      <w:marTop w:val="0"/>
      <w:marBottom w:val="0"/>
      <w:divBdr>
        <w:top w:val="none" w:sz="0" w:space="0" w:color="auto"/>
        <w:left w:val="none" w:sz="0" w:space="0" w:color="auto"/>
        <w:bottom w:val="none" w:sz="0" w:space="0" w:color="auto"/>
        <w:right w:val="none" w:sz="0" w:space="0" w:color="auto"/>
      </w:divBdr>
      <w:divsChild>
        <w:div w:id="1418675543">
          <w:marLeft w:val="0"/>
          <w:marRight w:val="0"/>
          <w:marTop w:val="0"/>
          <w:marBottom w:val="0"/>
          <w:divBdr>
            <w:top w:val="none" w:sz="0" w:space="0" w:color="auto"/>
            <w:left w:val="none" w:sz="0" w:space="0" w:color="auto"/>
            <w:bottom w:val="none" w:sz="0" w:space="0" w:color="auto"/>
            <w:right w:val="none" w:sz="0" w:space="0" w:color="auto"/>
          </w:divBdr>
        </w:div>
      </w:divsChild>
    </w:div>
    <w:div w:id="42949375">
      <w:bodyDiv w:val="1"/>
      <w:marLeft w:val="0"/>
      <w:marRight w:val="0"/>
      <w:marTop w:val="0"/>
      <w:marBottom w:val="0"/>
      <w:divBdr>
        <w:top w:val="none" w:sz="0" w:space="0" w:color="auto"/>
        <w:left w:val="none" w:sz="0" w:space="0" w:color="auto"/>
        <w:bottom w:val="none" w:sz="0" w:space="0" w:color="auto"/>
        <w:right w:val="none" w:sz="0" w:space="0" w:color="auto"/>
      </w:divBdr>
    </w:div>
    <w:div w:id="47918106">
      <w:bodyDiv w:val="1"/>
      <w:marLeft w:val="0"/>
      <w:marRight w:val="0"/>
      <w:marTop w:val="0"/>
      <w:marBottom w:val="0"/>
      <w:divBdr>
        <w:top w:val="none" w:sz="0" w:space="0" w:color="auto"/>
        <w:left w:val="none" w:sz="0" w:space="0" w:color="auto"/>
        <w:bottom w:val="none" w:sz="0" w:space="0" w:color="auto"/>
        <w:right w:val="none" w:sz="0" w:space="0" w:color="auto"/>
      </w:divBdr>
    </w:div>
    <w:div w:id="69356291">
      <w:bodyDiv w:val="1"/>
      <w:marLeft w:val="0"/>
      <w:marRight w:val="0"/>
      <w:marTop w:val="0"/>
      <w:marBottom w:val="0"/>
      <w:divBdr>
        <w:top w:val="none" w:sz="0" w:space="0" w:color="auto"/>
        <w:left w:val="none" w:sz="0" w:space="0" w:color="auto"/>
        <w:bottom w:val="none" w:sz="0" w:space="0" w:color="auto"/>
        <w:right w:val="none" w:sz="0" w:space="0" w:color="auto"/>
      </w:divBdr>
      <w:divsChild>
        <w:div w:id="449520549">
          <w:marLeft w:val="0"/>
          <w:marRight w:val="0"/>
          <w:marTop w:val="0"/>
          <w:marBottom w:val="0"/>
          <w:divBdr>
            <w:top w:val="none" w:sz="0" w:space="0" w:color="auto"/>
            <w:left w:val="none" w:sz="0" w:space="0" w:color="auto"/>
            <w:bottom w:val="none" w:sz="0" w:space="0" w:color="auto"/>
            <w:right w:val="none" w:sz="0" w:space="0" w:color="auto"/>
          </w:divBdr>
        </w:div>
        <w:div w:id="1928226326">
          <w:marLeft w:val="0"/>
          <w:marRight w:val="0"/>
          <w:marTop w:val="0"/>
          <w:marBottom w:val="0"/>
          <w:divBdr>
            <w:top w:val="none" w:sz="0" w:space="0" w:color="auto"/>
            <w:left w:val="none" w:sz="0" w:space="0" w:color="auto"/>
            <w:bottom w:val="none" w:sz="0" w:space="0" w:color="auto"/>
            <w:right w:val="none" w:sz="0" w:space="0" w:color="auto"/>
          </w:divBdr>
        </w:div>
      </w:divsChild>
    </w:div>
    <w:div w:id="70352323">
      <w:bodyDiv w:val="1"/>
      <w:marLeft w:val="0"/>
      <w:marRight w:val="0"/>
      <w:marTop w:val="0"/>
      <w:marBottom w:val="0"/>
      <w:divBdr>
        <w:top w:val="none" w:sz="0" w:space="0" w:color="auto"/>
        <w:left w:val="none" w:sz="0" w:space="0" w:color="auto"/>
        <w:bottom w:val="none" w:sz="0" w:space="0" w:color="auto"/>
        <w:right w:val="none" w:sz="0" w:space="0" w:color="auto"/>
      </w:divBdr>
    </w:div>
    <w:div w:id="72355674">
      <w:bodyDiv w:val="1"/>
      <w:marLeft w:val="0"/>
      <w:marRight w:val="0"/>
      <w:marTop w:val="0"/>
      <w:marBottom w:val="0"/>
      <w:divBdr>
        <w:top w:val="none" w:sz="0" w:space="0" w:color="auto"/>
        <w:left w:val="none" w:sz="0" w:space="0" w:color="auto"/>
        <w:bottom w:val="none" w:sz="0" w:space="0" w:color="auto"/>
        <w:right w:val="none" w:sz="0" w:space="0" w:color="auto"/>
      </w:divBdr>
    </w:div>
    <w:div w:id="75178762">
      <w:bodyDiv w:val="1"/>
      <w:marLeft w:val="0"/>
      <w:marRight w:val="0"/>
      <w:marTop w:val="0"/>
      <w:marBottom w:val="0"/>
      <w:divBdr>
        <w:top w:val="none" w:sz="0" w:space="0" w:color="auto"/>
        <w:left w:val="none" w:sz="0" w:space="0" w:color="auto"/>
        <w:bottom w:val="none" w:sz="0" w:space="0" w:color="auto"/>
        <w:right w:val="none" w:sz="0" w:space="0" w:color="auto"/>
      </w:divBdr>
    </w:div>
    <w:div w:id="78019644">
      <w:bodyDiv w:val="1"/>
      <w:marLeft w:val="0"/>
      <w:marRight w:val="0"/>
      <w:marTop w:val="0"/>
      <w:marBottom w:val="0"/>
      <w:divBdr>
        <w:top w:val="none" w:sz="0" w:space="0" w:color="auto"/>
        <w:left w:val="none" w:sz="0" w:space="0" w:color="auto"/>
        <w:bottom w:val="none" w:sz="0" w:space="0" w:color="auto"/>
        <w:right w:val="none" w:sz="0" w:space="0" w:color="auto"/>
      </w:divBdr>
      <w:divsChild>
        <w:div w:id="1310407050">
          <w:marLeft w:val="0"/>
          <w:marRight w:val="0"/>
          <w:marTop w:val="0"/>
          <w:marBottom w:val="0"/>
          <w:divBdr>
            <w:top w:val="none" w:sz="0" w:space="0" w:color="auto"/>
            <w:left w:val="none" w:sz="0" w:space="0" w:color="auto"/>
            <w:bottom w:val="none" w:sz="0" w:space="0" w:color="auto"/>
            <w:right w:val="none" w:sz="0" w:space="0" w:color="auto"/>
          </w:divBdr>
          <w:divsChild>
            <w:div w:id="7028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4404">
      <w:bodyDiv w:val="1"/>
      <w:marLeft w:val="0"/>
      <w:marRight w:val="0"/>
      <w:marTop w:val="0"/>
      <w:marBottom w:val="0"/>
      <w:divBdr>
        <w:top w:val="none" w:sz="0" w:space="0" w:color="auto"/>
        <w:left w:val="none" w:sz="0" w:space="0" w:color="auto"/>
        <w:bottom w:val="none" w:sz="0" w:space="0" w:color="auto"/>
        <w:right w:val="none" w:sz="0" w:space="0" w:color="auto"/>
      </w:divBdr>
    </w:div>
    <w:div w:id="83845585">
      <w:bodyDiv w:val="1"/>
      <w:marLeft w:val="0"/>
      <w:marRight w:val="0"/>
      <w:marTop w:val="0"/>
      <w:marBottom w:val="0"/>
      <w:divBdr>
        <w:top w:val="none" w:sz="0" w:space="0" w:color="auto"/>
        <w:left w:val="none" w:sz="0" w:space="0" w:color="auto"/>
        <w:bottom w:val="none" w:sz="0" w:space="0" w:color="auto"/>
        <w:right w:val="none" w:sz="0" w:space="0" w:color="auto"/>
      </w:divBdr>
    </w:div>
    <w:div w:id="84308543">
      <w:bodyDiv w:val="1"/>
      <w:marLeft w:val="0"/>
      <w:marRight w:val="0"/>
      <w:marTop w:val="0"/>
      <w:marBottom w:val="0"/>
      <w:divBdr>
        <w:top w:val="none" w:sz="0" w:space="0" w:color="auto"/>
        <w:left w:val="none" w:sz="0" w:space="0" w:color="auto"/>
        <w:bottom w:val="none" w:sz="0" w:space="0" w:color="auto"/>
        <w:right w:val="none" w:sz="0" w:space="0" w:color="auto"/>
      </w:divBdr>
    </w:div>
    <w:div w:id="86462153">
      <w:bodyDiv w:val="1"/>
      <w:marLeft w:val="0"/>
      <w:marRight w:val="0"/>
      <w:marTop w:val="0"/>
      <w:marBottom w:val="0"/>
      <w:divBdr>
        <w:top w:val="none" w:sz="0" w:space="0" w:color="auto"/>
        <w:left w:val="none" w:sz="0" w:space="0" w:color="auto"/>
        <w:bottom w:val="none" w:sz="0" w:space="0" w:color="auto"/>
        <w:right w:val="none" w:sz="0" w:space="0" w:color="auto"/>
      </w:divBdr>
    </w:div>
    <w:div w:id="90517423">
      <w:bodyDiv w:val="1"/>
      <w:marLeft w:val="0"/>
      <w:marRight w:val="0"/>
      <w:marTop w:val="0"/>
      <w:marBottom w:val="0"/>
      <w:divBdr>
        <w:top w:val="none" w:sz="0" w:space="0" w:color="auto"/>
        <w:left w:val="none" w:sz="0" w:space="0" w:color="auto"/>
        <w:bottom w:val="none" w:sz="0" w:space="0" w:color="auto"/>
        <w:right w:val="none" w:sz="0" w:space="0" w:color="auto"/>
      </w:divBdr>
    </w:div>
    <w:div w:id="92870671">
      <w:bodyDiv w:val="1"/>
      <w:marLeft w:val="0"/>
      <w:marRight w:val="0"/>
      <w:marTop w:val="0"/>
      <w:marBottom w:val="0"/>
      <w:divBdr>
        <w:top w:val="none" w:sz="0" w:space="0" w:color="auto"/>
        <w:left w:val="none" w:sz="0" w:space="0" w:color="auto"/>
        <w:bottom w:val="none" w:sz="0" w:space="0" w:color="auto"/>
        <w:right w:val="none" w:sz="0" w:space="0" w:color="auto"/>
      </w:divBdr>
    </w:div>
    <w:div w:id="103307498">
      <w:bodyDiv w:val="1"/>
      <w:marLeft w:val="0"/>
      <w:marRight w:val="0"/>
      <w:marTop w:val="0"/>
      <w:marBottom w:val="0"/>
      <w:divBdr>
        <w:top w:val="none" w:sz="0" w:space="0" w:color="auto"/>
        <w:left w:val="none" w:sz="0" w:space="0" w:color="auto"/>
        <w:bottom w:val="none" w:sz="0" w:space="0" w:color="auto"/>
        <w:right w:val="none" w:sz="0" w:space="0" w:color="auto"/>
      </w:divBdr>
    </w:div>
    <w:div w:id="109907295">
      <w:bodyDiv w:val="1"/>
      <w:marLeft w:val="0"/>
      <w:marRight w:val="0"/>
      <w:marTop w:val="0"/>
      <w:marBottom w:val="0"/>
      <w:divBdr>
        <w:top w:val="none" w:sz="0" w:space="0" w:color="auto"/>
        <w:left w:val="none" w:sz="0" w:space="0" w:color="auto"/>
        <w:bottom w:val="none" w:sz="0" w:space="0" w:color="auto"/>
        <w:right w:val="none" w:sz="0" w:space="0" w:color="auto"/>
      </w:divBdr>
    </w:div>
    <w:div w:id="124810417">
      <w:bodyDiv w:val="1"/>
      <w:marLeft w:val="0"/>
      <w:marRight w:val="0"/>
      <w:marTop w:val="0"/>
      <w:marBottom w:val="0"/>
      <w:divBdr>
        <w:top w:val="none" w:sz="0" w:space="0" w:color="auto"/>
        <w:left w:val="none" w:sz="0" w:space="0" w:color="auto"/>
        <w:bottom w:val="none" w:sz="0" w:space="0" w:color="auto"/>
        <w:right w:val="none" w:sz="0" w:space="0" w:color="auto"/>
      </w:divBdr>
    </w:div>
    <w:div w:id="133955707">
      <w:bodyDiv w:val="1"/>
      <w:marLeft w:val="0"/>
      <w:marRight w:val="0"/>
      <w:marTop w:val="0"/>
      <w:marBottom w:val="0"/>
      <w:divBdr>
        <w:top w:val="none" w:sz="0" w:space="0" w:color="auto"/>
        <w:left w:val="none" w:sz="0" w:space="0" w:color="auto"/>
        <w:bottom w:val="none" w:sz="0" w:space="0" w:color="auto"/>
        <w:right w:val="none" w:sz="0" w:space="0" w:color="auto"/>
      </w:divBdr>
    </w:div>
    <w:div w:id="134760555">
      <w:bodyDiv w:val="1"/>
      <w:marLeft w:val="0"/>
      <w:marRight w:val="0"/>
      <w:marTop w:val="0"/>
      <w:marBottom w:val="0"/>
      <w:divBdr>
        <w:top w:val="none" w:sz="0" w:space="0" w:color="auto"/>
        <w:left w:val="none" w:sz="0" w:space="0" w:color="auto"/>
        <w:bottom w:val="none" w:sz="0" w:space="0" w:color="auto"/>
        <w:right w:val="none" w:sz="0" w:space="0" w:color="auto"/>
      </w:divBdr>
      <w:divsChild>
        <w:div w:id="1046954682">
          <w:marLeft w:val="0"/>
          <w:marRight w:val="0"/>
          <w:marTop w:val="0"/>
          <w:marBottom w:val="0"/>
          <w:divBdr>
            <w:top w:val="none" w:sz="0" w:space="0" w:color="auto"/>
            <w:left w:val="none" w:sz="0" w:space="0" w:color="auto"/>
            <w:bottom w:val="none" w:sz="0" w:space="0" w:color="auto"/>
            <w:right w:val="none" w:sz="0" w:space="0" w:color="auto"/>
          </w:divBdr>
        </w:div>
        <w:div w:id="1268125435">
          <w:marLeft w:val="0"/>
          <w:marRight w:val="0"/>
          <w:marTop w:val="0"/>
          <w:marBottom w:val="0"/>
          <w:divBdr>
            <w:top w:val="none" w:sz="0" w:space="0" w:color="auto"/>
            <w:left w:val="none" w:sz="0" w:space="0" w:color="auto"/>
            <w:bottom w:val="none" w:sz="0" w:space="0" w:color="auto"/>
            <w:right w:val="none" w:sz="0" w:space="0" w:color="auto"/>
          </w:divBdr>
        </w:div>
        <w:div w:id="1834754134">
          <w:marLeft w:val="0"/>
          <w:marRight w:val="0"/>
          <w:marTop w:val="0"/>
          <w:marBottom w:val="0"/>
          <w:divBdr>
            <w:top w:val="none" w:sz="0" w:space="0" w:color="auto"/>
            <w:left w:val="none" w:sz="0" w:space="0" w:color="auto"/>
            <w:bottom w:val="none" w:sz="0" w:space="0" w:color="auto"/>
            <w:right w:val="none" w:sz="0" w:space="0" w:color="auto"/>
          </w:divBdr>
        </w:div>
      </w:divsChild>
    </w:div>
    <w:div w:id="135608194">
      <w:bodyDiv w:val="1"/>
      <w:marLeft w:val="0"/>
      <w:marRight w:val="0"/>
      <w:marTop w:val="0"/>
      <w:marBottom w:val="0"/>
      <w:divBdr>
        <w:top w:val="none" w:sz="0" w:space="0" w:color="auto"/>
        <w:left w:val="none" w:sz="0" w:space="0" w:color="auto"/>
        <w:bottom w:val="none" w:sz="0" w:space="0" w:color="auto"/>
        <w:right w:val="none" w:sz="0" w:space="0" w:color="auto"/>
      </w:divBdr>
    </w:div>
    <w:div w:id="140194405">
      <w:bodyDiv w:val="1"/>
      <w:marLeft w:val="0"/>
      <w:marRight w:val="0"/>
      <w:marTop w:val="0"/>
      <w:marBottom w:val="0"/>
      <w:divBdr>
        <w:top w:val="none" w:sz="0" w:space="0" w:color="auto"/>
        <w:left w:val="none" w:sz="0" w:space="0" w:color="auto"/>
        <w:bottom w:val="none" w:sz="0" w:space="0" w:color="auto"/>
        <w:right w:val="none" w:sz="0" w:space="0" w:color="auto"/>
      </w:divBdr>
    </w:div>
    <w:div w:id="162480311">
      <w:bodyDiv w:val="1"/>
      <w:marLeft w:val="0"/>
      <w:marRight w:val="0"/>
      <w:marTop w:val="0"/>
      <w:marBottom w:val="0"/>
      <w:divBdr>
        <w:top w:val="none" w:sz="0" w:space="0" w:color="auto"/>
        <w:left w:val="none" w:sz="0" w:space="0" w:color="auto"/>
        <w:bottom w:val="none" w:sz="0" w:space="0" w:color="auto"/>
        <w:right w:val="none" w:sz="0" w:space="0" w:color="auto"/>
      </w:divBdr>
    </w:div>
    <w:div w:id="163715086">
      <w:bodyDiv w:val="1"/>
      <w:marLeft w:val="0"/>
      <w:marRight w:val="0"/>
      <w:marTop w:val="0"/>
      <w:marBottom w:val="0"/>
      <w:divBdr>
        <w:top w:val="none" w:sz="0" w:space="0" w:color="auto"/>
        <w:left w:val="none" w:sz="0" w:space="0" w:color="auto"/>
        <w:bottom w:val="none" w:sz="0" w:space="0" w:color="auto"/>
        <w:right w:val="none" w:sz="0" w:space="0" w:color="auto"/>
      </w:divBdr>
    </w:div>
    <w:div w:id="164563132">
      <w:bodyDiv w:val="1"/>
      <w:marLeft w:val="0"/>
      <w:marRight w:val="0"/>
      <w:marTop w:val="0"/>
      <w:marBottom w:val="0"/>
      <w:divBdr>
        <w:top w:val="none" w:sz="0" w:space="0" w:color="auto"/>
        <w:left w:val="none" w:sz="0" w:space="0" w:color="auto"/>
        <w:bottom w:val="none" w:sz="0" w:space="0" w:color="auto"/>
        <w:right w:val="none" w:sz="0" w:space="0" w:color="auto"/>
      </w:divBdr>
      <w:divsChild>
        <w:div w:id="103816051">
          <w:marLeft w:val="0"/>
          <w:marRight w:val="0"/>
          <w:marTop w:val="0"/>
          <w:marBottom w:val="0"/>
          <w:divBdr>
            <w:top w:val="none" w:sz="0" w:space="0" w:color="auto"/>
            <w:left w:val="none" w:sz="0" w:space="0" w:color="auto"/>
            <w:bottom w:val="none" w:sz="0" w:space="0" w:color="auto"/>
            <w:right w:val="none" w:sz="0" w:space="0" w:color="auto"/>
          </w:divBdr>
        </w:div>
        <w:div w:id="695235641">
          <w:marLeft w:val="0"/>
          <w:marRight w:val="0"/>
          <w:marTop w:val="0"/>
          <w:marBottom w:val="0"/>
          <w:divBdr>
            <w:top w:val="none" w:sz="0" w:space="0" w:color="auto"/>
            <w:left w:val="none" w:sz="0" w:space="0" w:color="auto"/>
            <w:bottom w:val="none" w:sz="0" w:space="0" w:color="auto"/>
            <w:right w:val="none" w:sz="0" w:space="0" w:color="auto"/>
          </w:divBdr>
        </w:div>
        <w:div w:id="1275557109">
          <w:marLeft w:val="0"/>
          <w:marRight w:val="0"/>
          <w:marTop w:val="0"/>
          <w:marBottom w:val="0"/>
          <w:divBdr>
            <w:top w:val="none" w:sz="0" w:space="0" w:color="auto"/>
            <w:left w:val="none" w:sz="0" w:space="0" w:color="auto"/>
            <w:bottom w:val="none" w:sz="0" w:space="0" w:color="auto"/>
            <w:right w:val="none" w:sz="0" w:space="0" w:color="auto"/>
          </w:divBdr>
        </w:div>
        <w:div w:id="1389691610">
          <w:marLeft w:val="0"/>
          <w:marRight w:val="0"/>
          <w:marTop w:val="0"/>
          <w:marBottom w:val="0"/>
          <w:divBdr>
            <w:top w:val="none" w:sz="0" w:space="0" w:color="auto"/>
            <w:left w:val="none" w:sz="0" w:space="0" w:color="auto"/>
            <w:bottom w:val="none" w:sz="0" w:space="0" w:color="auto"/>
            <w:right w:val="none" w:sz="0" w:space="0" w:color="auto"/>
          </w:divBdr>
        </w:div>
        <w:div w:id="1405371165">
          <w:marLeft w:val="0"/>
          <w:marRight w:val="0"/>
          <w:marTop w:val="0"/>
          <w:marBottom w:val="0"/>
          <w:divBdr>
            <w:top w:val="none" w:sz="0" w:space="0" w:color="auto"/>
            <w:left w:val="none" w:sz="0" w:space="0" w:color="auto"/>
            <w:bottom w:val="none" w:sz="0" w:space="0" w:color="auto"/>
            <w:right w:val="none" w:sz="0" w:space="0" w:color="auto"/>
          </w:divBdr>
        </w:div>
        <w:div w:id="1761099155">
          <w:marLeft w:val="0"/>
          <w:marRight w:val="0"/>
          <w:marTop w:val="0"/>
          <w:marBottom w:val="0"/>
          <w:divBdr>
            <w:top w:val="none" w:sz="0" w:space="0" w:color="auto"/>
            <w:left w:val="none" w:sz="0" w:space="0" w:color="auto"/>
            <w:bottom w:val="none" w:sz="0" w:space="0" w:color="auto"/>
            <w:right w:val="none" w:sz="0" w:space="0" w:color="auto"/>
          </w:divBdr>
        </w:div>
      </w:divsChild>
    </w:div>
    <w:div w:id="167251632">
      <w:bodyDiv w:val="1"/>
      <w:marLeft w:val="0"/>
      <w:marRight w:val="0"/>
      <w:marTop w:val="0"/>
      <w:marBottom w:val="0"/>
      <w:divBdr>
        <w:top w:val="none" w:sz="0" w:space="0" w:color="auto"/>
        <w:left w:val="none" w:sz="0" w:space="0" w:color="auto"/>
        <w:bottom w:val="none" w:sz="0" w:space="0" w:color="auto"/>
        <w:right w:val="none" w:sz="0" w:space="0" w:color="auto"/>
      </w:divBdr>
    </w:div>
    <w:div w:id="175579742">
      <w:bodyDiv w:val="1"/>
      <w:marLeft w:val="0"/>
      <w:marRight w:val="0"/>
      <w:marTop w:val="0"/>
      <w:marBottom w:val="0"/>
      <w:divBdr>
        <w:top w:val="none" w:sz="0" w:space="0" w:color="auto"/>
        <w:left w:val="none" w:sz="0" w:space="0" w:color="auto"/>
        <w:bottom w:val="none" w:sz="0" w:space="0" w:color="auto"/>
        <w:right w:val="none" w:sz="0" w:space="0" w:color="auto"/>
      </w:divBdr>
    </w:div>
    <w:div w:id="190188142">
      <w:bodyDiv w:val="1"/>
      <w:marLeft w:val="0"/>
      <w:marRight w:val="0"/>
      <w:marTop w:val="0"/>
      <w:marBottom w:val="0"/>
      <w:divBdr>
        <w:top w:val="none" w:sz="0" w:space="0" w:color="auto"/>
        <w:left w:val="none" w:sz="0" w:space="0" w:color="auto"/>
        <w:bottom w:val="none" w:sz="0" w:space="0" w:color="auto"/>
        <w:right w:val="none" w:sz="0" w:space="0" w:color="auto"/>
      </w:divBdr>
    </w:div>
    <w:div w:id="203173331">
      <w:bodyDiv w:val="1"/>
      <w:marLeft w:val="0"/>
      <w:marRight w:val="0"/>
      <w:marTop w:val="0"/>
      <w:marBottom w:val="0"/>
      <w:divBdr>
        <w:top w:val="none" w:sz="0" w:space="0" w:color="auto"/>
        <w:left w:val="none" w:sz="0" w:space="0" w:color="auto"/>
        <w:bottom w:val="none" w:sz="0" w:space="0" w:color="auto"/>
        <w:right w:val="none" w:sz="0" w:space="0" w:color="auto"/>
      </w:divBdr>
    </w:div>
    <w:div w:id="214781285">
      <w:bodyDiv w:val="1"/>
      <w:marLeft w:val="0"/>
      <w:marRight w:val="0"/>
      <w:marTop w:val="0"/>
      <w:marBottom w:val="0"/>
      <w:divBdr>
        <w:top w:val="none" w:sz="0" w:space="0" w:color="auto"/>
        <w:left w:val="none" w:sz="0" w:space="0" w:color="auto"/>
        <w:bottom w:val="none" w:sz="0" w:space="0" w:color="auto"/>
        <w:right w:val="none" w:sz="0" w:space="0" w:color="auto"/>
      </w:divBdr>
    </w:div>
    <w:div w:id="220214748">
      <w:bodyDiv w:val="1"/>
      <w:marLeft w:val="0"/>
      <w:marRight w:val="0"/>
      <w:marTop w:val="0"/>
      <w:marBottom w:val="0"/>
      <w:divBdr>
        <w:top w:val="none" w:sz="0" w:space="0" w:color="auto"/>
        <w:left w:val="none" w:sz="0" w:space="0" w:color="auto"/>
        <w:bottom w:val="none" w:sz="0" w:space="0" w:color="auto"/>
        <w:right w:val="none" w:sz="0" w:space="0" w:color="auto"/>
      </w:divBdr>
    </w:div>
    <w:div w:id="223374691">
      <w:bodyDiv w:val="1"/>
      <w:marLeft w:val="0"/>
      <w:marRight w:val="0"/>
      <w:marTop w:val="0"/>
      <w:marBottom w:val="0"/>
      <w:divBdr>
        <w:top w:val="none" w:sz="0" w:space="0" w:color="auto"/>
        <w:left w:val="none" w:sz="0" w:space="0" w:color="auto"/>
        <w:bottom w:val="none" w:sz="0" w:space="0" w:color="auto"/>
        <w:right w:val="none" w:sz="0" w:space="0" w:color="auto"/>
      </w:divBdr>
    </w:div>
    <w:div w:id="223378139">
      <w:bodyDiv w:val="1"/>
      <w:marLeft w:val="0"/>
      <w:marRight w:val="0"/>
      <w:marTop w:val="0"/>
      <w:marBottom w:val="0"/>
      <w:divBdr>
        <w:top w:val="none" w:sz="0" w:space="0" w:color="auto"/>
        <w:left w:val="none" w:sz="0" w:space="0" w:color="auto"/>
        <w:bottom w:val="none" w:sz="0" w:space="0" w:color="auto"/>
        <w:right w:val="none" w:sz="0" w:space="0" w:color="auto"/>
      </w:divBdr>
    </w:div>
    <w:div w:id="227695768">
      <w:bodyDiv w:val="1"/>
      <w:marLeft w:val="0"/>
      <w:marRight w:val="0"/>
      <w:marTop w:val="0"/>
      <w:marBottom w:val="0"/>
      <w:divBdr>
        <w:top w:val="none" w:sz="0" w:space="0" w:color="auto"/>
        <w:left w:val="none" w:sz="0" w:space="0" w:color="auto"/>
        <w:bottom w:val="none" w:sz="0" w:space="0" w:color="auto"/>
        <w:right w:val="none" w:sz="0" w:space="0" w:color="auto"/>
      </w:divBdr>
    </w:div>
    <w:div w:id="234708894">
      <w:bodyDiv w:val="1"/>
      <w:marLeft w:val="0"/>
      <w:marRight w:val="0"/>
      <w:marTop w:val="0"/>
      <w:marBottom w:val="0"/>
      <w:divBdr>
        <w:top w:val="none" w:sz="0" w:space="0" w:color="auto"/>
        <w:left w:val="none" w:sz="0" w:space="0" w:color="auto"/>
        <w:bottom w:val="none" w:sz="0" w:space="0" w:color="auto"/>
        <w:right w:val="none" w:sz="0" w:space="0" w:color="auto"/>
      </w:divBdr>
      <w:divsChild>
        <w:div w:id="224681101">
          <w:marLeft w:val="0"/>
          <w:marRight w:val="0"/>
          <w:marTop w:val="0"/>
          <w:marBottom w:val="0"/>
          <w:divBdr>
            <w:top w:val="none" w:sz="0" w:space="0" w:color="auto"/>
            <w:left w:val="none" w:sz="0" w:space="0" w:color="auto"/>
            <w:bottom w:val="none" w:sz="0" w:space="0" w:color="auto"/>
            <w:right w:val="none" w:sz="0" w:space="0" w:color="auto"/>
          </w:divBdr>
        </w:div>
      </w:divsChild>
    </w:div>
    <w:div w:id="241187672">
      <w:bodyDiv w:val="1"/>
      <w:marLeft w:val="0"/>
      <w:marRight w:val="0"/>
      <w:marTop w:val="0"/>
      <w:marBottom w:val="0"/>
      <w:divBdr>
        <w:top w:val="none" w:sz="0" w:space="0" w:color="auto"/>
        <w:left w:val="none" w:sz="0" w:space="0" w:color="auto"/>
        <w:bottom w:val="none" w:sz="0" w:space="0" w:color="auto"/>
        <w:right w:val="none" w:sz="0" w:space="0" w:color="auto"/>
      </w:divBdr>
      <w:divsChild>
        <w:div w:id="1481115233">
          <w:marLeft w:val="0"/>
          <w:marRight w:val="0"/>
          <w:marTop w:val="0"/>
          <w:marBottom w:val="0"/>
          <w:divBdr>
            <w:top w:val="none" w:sz="0" w:space="0" w:color="auto"/>
            <w:left w:val="none" w:sz="0" w:space="0" w:color="auto"/>
            <w:bottom w:val="none" w:sz="0" w:space="0" w:color="auto"/>
            <w:right w:val="none" w:sz="0" w:space="0" w:color="auto"/>
          </w:divBdr>
        </w:div>
      </w:divsChild>
    </w:div>
    <w:div w:id="241567666">
      <w:bodyDiv w:val="1"/>
      <w:marLeft w:val="0"/>
      <w:marRight w:val="0"/>
      <w:marTop w:val="0"/>
      <w:marBottom w:val="0"/>
      <w:divBdr>
        <w:top w:val="none" w:sz="0" w:space="0" w:color="auto"/>
        <w:left w:val="none" w:sz="0" w:space="0" w:color="auto"/>
        <w:bottom w:val="none" w:sz="0" w:space="0" w:color="auto"/>
        <w:right w:val="none" w:sz="0" w:space="0" w:color="auto"/>
      </w:divBdr>
    </w:div>
    <w:div w:id="248195515">
      <w:bodyDiv w:val="1"/>
      <w:marLeft w:val="0"/>
      <w:marRight w:val="0"/>
      <w:marTop w:val="0"/>
      <w:marBottom w:val="0"/>
      <w:divBdr>
        <w:top w:val="none" w:sz="0" w:space="0" w:color="auto"/>
        <w:left w:val="none" w:sz="0" w:space="0" w:color="auto"/>
        <w:bottom w:val="none" w:sz="0" w:space="0" w:color="auto"/>
        <w:right w:val="none" w:sz="0" w:space="0" w:color="auto"/>
      </w:divBdr>
    </w:div>
    <w:div w:id="256990075">
      <w:bodyDiv w:val="1"/>
      <w:marLeft w:val="0"/>
      <w:marRight w:val="0"/>
      <w:marTop w:val="0"/>
      <w:marBottom w:val="0"/>
      <w:divBdr>
        <w:top w:val="none" w:sz="0" w:space="0" w:color="auto"/>
        <w:left w:val="none" w:sz="0" w:space="0" w:color="auto"/>
        <w:bottom w:val="none" w:sz="0" w:space="0" w:color="auto"/>
        <w:right w:val="none" w:sz="0" w:space="0" w:color="auto"/>
      </w:divBdr>
    </w:div>
    <w:div w:id="263343921">
      <w:bodyDiv w:val="1"/>
      <w:marLeft w:val="0"/>
      <w:marRight w:val="0"/>
      <w:marTop w:val="0"/>
      <w:marBottom w:val="0"/>
      <w:divBdr>
        <w:top w:val="none" w:sz="0" w:space="0" w:color="auto"/>
        <w:left w:val="none" w:sz="0" w:space="0" w:color="auto"/>
        <w:bottom w:val="none" w:sz="0" w:space="0" w:color="auto"/>
        <w:right w:val="none" w:sz="0" w:space="0" w:color="auto"/>
      </w:divBdr>
      <w:divsChild>
        <w:div w:id="534580083">
          <w:marLeft w:val="0"/>
          <w:marRight w:val="0"/>
          <w:marTop w:val="0"/>
          <w:marBottom w:val="0"/>
          <w:divBdr>
            <w:top w:val="none" w:sz="0" w:space="0" w:color="auto"/>
            <w:left w:val="none" w:sz="0" w:space="0" w:color="auto"/>
            <w:bottom w:val="none" w:sz="0" w:space="0" w:color="auto"/>
            <w:right w:val="none" w:sz="0" w:space="0" w:color="auto"/>
          </w:divBdr>
        </w:div>
        <w:div w:id="1442144839">
          <w:marLeft w:val="0"/>
          <w:marRight w:val="0"/>
          <w:marTop w:val="0"/>
          <w:marBottom w:val="0"/>
          <w:divBdr>
            <w:top w:val="none" w:sz="0" w:space="0" w:color="auto"/>
            <w:left w:val="none" w:sz="0" w:space="0" w:color="auto"/>
            <w:bottom w:val="none" w:sz="0" w:space="0" w:color="auto"/>
            <w:right w:val="none" w:sz="0" w:space="0" w:color="auto"/>
          </w:divBdr>
        </w:div>
        <w:div w:id="1912304201">
          <w:marLeft w:val="0"/>
          <w:marRight w:val="0"/>
          <w:marTop w:val="0"/>
          <w:marBottom w:val="0"/>
          <w:divBdr>
            <w:top w:val="none" w:sz="0" w:space="0" w:color="auto"/>
            <w:left w:val="none" w:sz="0" w:space="0" w:color="auto"/>
            <w:bottom w:val="none" w:sz="0" w:space="0" w:color="auto"/>
            <w:right w:val="none" w:sz="0" w:space="0" w:color="auto"/>
          </w:divBdr>
        </w:div>
      </w:divsChild>
    </w:div>
    <w:div w:id="264654680">
      <w:bodyDiv w:val="1"/>
      <w:marLeft w:val="0"/>
      <w:marRight w:val="0"/>
      <w:marTop w:val="0"/>
      <w:marBottom w:val="0"/>
      <w:divBdr>
        <w:top w:val="none" w:sz="0" w:space="0" w:color="auto"/>
        <w:left w:val="none" w:sz="0" w:space="0" w:color="auto"/>
        <w:bottom w:val="none" w:sz="0" w:space="0" w:color="auto"/>
        <w:right w:val="none" w:sz="0" w:space="0" w:color="auto"/>
      </w:divBdr>
    </w:div>
    <w:div w:id="264847744">
      <w:bodyDiv w:val="1"/>
      <w:marLeft w:val="0"/>
      <w:marRight w:val="0"/>
      <w:marTop w:val="0"/>
      <w:marBottom w:val="0"/>
      <w:divBdr>
        <w:top w:val="none" w:sz="0" w:space="0" w:color="auto"/>
        <w:left w:val="none" w:sz="0" w:space="0" w:color="auto"/>
        <w:bottom w:val="none" w:sz="0" w:space="0" w:color="auto"/>
        <w:right w:val="none" w:sz="0" w:space="0" w:color="auto"/>
      </w:divBdr>
    </w:div>
    <w:div w:id="266812019">
      <w:bodyDiv w:val="1"/>
      <w:marLeft w:val="0"/>
      <w:marRight w:val="0"/>
      <w:marTop w:val="0"/>
      <w:marBottom w:val="0"/>
      <w:divBdr>
        <w:top w:val="none" w:sz="0" w:space="0" w:color="auto"/>
        <w:left w:val="none" w:sz="0" w:space="0" w:color="auto"/>
        <w:bottom w:val="none" w:sz="0" w:space="0" w:color="auto"/>
        <w:right w:val="none" w:sz="0" w:space="0" w:color="auto"/>
      </w:divBdr>
    </w:div>
    <w:div w:id="270863713">
      <w:bodyDiv w:val="1"/>
      <w:marLeft w:val="0"/>
      <w:marRight w:val="0"/>
      <w:marTop w:val="0"/>
      <w:marBottom w:val="0"/>
      <w:divBdr>
        <w:top w:val="none" w:sz="0" w:space="0" w:color="auto"/>
        <w:left w:val="none" w:sz="0" w:space="0" w:color="auto"/>
        <w:bottom w:val="none" w:sz="0" w:space="0" w:color="auto"/>
        <w:right w:val="none" w:sz="0" w:space="0" w:color="auto"/>
      </w:divBdr>
    </w:div>
    <w:div w:id="275524695">
      <w:bodyDiv w:val="1"/>
      <w:marLeft w:val="0"/>
      <w:marRight w:val="0"/>
      <w:marTop w:val="0"/>
      <w:marBottom w:val="0"/>
      <w:divBdr>
        <w:top w:val="none" w:sz="0" w:space="0" w:color="auto"/>
        <w:left w:val="none" w:sz="0" w:space="0" w:color="auto"/>
        <w:bottom w:val="none" w:sz="0" w:space="0" w:color="auto"/>
        <w:right w:val="none" w:sz="0" w:space="0" w:color="auto"/>
      </w:divBdr>
    </w:div>
    <w:div w:id="289555733">
      <w:bodyDiv w:val="1"/>
      <w:marLeft w:val="0"/>
      <w:marRight w:val="0"/>
      <w:marTop w:val="0"/>
      <w:marBottom w:val="0"/>
      <w:divBdr>
        <w:top w:val="none" w:sz="0" w:space="0" w:color="auto"/>
        <w:left w:val="none" w:sz="0" w:space="0" w:color="auto"/>
        <w:bottom w:val="none" w:sz="0" w:space="0" w:color="auto"/>
        <w:right w:val="none" w:sz="0" w:space="0" w:color="auto"/>
      </w:divBdr>
    </w:div>
    <w:div w:id="301466869">
      <w:bodyDiv w:val="1"/>
      <w:marLeft w:val="0"/>
      <w:marRight w:val="0"/>
      <w:marTop w:val="0"/>
      <w:marBottom w:val="0"/>
      <w:divBdr>
        <w:top w:val="none" w:sz="0" w:space="0" w:color="auto"/>
        <w:left w:val="none" w:sz="0" w:space="0" w:color="auto"/>
        <w:bottom w:val="none" w:sz="0" w:space="0" w:color="auto"/>
        <w:right w:val="none" w:sz="0" w:space="0" w:color="auto"/>
      </w:divBdr>
      <w:divsChild>
        <w:div w:id="343018087">
          <w:marLeft w:val="0"/>
          <w:marRight w:val="0"/>
          <w:marTop w:val="0"/>
          <w:marBottom w:val="0"/>
          <w:divBdr>
            <w:top w:val="none" w:sz="0" w:space="0" w:color="auto"/>
            <w:left w:val="none" w:sz="0" w:space="0" w:color="auto"/>
            <w:bottom w:val="none" w:sz="0" w:space="0" w:color="auto"/>
            <w:right w:val="none" w:sz="0" w:space="0" w:color="auto"/>
          </w:divBdr>
        </w:div>
        <w:div w:id="1559828592">
          <w:marLeft w:val="0"/>
          <w:marRight w:val="0"/>
          <w:marTop w:val="0"/>
          <w:marBottom w:val="0"/>
          <w:divBdr>
            <w:top w:val="none" w:sz="0" w:space="0" w:color="auto"/>
            <w:left w:val="none" w:sz="0" w:space="0" w:color="auto"/>
            <w:bottom w:val="none" w:sz="0" w:space="0" w:color="auto"/>
            <w:right w:val="none" w:sz="0" w:space="0" w:color="auto"/>
          </w:divBdr>
        </w:div>
      </w:divsChild>
    </w:div>
    <w:div w:id="304353888">
      <w:bodyDiv w:val="1"/>
      <w:marLeft w:val="0"/>
      <w:marRight w:val="0"/>
      <w:marTop w:val="0"/>
      <w:marBottom w:val="0"/>
      <w:divBdr>
        <w:top w:val="none" w:sz="0" w:space="0" w:color="auto"/>
        <w:left w:val="none" w:sz="0" w:space="0" w:color="auto"/>
        <w:bottom w:val="none" w:sz="0" w:space="0" w:color="auto"/>
        <w:right w:val="none" w:sz="0" w:space="0" w:color="auto"/>
      </w:divBdr>
    </w:div>
    <w:div w:id="322898395">
      <w:bodyDiv w:val="1"/>
      <w:marLeft w:val="0"/>
      <w:marRight w:val="0"/>
      <w:marTop w:val="0"/>
      <w:marBottom w:val="0"/>
      <w:divBdr>
        <w:top w:val="none" w:sz="0" w:space="0" w:color="auto"/>
        <w:left w:val="none" w:sz="0" w:space="0" w:color="auto"/>
        <w:bottom w:val="none" w:sz="0" w:space="0" w:color="auto"/>
        <w:right w:val="none" w:sz="0" w:space="0" w:color="auto"/>
      </w:divBdr>
    </w:div>
    <w:div w:id="330762388">
      <w:bodyDiv w:val="1"/>
      <w:marLeft w:val="0"/>
      <w:marRight w:val="0"/>
      <w:marTop w:val="0"/>
      <w:marBottom w:val="0"/>
      <w:divBdr>
        <w:top w:val="none" w:sz="0" w:space="0" w:color="auto"/>
        <w:left w:val="none" w:sz="0" w:space="0" w:color="auto"/>
        <w:bottom w:val="none" w:sz="0" w:space="0" w:color="auto"/>
        <w:right w:val="none" w:sz="0" w:space="0" w:color="auto"/>
      </w:divBdr>
    </w:div>
    <w:div w:id="333610195">
      <w:bodyDiv w:val="1"/>
      <w:marLeft w:val="0"/>
      <w:marRight w:val="0"/>
      <w:marTop w:val="0"/>
      <w:marBottom w:val="0"/>
      <w:divBdr>
        <w:top w:val="none" w:sz="0" w:space="0" w:color="auto"/>
        <w:left w:val="none" w:sz="0" w:space="0" w:color="auto"/>
        <w:bottom w:val="none" w:sz="0" w:space="0" w:color="auto"/>
        <w:right w:val="none" w:sz="0" w:space="0" w:color="auto"/>
      </w:divBdr>
    </w:div>
    <w:div w:id="338044613">
      <w:bodyDiv w:val="1"/>
      <w:marLeft w:val="0"/>
      <w:marRight w:val="0"/>
      <w:marTop w:val="0"/>
      <w:marBottom w:val="0"/>
      <w:divBdr>
        <w:top w:val="none" w:sz="0" w:space="0" w:color="auto"/>
        <w:left w:val="none" w:sz="0" w:space="0" w:color="auto"/>
        <w:bottom w:val="none" w:sz="0" w:space="0" w:color="auto"/>
        <w:right w:val="none" w:sz="0" w:space="0" w:color="auto"/>
      </w:divBdr>
      <w:divsChild>
        <w:div w:id="99304417">
          <w:marLeft w:val="0"/>
          <w:marRight w:val="0"/>
          <w:marTop w:val="0"/>
          <w:marBottom w:val="0"/>
          <w:divBdr>
            <w:top w:val="none" w:sz="0" w:space="0" w:color="auto"/>
            <w:left w:val="none" w:sz="0" w:space="0" w:color="auto"/>
            <w:bottom w:val="none" w:sz="0" w:space="0" w:color="auto"/>
            <w:right w:val="none" w:sz="0" w:space="0" w:color="auto"/>
          </w:divBdr>
        </w:div>
        <w:div w:id="869341700">
          <w:marLeft w:val="0"/>
          <w:marRight w:val="0"/>
          <w:marTop w:val="0"/>
          <w:marBottom w:val="0"/>
          <w:divBdr>
            <w:top w:val="none" w:sz="0" w:space="0" w:color="auto"/>
            <w:left w:val="none" w:sz="0" w:space="0" w:color="auto"/>
            <w:bottom w:val="none" w:sz="0" w:space="0" w:color="auto"/>
            <w:right w:val="none" w:sz="0" w:space="0" w:color="auto"/>
          </w:divBdr>
        </w:div>
        <w:div w:id="1932002665">
          <w:marLeft w:val="0"/>
          <w:marRight w:val="0"/>
          <w:marTop w:val="0"/>
          <w:marBottom w:val="0"/>
          <w:divBdr>
            <w:top w:val="none" w:sz="0" w:space="0" w:color="auto"/>
            <w:left w:val="none" w:sz="0" w:space="0" w:color="auto"/>
            <w:bottom w:val="none" w:sz="0" w:space="0" w:color="auto"/>
            <w:right w:val="none" w:sz="0" w:space="0" w:color="auto"/>
          </w:divBdr>
        </w:div>
      </w:divsChild>
    </w:div>
    <w:div w:id="340396772">
      <w:bodyDiv w:val="1"/>
      <w:marLeft w:val="0"/>
      <w:marRight w:val="0"/>
      <w:marTop w:val="0"/>
      <w:marBottom w:val="0"/>
      <w:divBdr>
        <w:top w:val="none" w:sz="0" w:space="0" w:color="auto"/>
        <w:left w:val="none" w:sz="0" w:space="0" w:color="auto"/>
        <w:bottom w:val="none" w:sz="0" w:space="0" w:color="auto"/>
        <w:right w:val="none" w:sz="0" w:space="0" w:color="auto"/>
      </w:divBdr>
    </w:div>
    <w:div w:id="344944173">
      <w:bodyDiv w:val="1"/>
      <w:marLeft w:val="0"/>
      <w:marRight w:val="0"/>
      <w:marTop w:val="0"/>
      <w:marBottom w:val="0"/>
      <w:divBdr>
        <w:top w:val="none" w:sz="0" w:space="0" w:color="auto"/>
        <w:left w:val="none" w:sz="0" w:space="0" w:color="auto"/>
        <w:bottom w:val="none" w:sz="0" w:space="0" w:color="auto"/>
        <w:right w:val="none" w:sz="0" w:space="0" w:color="auto"/>
      </w:divBdr>
    </w:div>
    <w:div w:id="350650192">
      <w:bodyDiv w:val="1"/>
      <w:marLeft w:val="0"/>
      <w:marRight w:val="0"/>
      <w:marTop w:val="0"/>
      <w:marBottom w:val="0"/>
      <w:divBdr>
        <w:top w:val="none" w:sz="0" w:space="0" w:color="auto"/>
        <w:left w:val="none" w:sz="0" w:space="0" w:color="auto"/>
        <w:bottom w:val="none" w:sz="0" w:space="0" w:color="auto"/>
        <w:right w:val="none" w:sz="0" w:space="0" w:color="auto"/>
      </w:divBdr>
    </w:div>
    <w:div w:id="354700234">
      <w:bodyDiv w:val="1"/>
      <w:marLeft w:val="0"/>
      <w:marRight w:val="0"/>
      <w:marTop w:val="0"/>
      <w:marBottom w:val="0"/>
      <w:divBdr>
        <w:top w:val="none" w:sz="0" w:space="0" w:color="auto"/>
        <w:left w:val="none" w:sz="0" w:space="0" w:color="auto"/>
        <w:bottom w:val="none" w:sz="0" w:space="0" w:color="auto"/>
        <w:right w:val="none" w:sz="0" w:space="0" w:color="auto"/>
      </w:divBdr>
    </w:div>
    <w:div w:id="375277494">
      <w:bodyDiv w:val="1"/>
      <w:marLeft w:val="0"/>
      <w:marRight w:val="0"/>
      <w:marTop w:val="0"/>
      <w:marBottom w:val="0"/>
      <w:divBdr>
        <w:top w:val="none" w:sz="0" w:space="0" w:color="auto"/>
        <w:left w:val="none" w:sz="0" w:space="0" w:color="auto"/>
        <w:bottom w:val="none" w:sz="0" w:space="0" w:color="auto"/>
        <w:right w:val="none" w:sz="0" w:space="0" w:color="auto"/>
      </w:divBdr>
    </w:div>
    <w:div w:id="383138763">
      <w:bodyDiv w:val="1"/>
      <w:marLeft w:val="0"/>
      <w:marRight w:val="0"/>
      <w:marTop w:val="0"/>
      <w:marBottom w:val="0"/>
      <w:divBdr>
        <w:top w:val="none" w:sz="0" w:space="0" w:color="auto"/>
        <w:left w:val="none" w:sz="0" w:space="0" w:color="auto"/>
        <w:bottom w:val="none" w:sz="0" w:space="0" w:color="auto"/>
        <w:right w:val="none" w:sz="0" w:space="0" w:color="auto"/>
      </w:divBdr>
    </w:div>
    <w:div w:id="396981868">
      <w:bodyDiv w:val="1"/>
      <w:marLeft w:val="0"/>
      <w:marRight w:val="0"/>
      <w:marTop w:val="0"/>
      <w:marBottom w:val="0"/>
      <w:divBdr>
        <w:top w:val="none" w:sz="0" w:space="0" w:color="auto"/>
        <w:left w:val="none" w:sz="0" w:space="0" w:color="auto"/>
        <w:bottom w:val="none" w:sz="0" w:space="0" w:color="auto"/>
        <w:right w:val="none" w:sz="0" w:space="0" w:color="auto"/>
      </w:divBdr>
    </w:div>
    <w:div w:id="397751006">
      <w:bodyDiv w:val="1"/>
      <w:marLeft w:val="0"/>
      <w:marRight w:val="0"/>
      <w:marTop w:val="0"/>
      <w:marBottom w:val="0"/>
      <w:divBdr>
        <w:top w:val="none" w:sz="0" w:space="0" w:color="auto"/>
        <w:left w:val="none" w:sz="0" w:space="0" w:color="auto"/>
        <w:bottom w:val="none" w:sz="0" w:space="0" w:color="auto"/>
        <w:right w:val="none" w:sz="0" w:space="0" w:color="auto"/>
      </w:divBdr>
    </w:div>
    <w:div w:id="436171535">
      <w:bodyDiv w:val="1"/>
      <w:marLeft w:val="0"/>
      <w:marRight w:val="0"/>
      <w:marTop w:val="0"/>
      <w:marBottom w:val="0"/>
      <w:divBdr>
        <w:top w:val="none" w:sz="0" w:space="0" w:color="auto"/>
        <w:left w:val="none" w:sz="0" w:space="0" w:color="auto"/>
        <w:bottom w:val="none" w:sz="0" w:space="0" w:color="auto"/>
        <w:right w:val="none" w:sz="0" w:space="0" w:color="auto"/>
      </w:divBdr>
    </w:div>
    <w:div w:id="449208142">
      <w:bodyDiv w:val="1"/>
      <w:marLeft w:val="0"/>
      <w:marRight w:val="0"/>
      <w:marTop w:val="0"/>
      <w:marBottom w:val="0"/>
      <w:divBdr>
        <w:top w:val="none" w:sz="0" w:space="0" w:color="auto"/>
        <w:left w:val="none" w:sz="0" w:space="0" w:color="auto"/>
        <w:bottom w:val="none" w:sz="0" w:space="0" w:color="auto"/>
        <w:right w:val="none" w:sz="0" w:space="0" w:color="auto"/>
      </w:divBdr>
    </w:div>
    <w:div w:id="482896619">
      <w:bodyDiv w:val="1"/>
      <w:marLeft w:val="0"/>
      <w:marRight w:val="0"/>
      <w:marTop w:val="0"/>
      <w:marBottom w:val="0"/>
      <w:divBdr>
        <w:top w:val="none" w:sz="0" w:space="0" w:color="auto"/>
        <w:left w:val="none" w:sz="0" w:space="0" w:color="auto"/>
        <w:bottom w:val="none" w:sz="0" w:space="0" w:color="auto"/>
        <w:right w:val="none" w:sz="0" w:space="0" w:color="auto"/>
      </w:divBdr>
    </w:div>
    <w:div w:id="497113070">
      <w:bodyDiv w:val="1"/>
      <w:marLeft w:val="0"/>
      <w:marRight w:val="0"/>
      <w:marTop w:val="0"/>
      <w:marBottom w:val="0"/>
      <w:divBdr>
        <w:top w:val="none" w:sz="0" w:space="0" w:color="auto"/>
        <w:left w:val="none" w:sz="0" w:space="0" w:color="auto"/>
        <w:bottom w:val="none" w:sz="0" w:space="0" w:color="auto"/>
        <w:right w:val="none" w:sz="0" w:space="0" w:color="auto"/>
      </w:divBdr>
    </w:div>
    <w:div w:id="499541348">
      <w:bodyDiv w:val="1"/>
      <w:marLeft w:val="0"/>
      <w:marRight w:val="0"/>
      <w:marTop w:val="0"/>
      <w:marBottom w:val="0"/>
      <w:divBdr>
        <w:top w:val="none" w:sz="0" w:space="0" w:color="auto"/>
        <w:left w:val="none" w:sz="0" w:space="0" w:color="auto"/>
        <w:bottom w:val="none" w:sz="0" w:space="0" w:color="auto"/>
        <w:right w:val="none" w:sz="0" w:space="0" w:color="auto"/>
      </w:divBdr>
    </w:div>
    <w:div w:id="547567116">
      <w:bodyDiv w:val="1"/>
      <w:marLeft w:val="0"/>
      <w:marRight w:val="0"/>
      <w:marTop w:val="0"/>
      <w:marBottom w:val="0"/>
      <w:divBdr>
        <w:top w:val="none" w:sz="0" w:space="0" w:color="auto"/>
        <w:left w:val="none" w:sz="0" w:space="0" w:color="auto"/>
        <w:bottom w:val="none" w:sz="0" w:space="0" w:color="auto"/>
        <w:right w:val="none" w:sz="0" w:space="0" w:color="auto"/>
      </w:divBdr>
    </w:div>
    <w:div w:id="550922548">
      <w:bodyDiv w:val="1"/>
      <w:marLeft w:val="0"/>
      <w:marRight w:val="0"/>
      <w:marTop w:val="0"/>
      <w:marBottom w:val="0"/>
      <w:divBdr>
        <w:top w:val="none" w:sz="0" w:space="0" w:color="auto"/>
        <w:left w:val="none" w:sz="0" w:space="0" w:color="auto"/>
        <w:bottom w:val="none" w:sz="0" w:space="0" w:color="auto"/>
        <w:right w:val="none" w:sz="0" w:space="0" w:color="auto"/>
      </w:divBdr>
    </w:div>
    <w:div w:id="557520827">
      <w:bodyDiv w:val="1"/>
      <w:marLeft w:val="0"/>
      <w:marRight w:val="0"/>
      <w:marTop w:val="0"/>
      <w:marBottom w:val="0"/>
      <w:divBdr>
        <w:top w:val="none" w:sz="0" w:space="0" w:color="auto"/>
        <w:left w:val="none" w:sz="0" w:space="0" w:color="auto"/>
        <w:bottom w:val="none" w:sz="0" w:space="0" w:color="auto"/>
        <w:right w:val="none" w:sz="0" w:space="0" w:color="auto"/>
      </w:divBdr>
    </w:div>
    <w:div w:id="570425383">
      <w:bodyDiv w:val="1"/>
      <w:marLeft w:val="0"/>
      <w:marRight w:val="0"/>
      <w:marTop w:val="0"/>
      <w:marBottom w:val="0"/>
      <w:divBdr>
        <w:top w:val="none" w:sz="0" w:space="0" w:color="auto"/>
        <w:left w:val="none" w:sz="0" w:space="0" w:color="auto"/>
        <w:bottom w:val="none" w:sz="0" w:space="0" w:color="auto"/>
        <w:right w:val="none" w:sz="0" w:space="0" w:color="auto"/>
      </w:divBdr>
    </w:div>
    <w:div w:id="589968605">
      <w:bodyDiv w:val="1"/>
      <w:marLeft w:val="0"/>
      <w:marRight w:val="0"/>
      <w:marTop w:val="0"/>
      <w:marBottom w:val="0"/>
      <w:divBdr>
        <w:top w:val="none" w:sz="0" w:space="0" w:color="auto"/>
        <w:left w:val="none" w:sz="0" w:space="0" w:color="auto"/>
        <w:bottom w:val="none" w:sz="0" w:space="0" w:color="auto"/>
        <w:right w:val="none" w:sz="0" w:space="0" w:color="auto"/>
      </w:divBdr>
    </w:div>
    <w:div w:id="592132756">
      <w:bodyDiv w:val="1"/>
      <w:marLeft w:val="0"/>
      <w:marRight w:val="0"/>
      <w:marTop w:val="0"/>
      <w:marBottom w:val="0"/>
      <w:divBdr>
        <w:top w:val="none" w:sz="0" w:space="0" w:color="auto"/>
        <w:left w:val="none" w:sz="0" w:space="0" w:color="auto"/>
        <w:bottom w:val="none" w:sz="0" w:space="0" w:color="auto"/>
        <w:right w:val="none" w:sz="0" w:space="0" w:color="auto"/>
      </w:divBdr>
    </w:div>
    <w:div w:id="594099494">
      <w:bodyDiv w:val="1"/>
      <w:marLeft w:val="0"/>
      <w:marRight w:val="0"/>
      <w:marTop w:val="0"/>
      <w:marBottom w:val="0"/>
      <w:divBdr>
        <w:top w:val="none" w:sz="0" w:space="0" w:color="auto"/>
        <w:left w:val="none" w:sz="0" w:space="0" w:color="auto"/>
        <w:bottom w:val="none" w:sz="0" w:space="0" w:color="auto"/>
        <w:right w:val="none" w:sz="0" w:space="0" w:color="auto"/>
      </w:divBdr>
    </w:div>
    <w:div w:id="601303085">
      <w:bodyDiv w:val="1"/>
      <w:marLeft w:val="0"/>
      <w:marRight w:val="0"/>
      <w:marTop w:val="0"/>
      <w:marBottom w:val="0"/>
      <w:divBdr>
        <w:top w:val="none" w:sz="0" w:space="0" w:color="auto"/>
        <w:left w:val="none" w:sz="0" w:space="0" w:color="auto"/>
        <w:bottom w:val="none" w:sz="0" w:space="0" w:color="auto"/>
        <w:right w:val="none" w:sz="0" w:space="0" w:color="auto"/>
      </w:divBdr>
      <w:divsChild>
        <w:div w:id="282619265">
          <w:marLeft w:val="0"/>
          <w:marRight w:val="0"/>
          <w:marTop w:val="0"/>
          <w:marBottom w:val="0"/>
          <w:divBdr>
            <w:top w:val="none" w:sz="0" w:space="0" w:color="auto"/>
            <w:left w:val="none" w:sz="0" w:space="0" w:color="auto"/>
            <w:bottom w:val="none" w:sz="0" w:space="0" w:color="auto"/>
            <w:right w:val="none" w:sz="0" w:space="0" w:color="auto"/>
          </w:divBdr>
        </w:div>
        <w:div w:id="448859521">
          <w:marLeft w:val="0"/>
          <w:marRight w:val="0"/>
          <w:marTop w:val="0"/>
          <w:marBottom w:val="0"/>
          <w:divBdr>
            <w:top w:val="none" w:sz="0" w:space="0" w:color="auto"/>
            <w:left w:val="none" w:sz="0" w:space="0" w:color="auto"/>
            <w:bottom w:val="none" w:sz="0" w:space="0" w:color="auto"/>
            <w:right w:val="none" w:sz="0" w:space="0" w:color="auto"/>
          </w:divBdr>
        </w:div>
        <w:div w:id="709451014">
          <w:marLeft w:val="0"/>
          <w:marRight w:val="0"/>
          <w:marTop w:val="0"/>
          <w:marBottom w:val="0"/>
          <w:divBdr>
            <w:top w:val="none" w:sz="0" w:space="0" w:color="auto"/>
            <w:left w:val="none" w:sz="0" w:space="0" w:color="auto"/>
            <w:bottom w:val="none" w:sz="0" w:space="0" w:color="auto"/>
            <w:right w:val="none" w:sz="0" w:space="0" w:color="auto"/>
          </w:divBdr>
        </w:div>
        <w:div w:id="1144662565">
          <w:marLeft w:val="0"/>
          <w:marRight w:val="0"/>
          <w:marTop w:val="0"/>
          <w:marBottom w:val="0"/>
          <w:divBdr>
            <w:top w:val="none" w:sz="0" w:space="0" w:color="auto"/>
            <w:left w:val="none" w:sz="0" w:space="0" w:color="auto"/>
            <w:bottom w:val="none" w:sz="0" w:space="0" w:color="auto"/>
            <w:right w:val="none" w:sz="0" w:space="0" w:color="auto"/>
          </w:divBdr>
        </w:div>
        <w:div w:id="1400401805">
          <w:marLeft w:val="0"/>
          <w:marRight w:val="0"/>
          <w:marTop w:val="0"/>
          <w:marBottom w:val="0"/>
          <w:divBdr>
            <w:top w:val="none" w:sz="0" w:space="0" w:color="auto"/>
            <w:left w:val="none" w:sz="0" w:space="0" w:color="auto"/>
            <w:bottom w:val="none" w:sz="0" w:space="0" w:color="auto"/>
            <w:right w:val="none" w:sz="0" w:space="0" w:color="auto"/>
          </w:divBdr>
        </w:div>
      </w:divsChild>
    </w:div>
    <w:div w:id="615408417">
      <w:bodyDiv w:val="1"/>
      <w:marLeft w:val="0"/>
      <w:marRight w:val="0"/>
      <w:marTop w:val="0"/>
      <w:marBottom w:val="0"/>
      <w:divBdr>
        <w:top w:val="none" w:sz="0" w:space="0" w:color="auto"/>
        <w:left w:val="none" w:sz="0" w:space="0" w:color="auto"/>
        <w:bottom w:val="none" w:sz="0" w:space="0" w:color="auto"/>
        <w:right w:val="none" w:sz="0" w:space="0" w:color="auto"/>
      </w:divBdr>
    </w:div>
    <w:div w:id="615480172">
      <w:bodyDiv w:val="1"/>
      <w:marLeft w:val="0"/>
      <w:marRight w:val="0"/>
      <w:marTop w:val="0"/>
      <w:marBottom w:val="0"/>
      <w:divBdr>
        <w:top w:val="none" w:sz="0" w:space="0" w:color="auto"/>
        <w:left w:val="none" w:sz="0" w:space="0" w:color="auto"/>
        <w:bottom w:val="none" w:sz="0" w:space="0" w:color="auto"/>
        <w:right w:val="none" w:sz="0" w:space="0" w:color="auto"/>
      </w:divBdr>
    </w:div>
    <w:div w:id="620915946">
      <w:bodyDiv w:val="1"/>
      <w:marLeft w:val="0"/>
      <w:marRight w:val="0"/>
      <w:marTop w:val="0"/>
      <w:marBottom w:val="0"/>
      <w:divBdr>
        <w:top w:val="none" w:sz="0" w:space="0" w:color="auto"/>
        <w:left w:val="none" w:sz="0" w:space="0" w:color="auto"/>
        <w:bottom w:val="none" w:sz="0" w:space="0" w:color="auto"/>
        <w:right w:val="none" w:sz="0" w:space="0" w:color="auto"/>
      </w:divBdr>
    </w:div>
    <w:div w:id="634061686">
      <w:bodyDiv w:val="1"/>
      <w:marLeft w:val="0"/>
      <w:marRight w:val="0"/>
      <w:marTop w:val="0"/>
      <w:marBottom w:val="0"/>
      <w:divBdr>
        <w:top w:val="none" w:sz="0" w:space="0" w:color="auto"/>
        <w:left w:val="none" w:sz="0" w:space="0" w:color="auto"/>
        <w:bottom w:val="none" w:sz="0" w:space="0" w:color="auto"/>
        <w:right w:val="none" w:sz="0" w:space="0" w:color="auto"/>
      </w:divBdr>
    </w:div>
    <w:div w:id="646595026">
      <w:bodyDiv w:val="1"/>
      <w:marLeft w:val="0"/>
      <w:marRight w:val="0"/>
      <w:marTop w:val="0"/>
      <w:marBottom w:val="0"/>
      <w:divBdr>
        <w:top w:val="none" w:sz="0" w:space="0" w:color="auto"/>
        <w:left w:val="none" w:sz="0" w:space="0" w:color="auto"/>
        <w:bottom w:val="none" w:sz="0" w:space="0" w:color="auto"/>
        <w:right w:val="none" w:sz="0" w:space="0" w:color="auto"/>
      </w:divBdr>
      <w:divsChild>
        <w:div w:id="96798085">
          <w:marLeft w:val="0"/>
          <w:marRight w:val="0"/>
          <w:marTop w:val="0"/>
          <w:marBottom w:val="0"/>
          <w:divBdr>
            <w:top w:val="none" w:sz="0" w:space="0" w:color="auto"/>
            <w:left w:val="none" w:sz="0" w:space="0" w:color="auto"/>
            <w:bottom w:val="none" w:sz="0" w:space="0" w:color="auto"/>
            <w:right w:val="none" w:sz="0" w:space="0" w:color="auto"/>
          </w:divBdr>
        </w:div>
        <w:div w:id="547381872">
          <w:marLeft w:val="0"/>
          <w:marRight w:val="0"/>
          <w:marTop w:val="0"/>
          <w:marBottom w:val="0"/>
          <w:divBdr>
            <w:top w:val="none" w:sz="0" w:space="0" w:color="auto"/>
            <w:left w:val="none" w:sz="0" w:space="0" w:color="auto"/>
            <w:bottom w:val="none" w:sz="0" w:space="0" w:color="auto"/>
            <w:right w:val="none" w:sz="0" w:space="0" w:color="auto"/>
          </w:divBdr>
        </w:div>
        <w:div w:id="1170559159">
          <w:marLeft w:val="0"/>
          <w:marRight w:val="0"/>
          <w:marTop w:val="0"/>
          <w:marBottom w:val="0"/>
          <w:divBdr>
            <w:top w:val="none" w:sz="0" w:space="0" w:color="auto"/>
            <w:left w:val="none" w:sz="0" w:space="0" w:color="auto"/>
            <w:bottom w:val="none" w:sz="0" w:space="0" w:color="auto"/>
            <w:right w:val="none" w:sz="0" w:space="0" w:color="auto"/>
          </w:divBdr>
        </w:div>
        <w:div w:id="1240024439">
          <w:marLeft w:val="0"/>
          <w:marRight w:val="0"/>
          <w:marTop w:val="0"/>
          <w:marBottom w:val="0"/>
          <w:divBdr>
            <w:top w:val="none" w:sz="0" w:space="0" w:color="auto"/>
            <w:left w:val="none" w:sz="0" w:space="0" w:color="auto"/>
            <w:bottom w:val="none" w:sz="0" w:space="0" w:color="auto"/>
            <w:right w:val="none" w:sz="0" w:space="0" w:color="auto"/>
          </w:divBdr>
        </w:div>
        <w:div w:id="1569807454">
          <w:marLeft w:val="0"/>
          <w:marRight w:val="0"/>
          <w:marTop w:val="0"/>
          <w:marBottom w:val="0"/>
          <w:divBdr>
            <w:top w:val="none" w:sz="0" w:space="0" w:color="auto"/>
            <w:left w:val="none" w:sz="0" w:space="0" w:color="auto"/>
            <w:bottom w:val="none" w:sz="0" w:space="0" w:color="auto"/>
            <w:right w:val="none" w:sz="0" w:space="0" w:color="auto"/>
          </w:divBdr>
        </w:div>
        <w:div w:id="2059669567">
          <w:marLeft w:val="0"/>
          <w:marRight w:val="0"/>
          <w:marTop w:val="0"/>
          <w:marBottom w:val="0"/>
          <w:divBdr>
            <w:top w:val="none" w:sz="0" w:space="0" w:color="auto"/>
            <w:left w:val="none" w:sz="0" w:space="0" w:color="auto"/>
            <w:bottom w:val="none" w:sz="0" w:space="0" w:color="auto"/>
            <w:right w:val="none" w:sz="0" w:space="0" w:color="auto"/>
          </w:divBdr>
        </w:div>
        <w:div w:id="2064057206">
          <w:marLeft w:val="0"/>
          <w:marRight w:val="0"/>
          <w:marTop w:val="0"/>
          <w:marBottom w:val="0"/>
          <w:divBdr>
            <w:top w:val="none" w:sz="0" w:space="0" w:color="auto"/>
            <w:left w:val="none" w:sz="0" w:space="0" w:color="auto"/>
            <w:bottom w:val="none" w:sz="0" w:space="0" w:color="auto"/>
            <w:right w:val="none" w:sz="0" w:space="0" w:color="auto"/>
          </w:divBdr>
        </w:div>
      </w:divsChild>
    </w:div>
    <w:div w:id="661392133">
      <w:bodyDiv w:val="1"/>
      <w:marLeft w:val="0"/>
      <w:marRight w:val="0"/>
      <w:marTop w:val="0"/>
      <w:marBottom w:val="0"/>
      <w:divBdr>
        <w:top w:val="none" w:sz="0" w:space="0" w:color="auto"/>
        <w:left w:val="none" w:sz="0" w:space="0" w:color="auto"/>
        <w:bottom w:val="none" w:sz="0" w:space="0" w:color="auto"/>
        <w:right w:val="none" w:sz="0" w:space="0" w:color="auto"/>
      </w:divBdr>
    </w:div>
    <w:div w:id="662007595">
      <w:bodyDiv w:val="1"/>
      <w:marLeft w:val="0"/>
      <w:marRight w:val="0"/>
      <w:marTop w:val="0"/>
      <w:marBottom w:val="0"/>
      <w:divBdr>
        <w:top w:val="none" w:sz="0" w:space="0" w:color="auto"/>
        <w:left w:val="none" w:sz="0" w:space="0" w:color="auto"/>
        <w:bottom w:val="none" w:sz="0" w:space="0" w:color="auto"/>
        <w:right w:val="none" w:sz="0" w:space="0" w:color="auto"/>
      </w:divBdr>
      <w:divsChild>
        <w:div w:id="765810183">
          <w:marLeft w:val="0"/>
          <w:marRight w:val="0"/>
          <w:marTop w:val="0"/>
          <w:marBottom w:val="0"/>
          <w:divBdr>
            <w:top w:val="none" w:sz="0" w:space="0" w:color="auto"/>
            <w:left w:val="none" w:sz="0" w:space="0" w:color="auto"/>
            <w:bottom w:val="none" w:sz="0" w:space="0" w:color="auto"/>
            <w:right w:val="none" w:sz="0" w:space="0" w:color="auto"/>
          </w:divBdr>
        </w:div>
      </w:divsChild>
    </w:div>
    <w:div w:id="683626577">
      <w:bodyDiv w:val="1"/>
      <w:marLeft w:val="0"/>
      <w:marRight w:val="0"/>
      <w:marTop w:val="0"/>
      <w:marBottom w:val="0"/>
      <w:divBdr>
        <w:top w:val="none" w:sz="0" w:space="0" w:color="auto"/>
        <w:left w:val="none" w:sz="0" w:space="0" w:color="auto"/>
        <w:bottom w:val="none" w:sz="0" w:space="0" w:color="auto"/>
        <w:right w:val="none" w:sz="0" w:space="0" w:color="auto"/>
      </w:divBdr>
    </w:div>
    <w:div w:id="684282323">
      <w:bodyDiv w:val="1"/>
      <w:marLeft w:val="0"/>
      <w:marRight w:val="0"/>
      <w:marTop w:val="0"/>
      <w:marBottom w:val="0"/>
      <w:divBdr>
        <w:top w:val="none" w:sz="0" w:space="0" w:color="auto"/>
        <w:left w:val="none" w:sz="0" w:space="0" w:color="auto"/>
        <w:bottom w:val="none" w:sz="0" w:space="0" w:color="auto"/>
        <w:right w:val="none" w:sz="0" w:space="0" w:color="auto"/>
      </w:divBdr>
    </w:div>
    <w:div w:id="697001259">
      <w:bodyDiv w:val="1"/>
      <w:marLeft w:val="0"/>
      <w:marRight w:val="0"/>
      <w:marTop w:val="0"/>
      <w:marBottom w:val="0"/>
      <w:divBdr>
        <w:top w:val="none" w:sz="0" w:space="0" w:color="auto"/>
        <w:left w:val="none" w:sz="0" w:space="0" w:color="auto"/>
        <w:bottom w:val="none" w:sz="0" w:space="0" w:color="auto"/>
        <w:right w:val="none" w:sz="0" w:space="0" w:color="auto"/>
      </w:divBdr>
    </w:div>
    <w:div w:id="701051874">
      <w:bodyDiv w:val="1"/>
      <w:marLeft w:val="0"/>
      <w:marRight w:val="0"/>
      <w:marTop w:val="0"/>
      <w:marBottom w:val="0"/>
      <w:divBdr>
        <w:top w:val="none" w:sz="0" w:space="0" w:color="auto"/>
        <w:left w:val="none" w:sz="0" w:space="0" w:color="auto"/>
        <w:bottom w:val="none" w:sz="0" w:space="0" w:color="auto"/>
        <w:right w:val="none" w:sz="0" w:space="0" w:color="auto"/>
      </w:divBdr>
      <w:divsChild>
        <w:div w:id="30351650">
          <w:marLeft w:val="0"/>
          <w:marRight w:val="0"/>
          <w:marTop w:val="0"/>
          <w:marBottom w:val="0"/>
          <w:divBdr>
            <w:top w:val="none" w:sz="0" w:space="0" w:color="auto"/>
            <w:left w:val="none" w:sz="0" w:space="0" w:color="auto"/>
            <w:bottom w:val="none" w:sz="0" w:space="0" w:color="auto"/>
            <w:right w:val="none" w:sz="0" w:space="0" w:color="auto"/>
          </w:divBdr>
        </w:div>
        <w:div w:id="1792557297">
          <w:marLeft w:val="0"/>
          <w:marRight w:val="0"/>
          <w:marTop w:val="0"/>
          <w:marBottom w:val="0"/>
          <w:divBdr>
            <w:top w:val="none" w:sz="0" w:space="0" w:color="auto"/>
            <w:left w:val="none" w:sz="0" w:space="0" w:color="auto"/>
            <w:bottom w:val="none" w:sz="0" w:space="0" w:color="auto"/>
            <w:right w:val="none" w:sz="0" w:space="0" w:color="auto"/>
          </w:divBdr>
        </w:div>
      </w:divsChild>
    </w:div>
    <w:div w:id="704984618">
      <w:bodyDiv w:val="1"/>
      <w:marLeft w:val="0"/>
      <w:marRight w:val="0"/>
      <w:marTop w:val="0"/>
      <w:marBottom w:val="0"/>
      <w:divBdr>
        <w:top w:val="none" w:sz="0" w:space="0" w:color="auto"/>
        <w:left w:val="none" w:sz="0" w:space="0" w:color="auto"/>
        <w:bottom w:val="none" w:sz="0" w:space="0" w:color="auto"/>
        <w:right w:val="none" w:sz="0" w:space="0" w:color="auto"/>
      </w:divBdr>
    </w:div>
    <w:div w:id="710301682">
      <w:bodyDiv w:val="1"/>
      <w:marLeft w:val="0"/>
      <w:marRight w:val="0"/>
      <w:marTop w:val="0"/>
      <w:marBottom w:val="0"/>
      <w:divBdr>
        <w:top w:val="none" w:sz="0" w:space="0" w:color="auto"/>
        <w:left w:val="none" w:sz="0" w:space="0" w:color="auto"/>
        <w:bottom w:val="none" w:sz="0" w:space="0" w:color="auto"/>
        <w:right w:val="none" w:sz="0" w:space="0" w:color="auto"/>
      </w:divBdr>
    </w:div>
    <w:div w:id="712920911">
      <w:bodyDiv w:val="1"/>
      <w:marLeft w:val="0"/>
      <w:marRight w:val="0"/>
      <w:marTop w:val="0"/>
      <w:marBottom w:val="0"/>
      <w:divBdr>
        <w:top w:val="none" w:sz="0" w:space="0" w:color="auto"/>
        <w:left w:val="none" w:sz="0" w:space="0" w:color="auto"/>
        <w:bottom w:val="none" w:sz="0" w:space="0" w:color="auto"/>
        <w:right w:val="none" w:sz="0" w:space="0" w:color="auto"/>
      </w:divBdr>
    </w:div>
    <w:div w:id="715620177">
      <w:bodyDiv w:val="1"/>
      <w:marLeft w:val="0"/>
      <w:marRight w:val="0"/>
      <w:marTop w:val="0"/>
      <w:marBottom w:val="0"/>
      <w:divBdr>
        <w:top w:val="none" w:sz="0" w:space="0" w:color="auto"/>
        <w:left w:val="none" w:sz="0" w:space="0" w:color="auto"/>
        <w:bottom w:val="none" w:sz="0" w:space="0" w:color="auto"/>
        <w:right w:val="none" w:sz="0" w:space="0" w:color="auto"/>
      </w:divBdr>
    </w:div>
    <w:div w:id="745103944">
      <w:bodyDiv w:val="1"/>
      <w:marLeft w:val="0"/>
      <w:marRight w:val="0"/>
      <w:marTop w:val="0"/>
      <w:marBottom w:val="0"/>
      <w:divBdr>
        <w:top w:val="none" w:sz="0" w:space="0" w:color="auto"/>
        <w:left w:val="none" w:sz="0" w:space="0" w:color="auto"/>
        <w:bottom w:val="none" w:sz="0" w:space="0" w:color="auto"/>
        <w:right w:val="none" w:sz="0" w:space="0" w:color="auto"/>
      </w:divBdr>
    </w:div>
    <w:div w:id="750471596">
      <w:bodyDiv w:val="1"/>
      <w:marLeft w:val="0"/>
      <w:marRight w:val="0"/>
      <w:marTop w:val="0"/>
      <w:marBottom w:val="0"/>
      <w:divBdr>
        <w:top w:val="none" w:sz="0" w:space="0" w:color="auto"/>
        <w:left w:val="none" w:sz="0" w:space="0" w:color="auto"/>
        <w:bottom w:val="none" w:sz="0" w:space="0" w:color="auto"/>
        <w:right w:val="none" w:sz="0" w:space="0" w:color="auto"/>
      </w:divBdr>
    </w:div>
    <w:div w:id="761495028">
      <w:bodyDiv w:val="1"/>
      <w:marLeft w:val="0"/>
      <w:marRight w:val="0"/>
      <w:marTop w:val="0"/>
      <w:marBottom w:val="0"/>
      <w:divBdr>
        <w:top w:val="none" w:sz="0" w:space="0" w:color="auto"/>
        <w:left w:val="none" w:sz="0" w:space="0" w:color="auto"/>
        <w:bottom w:val="none" w:sz="0" w:space="0" w:color="auto"/>
        <w:right w:val="none" w:sz="0" w:space="0" w:color="auto"/>
      </w:divBdr>
      <w:divsChild>
        <w:div w:id="75637960">
          <w:marLeft w:val="0"/>
          <w:marRight w:val="0"/>
          <w:marTop w:val="0"/>
          <w:marBottom w:val="0"/>
          <w:divBdr>
            <w:top w:val="none" w:sz="0" w:space="0" w:color="auto"/>
            <w:left w:val="none" w:sz="0" w:space="0" w:color="auto"/>
            <w:bottom w:val="none" w:sz="0" w:space="0" w:color="auto"/>
            <w:right w:val="none" w:sz="0" w:space="0" w:color="auto"/>
          </w:divBdr>
          <w:divsChild>
            <w:div w:id="12294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4269">
      <w:bodyDiv w:val="1"/>
      <w:marLeft w:val="0"/>
      <w:marRight w:val="0"/>
      <w:marTop w:val="0"/>
      <w:marBottom w:val="0"/>
      <w:divBdr>
        <w:top w:val="none" w:sz="0" w:space="0" w:color="auto"/>
        <w:left w:val="none" w:sz="0" w:space="0" w:color="auto"/>
        <w:bottom w:val="none" w:sz="0" w:space="0" w:color="auto"/>
        <w:right w:val="none" w:sz="0" w:space="0" w:color="auto"/>
      </w:divBdr>
    </w:div>
    <w:div w:id="787243230">
      <w:bodyDiv w:val="1"/>
      <w:marLeft w:val="0"/>
      <w:marRight w:val="0"/>
      <w:marTop w:val="0"/>
      <w:marBottom w:val="0"/>
      <w:divBdr>
        <w:top w:val="none" w:sz="0" w:space="0" w:color="auto"/>
        <w:left w:val="none" w:sz="0" w:space="0" w:color="auto"/>
        <w:bottom w:val="none" w:sz="0" w:space="0" w:color="auto"/>
        <w:right w:val="none" w:sz="0" w:space="0" w:color="auto"/>
      </w:divBdr>
    </w:div>
    <w:div w:id="798492624">
      <w:bodyDiv w:val="1"/>
      <w:marLeft w:val="0"/>
      <w:marRight w:val="0"/>
      <w:marTop w:val="0"/>
      <w:marBottom w:val="0"/>
      <w:divBdr>
        <w:top w:val="none" w:sz="0" w:space="0" w:color="auto"/>
        <w:left w:val="none" w:sz="0" w:space="0" w:color="auto"/>
        <w:bottom w:val="none" w:sz="0" w:space="0" w:color="auto"/>
        <w:right w:val="none" w:sz="0" w:space="0" w:color="auto"/>
      </w:divBdr>
    </w:div>
    <w:div w:id="806698909">
      <w:bodyDiv w:val="1"/>
      <w:marLeft w:val="0"/>
      <w:marRight w:val="0"/>
      <w:marTop w:val="0"/>
      <w:marBottom w:val="0"/>
      <w:divBdr>
        <w:top w:val="none" w:sz="0" w:space="0" w:color="auto"/>
        <w:left w:val="none" w:sz="0" w:space="0" w:color="auto"/>
        <w:bottom w:val="none" w:sz="0" w:space="0" w:color="auto"/>
        <w:right w:val="none" w:sz="0" w:space="0" w:color="auto"/>
      </w:divBdr>
      <w:divsChild>
        <w:div w:id="190265249">
          <w:marLeft w:val="0"/>
          <w:marRight w:val="0"/>
          <w:marTop w:val="0"/>
          <w:marBottom w:val="0"/>
          <w:divBdr>
            <w:top w:val="none" w:sz="0" w:space="0" w:color="auto"/>
            <w:left w:val="none" w:sz="0" w:space="0" w:color="auto"/>
            <w:bottom w:val="none" w:sz="0" w:space="0" w:color="auto"/>
            <w:right w:val="none" w:sz="0" w:space="0" w:color="auto"/>
          </w:divBdr>
        </w:div>
        <w:div w:id="370232198">
          <w:marLeft w:val="0"/>
          <w:marRight w:val="0"/>
          <w:marTop w:val="0"/>
          <w:marBottom w:val="0"/>
          <w:divBdr>
            <w:top w:val="none" w:sz="0" w:space="0" w:color="auto"/>
            <w:left w:val="none" w:sz="0" w:space="0" w:color="auto"/>
            <w:bottom w:val="none" w:sz="0" w:space="0" w:color="auto"/>
            <w:right w:val="none" w:sz="0" w:space="0" w:color="auto"/>
          </w:divBdr>
        </w:div>
        <w:div w:id="407727492">
          <w:marLeft w:val="0"/>
          <w:marRight w:val="0"/>
          <w:marTop w:val="0"/>
          <w:marBottom w:val="0"/>
          <w:divBdr>
            <w:top w:val="none" w:sz="0" w:space="0" w:color="auto"/>
            <w:left w:val="none" w:sz="0" w:space="0" w:color="auto"/>
            <w:bottom w:val="none" w:sz="0" w:space="0" w:color="auto"/>
            <w:right w:val="none" w:sz="0" w:space="0" w:color="auto"/>
          </w:divBdr>
        </w:div>
        <w:div w:id="515004218">
          <w:marLeft w:val="0"/>
          <w:marRight w:val="0"/>
          <w:marTop w:val="0"/>
          <w:marBottom w:val="0"/>
          <w:divBdr>
            <w:top w:val="none" w:sz="0" w:space="0" w:color="auto"/>
            <w:left w:val="none" w:sz="0" w:space="0" w:color="auto"/>
            <w:bottom w:val="none" w:sz="0" w:space="0" w:color="auto"/>
            <w:right w:val="none" w:sz="0" w:space="0" w:color="auto"/>
          </w:divBdr>
        </w:div>
        <w:div w:id="574782987">
          <w:marLeft w:val="0"/>
          <w:marRight w:val="0"/>
          <w:marTop w:val="0"/>
          <w:marBottom w:val="0"/>
          <w:divBdr>
            <w:top w:val="none" w:sz="0" w:space="0" w:color="auto"/>
            <w:left w:val="none" w:sz="0" w:space="0" w:color="auto"/>
            <w:bottom w:val="none" w:sz="0" w:space="0" w:color="auto"/>
            <w:right w:val="none" w:sz="0" w:space="0" w:color="auto"/>
          </w:divBdr>
        </w:div>
        <w:div w:id="1801920231">
          <w:marLeft w:val="0"/>
          <w:marRight w:val="0"/>
          <w:marTop w:val="0"/>
          <w:marBottom w:val="0"/>
          <w:divBdr>
            <w:top w:val="none" w:sz="0" w:space="0" w:color="auto"/>
            <w:left w:val="none" w:sz="0" w:space="0" w:color="auto"/>
            <w:bottom w:val="none" w:sz="0" w:space="0" w:color="auto"/>
            <w:right w:val="none" w:sz="0" w:space="0" w:color="auto"/>
          </w:divBdr>
        </w:div>
        <w:div w:id="2136411635">
          <w:marLeft w:val="0"/>
          <w:marRight w:val="0"/>
          <w:marTop w:val="0"/>
          <w:marBottom w:val="0"/>
          <w:divBdr>
            <w:top w:val="none" w:sz="0" w:space="0" w:color="auto"/>
            <w:left w:val="none" w:sz="0" w:space="0" w:color="auto"/>
            <w:bottom w:val="none" w:sz="0" w:space="0" w:color="auto"/>
            <w:right w:val="none" w:sz="0" w:space="0" w:color="auto"/>
          </w:divBdr>
        </w:div>
      </w:divsChild>
    </w:div>
    <w:div w:id="810247063">
      <w:bodyDiv w:val="1"/>
      <w:marLeft w:val="0"/>
      <w:marRight w:val="0"/>
      <w:marTop w:val="0"/>
      <w:marBottom w:val="0"/>
      <w:divBdr>
        <w:top w:val="none" w:sz="0" w:space="0" w:color="auto"/>
        <w:left w:val="none" w:sz="0" w:space="0" w:color="auto"/>
        <w:bottom w:val="none" w:sz="0" w:space="0" w:color="auto"/>
        <w:right w:val="none" w:sz="0" w:space="0" w:color="auto"/>
      </w:divBdr>
      <w:divsChild>
        <w:div w:id="1086880410">
          <w:marLeft w:val="0"/>
          <w:marRight w:val="0"/>
          <w:marTop w:val="0"/>
          <w:marBottom w:val="0"/>
          <w:divBdr>
            <w:top w:val="none" w:sz="0" w:space="0" w:color="auto"/>
            <w:left w:val="none" w:sz="0" w:space="0" w:color="auto"/>
            <w:bottom w:val="none" w:sz="0" w:space="0" w:color="auto"/>
            <w:right w:val="none" w:sz="0" w:space="0" w:color="auto"/>
          </w:divBdr>
        </w:div>
      </w:divsChild>
    </w:div>
    <w:div w:id="810633756">
      <w:bodyDiv w:val="1"/>
      <w:marLeft w:val="0"/>
      <w:marRight w:val="0"/>
      <w:marTop w:val="0"/>
      <w:marBottom w:val="0"/>
      <w:divBdr>
        <w:top w:val="none" w:sz="0" w:space="0" w:color="auto"/>
        <w:left w:val="none" w:sz="0" w:space="0" w:color="auto"/>
        <w:bottom w:val="none" w:sz="0" w:space="0" w:color="auto"/>
        <w:right w:val="none" w:sz="0" w:space="0" w:color="auto"/>
      </w:divBdr>
    </w:div>
    <w:div w:id="811023352">
      <w:bodyDiv w:val="1"/>
      <w:marLeft w:val="0"/>
      <w:marRight w:val="0"/>
      <w:marTop w:val="0"/>
      <w:marBottom w:val="0"/>
      <w:divBdr>
        <w:top w:val="none" w:sz="0" w:space="0" w:color="auto"/>
        <w:left w:val="none" w:sz="0" w:space="0" w:color="auto"/>
        <w:bottom w:val="none" w:sz="0" w:space="0" w:color="auto"/>
        <w:right w:val="none" w:sz="0" w:space="0" w:color="auto"/>
      </w:divBdr>
    </w:div>
    <w:div w:id="816654899">
      <w:bodyDiv w:val="1"/>
      <w:marLeft w:val="0"/>
      <w:marRight w:val="0"/>
      <w:marTop w:val="0"/>
      <w:marBottom w:val="0"/>
      <w:divBdr>
        <w:top w:val="none" w:sz="0" w:space="0" w:color="auto"/>
        <w:left w:val="none" w:sz="0" w:space="0" w:color="auto"/>
        <w:bottom w:val="none" w:sz="0" w:space="0" w:color="auto"/>
        <w:right w:val="none" w:sz="0" w:space="0" w:color="auto"/>
      </w:divBdr>
    </w:div>
    <w:div w:id="821847859">
      <w:bodyDiv w:val="1"/>
      <w:marLeft w:val="0"/>
      <w:marRight w:val="0"/>
      <w:marTop w:val="0"/>
      <w:marBottom w:val="0"/>
      <w:divBdr>
        <w:top w:val="none" w:sz="0" w:space="0" w:color="auto"/>
        <w:left w:val="none" w:sz="0" w:space="0" w:color="auto"/>
        <w:bottom w:val="none" w:sz="0" w:space="0" w:color="auto"/>
        <w:right w:val="none" w:sz="0" w:space="0" w:color="auto"/>
      </w:divBdr>
    </w:div>
    <w:div w:id="836456200">
      <w:bodyDiv w:val="1"/>
      <w:marLeft w:val="0"/>
      <w:marRight w:val="0"/>
      <w:marTop w:val="0"/>
      <w:marBottom w:val="0"/>
      <w:divBdr>
        <w:top w:val="none" w:sz="0" w:space="0" w:color="auto"/>
        <w:left w:val="none" w:sz="0" w:space="0" w:color="auto"/>
        <w:bottom w:val="none" w:sz="0" w:space="0" w:color="auto"/>
        <w:right w:val="none" w:sz="0" w:space="0" w:color="auto"/>
      </w:divBdr>
    </w:div>
    <w:div w:id="837968032">
      <w:bodyDiv w:val="1"/>
      <w:marLeft w:val="0"/>
      <w:marRight w:val="0"/>
      <w:marTop w:val="0"/>
      <w:marBottom w:val="0"/>
      <w:divBdr>
        <w:top w:val="none" w:sz="0" w:space="0" w:color="auto"/>
        <w:left w:val="none" w:sz="0" w:space="0" w:color="auto"/>
        <w:bottom w:val="none" w:sz="0" w:space="0" w:color="auto"/>
        <w:right w:val="none" w:sz="0" w:space="0" w:color="auto"/>
      </w:divBdr>
    </w:div>
    <w:div w:id="844563080">
      <w:bodyDiv w:val="1"/>
      <w:marLeft w:val="0"/>
      <w:marRight w:val="0"/>
      <w:marTop w:val="0"/>
      <w:marBottom w:val="0"/>
      <w:divBdr>
        <w:top w:val="none" w:sz="0" w:space="0" w:color="auto"/>
        <w:left w:val="none" w:sz="0" w:space="0" w:color="auto"/>
        <w:bottom w:val="none" w:sz="0" w:space="0" w:color="auto"/>
        <w:right w:val="none" w:sz="0" w:space="0" w:color="auto"/>
      </w:divBdr>
    </w:div>
    <w:div w:id="851601865">
      <w:bodyDiv w:val="1"/>
      <w:marLeft w:val="0"/>
      <w:marRight w:val="0"/>
      <w:marTop w:val="0"/>
      <w:marBottom w:val="0"/>
      <w:divBdr>
        <w:top w:val="none" w:sz="0" w:space="0" w:color="auto"/>
        <w:left w:val="none" w:sz="0" w:space="0" w:color="auto"/>
        <w:bottom w:val="none" w:sz="0" w:space="0" w:color="auto"/>
        <w:right w:val="none" w:sz="0" w:space="0" w:color="auto"/>
      </w:divBdr>
      <w:divsChild>
        <w:div w:id="195705961">
          <w:marLeft w:val="0"/>
          <w:marRight w:val="0"/>
          <w:marTop w:val="0"/>
          <w:marBottom w:val="0"/>
          <w:divBdr>
            <w:top w:val="none" w:sz="0" w:space="0" w:color="auto"/>
            <w:left w:val="none" w:sz="0" w:space="0" w:color="auto"/>
            <w:bottom w:val="none" w:sz="0" w:space="0" w:color="auto"/>
            <w:right w:val="none" w:sz="0" w:space="0" w:color="auto"/>
          </w:divBdr>
        </w:div>
        <w:div w:id="365834678">
          <w:marLeft w:val="0"/>
          <w:marRight w:val="0"/>
          <w:marTop w:val="0"/>
          <w:marBottom w:val="0"/>
          <w:divBdr>
            <w:top w:val="none" w:sz="0" w:space="0" w:color="auto"/>
            <w:left w:val="none" w:sz="0" w:space="0" w:color="auto"/>
            <w:bottom w:val="none" w:sz="0" w:space="0" w:color="auto"/>
            <w:right w:val="none" w:sz="0" w:space="0" w:color="auto"/>
          </w:divBdr>
        </w:div>
        <w:div w:id="644511130">
          <w:marLeft w:val="0"/>
          <w:marRight w:val="0"/>
          <w:marTop w:val="0"/>
          <w:marBottom w:val="0"/>
          <w:divBdr>
            <w:top w:val="none" w:sz="0" w:space="0" w:color="auto"/>
            <w:left w:val="none" w:sz="0" w:space="0" w:color="auto"/>
            <w:bottom w:val="none" w:sz="0" w:space="0" w:color="auto"/>
            <w:right w:val="none" w:sz="0" w:space="0" w:color="auto"/>
          </w:divBdr>
        </w:div>
      </w:divsChild>
    </w:div>
    <w:div w:id="852303005">
      <w:bodyDiv w:val="1"/>
      <w:marLeft w:val="0"/>
      <w:marRight w:val="0"/>
      <w:marTop w:val="0"/>
      <w:marBottom w:val="0"/>
      <w:divBdr>
        <w:top w:val="none" w:sz="0" w:space="0" w:color="auto"/>
        <w:left w:val="none" w:sz="0" w:space="0" w:color="auto"/>
        <w:bottom w:val="none" w:sz="0" w:space="0" w:color="auto"/>
        <w:right w:val="none" w:sz="0" w:space="0" w:color="auto"/>
      </w:divBdr>
    </w:div>
    <w:div w:id="857736509">
      <w:bodyDiv w:val="1"/>
      <w:marLeft w:val="0"/>
      <w:marRight w:val="0"/>
      <w:marTop w:val="0"/>
      <w:marBottom w:val="0"/>
      <w:divBdr>
        <w:top w:val="none" w:sz="0" w:space="0" w:color="auto"/>
        <w:left w:val="none" w:sz="0" w:space="0" w:color="auto"/>
        <w:bottom w:val="none" w:sz="0" w:space="0" w:color="auto"/>
        <w:right w:val="none" w:sz="0" w:space="0" w:color="auto"/>
      </w:divBdr>
    </w:div>
    <w:div w:id="865364090">
      <w:bodyDiv w:val="1"/>
      <w:marLeft w:val="0"/>
      <w:marRight w:val="0"/>
      <w:marTop w:val="0"/>
      <w:marBottom w:val="0"/>
      <w:divBdr>
        <w:top w:val="none" w:sz="0" w:space="0" w:color="auto"/>
        <w:left w:val="none" w:sz="0" w:space="0" w:color="auto"/>
        <w:bottom w:val="none" w:sz="0" w:space="0" w:color="auto"/>
        <w:right w:val="none" w:sz="0" w:space="0" w:color="auto"/>
      </w:divBdr>
    </w:div>
    <w:div w:id="876165513">
      <w:bodyDiv w:val="1"/>
      <w:marLeft w:val="0"/>
      <w:marRight w:val="0"/>
      <w:marTop w:val="0"/>
      <w:marBottom w:val="0"/>
      <w:divBdr>
        <w:top w:val="none" w:sz="0" w:space="0" w:color="auto"/>
        <w:left w:val="none" w:sz="0" w:space="0" w:color="auto"/>
        <w:bottom w:val="none" w:sz="0" w:space="0" w:color="auto"/>
        <w:right w:val="none" w:sz="0" w:space="0" w:color="auto"/>
      </w:divBdr>
    </w:div>
    <w:div w:id="876282357">
      <w:bodyDiv w:val="1"/>
      <w:marLeft w:val="0"/>
      <w:marRight w:val="0"/>
      <w:marTop w:val="0"/>
      <w:marBottom w:val="0"/>
      <w:divBdr>
        <w:top w:val="none" w:sz="0" w:space="0" w:color="auto"/>
        <w:left w:val="none" w:sz="0" w:space="0" w:color="auto"/>
        <w:bottom w:val="none" w:sz="0" w:space="0" w:color="auto"/>
        <w:right w:val="none" w:sz="0" w:space="0" w:color="auto"/>
      </w:divBdr>
    </w:div>
    <w:div w:id="876740677">
      <w:bodyDiv w:val="1"/>
      <w:marLeft w:val="0"/>
      <w:marRight w:val="0"/>
      <w:marTop w:val="0"/>
      <w:marBottom w:val="0"/>
      <w:divBdr>
        <w:top w:val="none" w:sz="0" w:space="0" w:color="auto"/>
        <w:left w:val="none" w:sz="0" w:space="0" w:color="auto"/>
        <w:bottom w:val="none" w:sz="0" w:space="0" w:color="auto"/>
        <w:right w:val="none" w:sz="0" w:space="0" w:color="auto"/>
      </w:divBdr>
    </w:div>
    <w:div w:id="884832751">
      <w:bodyDiv w:val="1"/>
      <w:marLeft w:val="0"/>
      <w:marRight w:val="0"/>
      <w:marTop w:val="0"/>
      <w:marBottom w:val="0"/>
      <w:divBdr>
        <w:top w:val="none" w:sz="0" w:space="0" w:color="auto"/>
        <w:left w:val="none" w:sz="0" w:space="0" w:color="auto"/>
        <w:bottom w:val="none" w:sz="0" w:space="0" w:color="auto"/>
        <w:right w:val="none" w:sz="0" w:space="0" w:color="auto"/>
      </w:divBdr>
    </w:div>
    <w:div w:id="895748173">
      <w:bodyDiv w:val="1"/>
      <w:marLeft w:val="0"/>
      <w:marRight w:val="0"/>
      <w:marTop w:val="0"/>
      <w:marBottom w:val="0"/>
      <w:divBdr>
        <w:top w:val="none" w:sz="0" w:space="0" w:color="auto"/>
        <w:left w:val="none" w:sz="0" w:space="0" w:color="auto"/>
        <w:bottom w:val="none" w:sz="0" w:space="0" w:color="auto"/>
        <w:right w:val="none" w:sz="0" w:space="0" w:color="auto"/>
      </w:divBdr>
    </w:div>
    <w:div w:id="897126323">
      <w:bodyDiv w:val="1"/>
      <w:marLeft w:val="0"/>
      <w:marRight w:val="0"/>
      <w:marTop w:val="0"/>
      <w:marBottom w:val="0"/>
      <w:divBdr>
        <w:top w:val="none" w:sz="0" w:space="0" w:color="auto"/>
        <w:left w:val="none" w:sz="0" w:space="0" w:color="auto"/>
        <w:bottom w:val="none" w:sz="0" w:space="0" w:color="auto"/>
        <w:right w:val="none" w:sz="0" w:space="0" w:color="auto"/>
      </w:divBdr>
    </w:div>
    <w:div w:id="909274355">
      <w:bodyDiv w:val="1"/>
      <w:marLeft w:val="0"/>
      <w:marRight w:val="0"/>
      <w:marTop w:val="0"/>
      <w:marBottom w:val="0"/>
      <w:divBdr>
        <w:top w:val="none" w:sz="0" w:space="0" w:color="auto"/>
        <w:left w:val="none" w:sz="0" w:space="0" w:color="auto"/>
        <w:bottom w:val="none" w:sz="0" w:space="0" w:color="auto"/>
        <w:right w:val="none" w:sz="0" w:space="0" w:color="auto"/>
      </w:divBdr>
    </w:div>
    <w:div w:id="911697501">
      <w:bodyDiv w:val="1"/>
      <w:marLeft w:val="0"/>
      <w:marRight w:val="0"/>
      <w:marTop w:val="0"/>
      <w:marBottom w:val="0"/>
      <w:divBdr>
        <w:top w:val="none" w:sz="0" w:space="0" w:color="auto"/>
        <w:left w:val="none" w:sz="0" w:space="0" w:color="auto"/>
        <w:bottom w:val="none" w:sz="0" w:space="0" w:color="auto"/>
        <w:right w:val="none" w:sz="0" w:space="0" w:color="auto"/>
      </w:divBdr>
    </w:div>
    <w:div w:id="918368834">
      <w:bodyDiv w:val="1"/>
      <w:marLeft w:val="0"/>
      <w:marRight w:val="0"/>
      <w:marTop w:val="0"/>
      <w:marBottom w:val="0"/>
      <w:divBdr>
        <w:top w:val="none" w:sz="0" w:space="0" w:color="auto"/>
        <w:left w:val="none" w:sz="0" w:space="0" w:color="auto"/>
        <w:bottom w:val="none" w:sz="0" w:space="0" w:color="auto"/>
        <w:right w:val="none" w:sz="0" w:space="0" w:color="auto"/>
      </w:divBdr>
    </w:div>
    <w:div w:id="924460999">
      <w:bodyDiv w:val="1"/>
      <w:marLeft w:val="0"/>
      <w:marRight w:val="0"/>
      <w:marTop w:val="0"/>
      <w:marBottom w:val="0"/>
      <w:divBdr>
        <w:top w:val="none" w:sz="0" w:space="0" w:color="auto"/>
        <w:left w:val="none" w:sz="0" w:space="0" w:color="auto"/>
        <w:bottom w:val="none" w:sz="0" w:space="0" w:color="auto"/>
        <w:right w:val="none" w:sz="0" w:space="0" w:color="auto"/>
      </w:divBdr>
    </w:div>
    <w:div w:id="940138084">
      <w:bodyDiv w:val="1"/>
      <w:marLeft w:val="0"/>
      <w:marRight w:val="0"/>
      <w:marTop w:val="0"/>
      <w:marBottom w:val="0"/>
      <w:divBdr>
        <w:top w:val="none" w:sz="0" w:space="0" w:color="auto"/>
        <w:left w:val="none" w:sz="0" w:space="0" w:color="auto"/>
        <w:bottom w:val="none" w:sz="0" w:space="0" w:color="auto"/>
        <w:right w:val="none" w:sz="0" w:space="0" w:color="auto"/>
      </w:divBdr>
      <w:divsChild>
        <w:div w:id="554925253">
          <w:marLeft w:val="0"/>
          <w:marRight w:val="0"/>
          <w:marTop w:val="0"/>
          <w:marBottom w:val="0"/>
          <w:divBdr>
            <w:top w:val="none" w:sz="0" w:space="0" w:color="auto"/>
            <w:left w:val="none" w:sz="0" w:space="0" w:color="auto"/>
            <w:bottom w:val="none" w:sz="0" w:space="0" w:color="auto"/>
            <w:right w:val="none" w:sz="0" w:space="0" w:color="auto"/>
          </w:divBdr>
          <w:divsChild>
            <w:div w:id="14353923">
              <w:marLeft w:val="0"/>
              <w:marRight w:val="0"/>
              <w:marTop w:val="0"/>
              <w:marBottom w:val="0"/>
              <w:divBdr>
                <w:top w:val="none" w:sz="0" w:space="0" w:color="auto"/>
                <w:left w:val="none" w:sz="0" w:space="0" w:color="auto"/>
                <w:bottom w:val="none" w:sz="0" w:space="0" w:color="auto"/>
                <w:right w:val="none" w:sz="0" w:space="0" w:color="auto"/>
              </w:divBdr>
              <w:divsChild>
                <w:div w:id="1226573407">
                  <w:marLeft w:val="0"/>
                  <w:marRight w:val="0"/>
                  <w:marTop w:val="0"/>
                  <w:marBottom w:val="0"/>
                  <w:divBdr>
                    <w:top w:val="none" w:sz="0" w:space="0" w:color="auto"/>
                    <w:left w:val="none" w:sz="0" w:space="0" w:color="auto"/>
                    <w:bottom w:val="none" w:sz="0" w:space="0" w:color="auto"/>
                    <w:right w:val="none" w:sz="0" w:space="0" w:color="auto"/>
                  </w:divBdr>
                  <w:divsChild>
                    <w:div w:id="16935335">
                      <w:marLeft w:val="0"/>
                      <w:marRight w:val="0"/>
                      <w:marTop w:val="0"/>
                      <w:marBottom w:val="0"/>
                      <w:divBdr>
                        <w:top w:val="none" w:sz="0" w:space="0" w:color="auto"/>
                        <w:left w:val="none" w:sz="0" w:space="0" w:color="auto"/>
                        <w:bottom w:val="none" w:sz="0" w:space="0" w:color="auto"/>
                        <w:right w:val="none" w:sz="0" w:space="0" w:color="auto"/>
                      </w:divBdr>
                      <w:divsChild>
                        <w:div w:id="1450928349">
                          <w:marLeft w:val="0"/>
                          <w:marRight w:val="0"/>
                          <w:marTop w:val="0"/>
                          <w:marBottom w:val="0"/>
                          <w:divBdr>
                            <w:top w:val="none" w:sz="0" w:space="0" w:color="auto"/>
                            <w:left w:val="none" w:sz="0" w:space="0" w:color="auto"/>
                            <w:bottom w:val="none" w:sz="0" w:space="0" w:color="auto"/>
                            <w:right w:val="none" w:sz="0" w:space="0" w:color="auto"/>
                          </w:divBdr>
                          <w:divsChild>
                            <w:div w:id="1180390455">
                              <w:marLeft w:val="-225"/>
                              <w:marRight w:val="-225"/>
                              <w:marTop w:val="0"/>
                              <w:marBottom w:val="0"/>
                              <w:divBdr>
                                <w:top w:val="none" w:sz="0" w:space="0" w:color="auto"/>
                                <w:left w:val="none" w:sz="0" w:space="0" w:color="auto"/>
                                <w:bottom w:val="none" w:sz="0" w:space="0" w:color="auto"/>
                                <w:right w:val="none" w:sz="0" w:space="0" w:color="auto"/>
                              </w:divBdr>
                              <w:divsChild>
                                <w:div w:id="866791229">
                                  <w:marLeft w:val="0"/>
                                  <w:marRight w:val="0"/>
                                  <w:marTop w:val="0"/>
                                  <w:marBottom w:val="0"/>
                                  <w:divBdr>
                                    <w:top w:val="none" w:sz="0" w:space="0" w:color="auto"/>
                                    <w:left w:val="none" w:sz="0" w:space="0" w:color="auto"/>
                                    <w:bottom w:val="none" w:sz="0" w:space="0" w:color="auto"/>
                                    <w:right w:val="none" w:sz="0" w:space="0" w:color="auto"/>
                                  </w:divBdr>
                                  <w:divsChild>
                                    <w:div w:id="17437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169714">
      <w:bodyDiv w:val="1"/>
      <w:marLeft w:val="0"/>
      <w:marRight w:val="0"/>
      <w:marTop w:val="0"/>
      <w:marBottom w:val="0"/>
      <w:divBdr>
        <w:top w:val="none" w:sz="0" w:space="0" w:color="auto"/>
        <w:left w:val="none" w:sz="0" w:space="0" w:color="auto"/>
        <w:bottom w:val="none" w:sz="0" w:space="0" w:color="auto"/>
        <w:right w:val="none" w:sz="0" w:space="0" w:color="auto"/>
      </w:divBdr>
    </w:div>
    <w:div w:id="957371188">
      <w:bodyDiv w:val="1"/>
      <w:marLeft w:val="0"/>
      <w:marRight w:val="0"/>
      <w:marTop w:val="0"/>
      <w:marBottom w:val="0"/>
      <w:divBdr>
        <w:top w:val="none" w:sz="0" w:space="0" w:color="auto"/>
        <w:left w:val="none" w:sz="0" w:space="0" w:color="auto"/>
        <w:bottom w:val="none" w:sz="0" w:space="0" w:color="auto"/>
        <w:right w:val="none" w:sz="0" w:space="0" w:color="auto"/>
      </w:divBdr>
    </w:div>
    <w:div w:id="957486601">
      <w:bodyDiv w:val="1"/>
      <w:marLeft w:val="0"/>
      <w:marRight w:val="0"/>
      <w:marTop w:val="0"/>
      <w:marBottom w:val="0"/>
      <w:divBdr>
        <w:top w:val="none" w:sz="0" w:space="0" w:color="auto"/>
        <w:left w:val="none" w:sz="0" w:space="0" w:color="auto"/>
        <w:bottom w:val="none" w:sz="0" w:space="0" w:color="auto"/>
        <w:right w:val="none" w:sz="0" w:space="0" w:color="auto"/>
      </w:divBdr>
    </w:div>
    <w:div w:id="960652812">
      <w:bodyDiv w:val="1"/>
      <w:marLeft w:val="0"/>
      <w:marRight w:val="0"/>
      <w:marTop w:val="0"/>
      <w:marBottom w:val="0"/>
      <w:divBdr>
        <w:top w:val="none" w:sz="0" w:space="0" w:color="auto"/>
        <w:left w:val="none" w:sz="0" w:space="0" w:color="auto"/>
        <w:bottom w:val="none" w:sz="0" w:space="0" w:color="auto"/>
        <w:right w:val="none" w:sz="0" w:space="0" w:color="auto"/>
      </w:divBdr>
    </w:div>
    <w:div w:id="963846419">
      <w:bodyDiv w:val="1"/>
      <w:marLeft w:val="0"/>
      <w:marRight w:val="0"/>
      <w:marTop w:val="0"/>
      <w:marBottom w:val="0"/>
      <w:divBdr>
        <w:top w:val="none" w:sz="0" w:space="0" w:color="auto"/>
        <w:left w:val="none" w:sz="0" w:space="0" w:color="auto"/>
        <w:bottom w:val="none" w:sz="0" w:space="0" w:color="auto"/>
        <w:right w:val="none" w:sz="0" w:space="0" w:color="auto"/>
      </w:divBdr>
    </w:div>
    <w:div w:id="965620047">
      <w:bodyDiv w:val="1"/>
      <w:marLeft w:val="0"/>
      <w:marRight w:val="0"/>
      <w:marTop w:val="0"/>
      <w:marBottom w:val="0"/>
      <w:divBdr>
        <w:top w:val="none" w:sz="0" w:space="0" w:color="auto"/>
        <w:left w:val="none" w:sz="0" w:space="0" w:color="auto"/>
        <w:bottom w:val="none" w:sz="0" w:space="0" w:color="auto"/>
        <w:right w:val="none" w:sz="0" w:space="0" w:color="auto"/>
      </w:divBdr>
    </w:div>
    <w:div w:id="968709912">
      <w:bodyDiv w:val="1"/>
      <w:marLeft w:val="0"/>
      <w:marRight w:val="0"/>
      <w:marTop w:val="0"/>
      <w:marBottom w:val="0"/>
      <w:divBdr>
        <w:top w:val="none" w:sz="0" w:space="0" w:color="auto"/>
        <w:left w:val="none" w:sz="0" w:space="0" w:color="auto"/>
        <w:bottom w:val="none" w:sz="0" w:space="0" w:color="auto"/>
        <w:right w:val="none" w:sz="0" w:space="0" w:color="auto"/>
      </w:divBdr>
    </w:div>
    <w:div w:id="972292613">
      <w:bodyDiv w:val="1"/>
      <w:marLeft w:val="0"/>
      <w:marRight w:val="0"/>
      <w:marTop w:val="0"/>
      <w:marBottom w:val="0"/>
      <w:divBdr>
        <w:top w:val="none" w:sz="0" w:space="0" w:color="auto"/>
        <w:left w:val="none" w:sz="0" w:space="0" w:color="auto"/>
        <w:bottom w:val="none" w:sz="0" w:space="0" w:color="auto"/>
        <w:right w:val="none" w:sz="0" w:space="0" w:color="auto"/>
      </w:divBdr>
      <w:divsChild>
        <w:div w:id="654771315">
          <w:marLeft w:val="0"/>
          <w:marRight w:val="0"/>
          <w:marTop w:val="0"/>
          <w:marBottom w:val="0"/>
          <w:divBdr>
            <w:top w:val="none" w:sz="0" w:space="0" w:color="auto"/>
            <w:left w:val="none" w:sz="0" w:space="0" w:color="auto"/>
            <w:bottom w:val="none" w:sz="0" w:space="0" w:color="auto"/>
            <w:right w:val="none" w:sz="0" w:space="0" w:color="auto"/>
          </w:divBdr>
        </w:div>
      </w:divsChild>
    </w:div>
    <w:div w:id="975993587">
      <w:bodyDiv w:val="1"/>
      <w:marLeft w:val="0"/>
      <w:marRight w:val="0"/>
      <w:marTop w:val="0"/>
      <w:marBottom w:val="0"/>
      <w:divBdr>
        <w:top w:val="none" w:sz="0" w:space="0" w:color="auto"/>
        <w:left w:val="none" w:sz="0" w:space="0" w:color="auto"/>
        <w:bottom w:val="none" w:sz="0" w:space="0" w:color="auto"/>
        <w:right w:val="none" w:sz="0" w:space="0" w:color="auto"/>
      </w:divBdr>
    </w:div>
    <w:div w:id="979655955">
      <w:bodyDiv w:val="1"/>
      <w:marLeft w:val="0"/>
      <w:marRight w:val="0"/>
      <w:marTop w:val="0"/>
      <w:marBottom w:val="0"/>
      <w:divBdr>
        <w:top w:val="none" w:sz="0" w:space="0" w:color="auto"/>
        <w:left w:val="none" w:sz="0" w:space="0" w:color="auto"/>
        <w:bottom w:val="none" w:sz="0" w:space="0" w:color="auto"/>
        <w:right w:val="none" w:sz="0" w:space="0" w:color="auto"/>
      </w:divBdr>
      <w:divsChild>
        <w:div w:id="225341044">
          <w:marLeft w:val="0"/>
          <w:marRight w:val="0"/>
          <w:marTop w:val="0"/>
          <w:marBottom w:val="0"/>
          <w:divBdr>
            <w:top w:val="none" w:sz="0" w:space="0" w:color="auto"/>
            <w:left w:val="none" w:sz="0" w:space="0" w:color="auto"/>
            <w:bottom w:val="none" w:sz="0" w:space="0" w:color="auto"/>
            <w:right w:val="none" w:sz="0" w:space="0" w:color="auto"/>
          </w:divBdr>
        </w:div>
        <w:div w:id="775104810">
          <w:marLeft w:val="0"/>
          <w:marRight w:val="0"/>
          <w:marTop w:val="0"/>
          <w:marBottom w:val="0"/>
          <w:divBdr>
            <w:top w:val="none" w:sz="0" w:space="0" w:color="auto"/>
            <w:left w:val="none" w:sz="0" w:space="0" w:color="auto"/>
            <w:bottom w:val="none" w:sz="0" w:space="0" w:color="auto"/>
            <w:right w:val="none" w:sz="0" w:space="0" w:color="auto"/>
          </w:divBdr>
        </w:div>
        <w:div w:id="970207998">
          <w:marLeft w:val="0"/>
          <w:marRight w:val="0"/>
          <w:marTop w:val="0"/>
          <w:marBottom w:val="0"/>
          <w:divBdr>
            <w:top w:val="none" w:sz="0" w:space="0" w:color="auto"/>
            <w:left w:val="none" w:sz="0" w:space="0" w:color="auto"/>
            <w:bottom w:val="none" w:sz="0" w:space="0" w:color="auto"/>
            <w:right w:val="none" w:sz="0" w:space="0" w:color="auto"/>
          </w:divBdr>
        </w:div>
        <w:div w:id="1492911491">
          <w:marLeft w:val="0"/>
          <w:marRight w:val="0"/>
          <w:marTop w:val="0"/>
          <w:marBottom w:val="0"/>
          <w:divBdr>
            <w:top w:val="none" w:sz="0" w:space="0" w:color="auto"/>
            <w:left w:val="none" w:sz="0" w:space="0" w:color="auto"/>
            <w:bottom w:val="none" w:sz="0" w:space="0" w:color="auto"/>
            <w:right w:val="none" w:sz="0" w:space="0" w:color="auto"/>
          </w:divBdr>
        </w:div>
        <w:div w:id="1894198073">
          <w:marLeft w:val="0"/>
          <w:marRight w:val="0"/>
          <w:marTop w:val="0"/>
          <w:marBottom w:val="0"/>
          <w:divBdr>
            <w:top w:val="none" w:sz="0" w:space="0" w:color="auto"/>
            <w:left w:val="none" w:sz="0" w:space="0" w:color="auto"/>
            <w:bottom w:val="none" w:sz="0" w:space="0" w:color="auto"/>
            <w:right w:val="none" w:sz="0" w:space="0" w:color="auto"/>
          </w:divBdr>
        </w:div>
        <w:div w:id="1898467997">
          <w:marLeft w:val="0"/>
          <w:marRight w:val="0"/>
          <w:marTop w:val="0"/>
          <w:marBottom w:val="0"/>
          <w:divBdr>
            <w:top w:val="none" w:sz="0" w:space="0" w:color="auto"/>
            <w:left w:val="none" w:sz="0" w:space="0" w:color="auto"/>
            <w:bottom w:val="none" w:sz="0" w:space="0" w:color="auto"/>
            <w:right w:val="none" w:sz="0" w:space="0" w:color="auto"/>
          </w:divBdr>
        </w:div>
      </w:divsChild>
    </w:div>
    <w:div w:id="985011483">
      <w:bodyDiv w:val="1"/>
      <w:marLeft w:val="0"/>
      <w:marRight w:val="0"/>
      <w:marTop w:val="0"/>
      <w:marBottom w:val="0"/>
      <w:divBdr>
        <w:top w:val="none" w:sz="0" w:space="0" w:color="auto"/>
        <w:left w:val="none" w:sz="0" w:space="0" w:color="auto"/>
        <w:bottom w:val="none" w:sz="0" w:space="0" w:color="auto"/>
        <w:right w:val="none" w:sz="0" w:space="0" w:color="auto"/>
      </w:divBdr>
    </w:div>
    <w:div w:id="1005940415">
      <w:bodyDiv w:val="1"/>
      <w:marLeft w:val="0"/>
      <w:marRight w:val="0"/>
      <w:marTop w:val="0"/>
      <w:marBottom w:val="0"/>
      <w:divBdr>
        <w:top w:val="none" w:sz="0" w:space="0" w:color="auto"/>
        <w:left w:val="none" w:sz="0" w:space="0" w:color="auto"/>
        <w:bottom w:val="none" w:sz="0" w:space="0" w:color="auto"/>
        <w:right w:val="none" w:sz="0" w:space="0" w:color="auto"/>
      </w:divBdr>
    </w:div>
    <w:div w:id="1025446551">
      <w:bodyDiv w:val="1"/>
      <w:marLeft w:val="0"/>
      <w:marRight w:val="0"/>
      <w:marTop w:val="0"/>
      <w:marBottom w:val="0"/>
      <w:divBdr>
        <w:top w:val="none" w:sz="0" w:space="0" w:color="auto"/>
        <w:left w:val="none" w:sz="0" w:space="0" w:color="auto"/>
        <w:bottom w:val="none" w:sz="0" w:space="0" w:color="auto"/>
        <w:right w:val="none" w:sz="0" w:space="0" w:color="auto"/>
      </w:divBdr>
    </w:div>
    <w:div w:id="1025835179">
      <w:bodyDiv w:val="1"/>
      <w:marLeft w:val="0"/>
      <w:marRight w:val="0"/>
      <w:marTop w:val="0"/>
      <w:marBottom w:val="0"/>
      <w:divBdr>
        <w:top w:val="none" w:sz="0" w:space="0" w:color="auto"/>
        <w:left w:val="none" w:sz="0" w:space="0" w:color="auto"/>
        <w:bottom w:val="none" w:sz="0" w:space="0" w:color="auto"/>
        <w:right w:val="none" w:sz="0" w:space="0" w:color="auto"/>
      </w:divBdr>
    </w:div>
    <w:div w:id="1029839702">
      <w:bodyDiv w:val="1"/>
      <w:marLeft w:val="0"/>
      <w:marRight w:val="0"/>
      <w:marTop w:val="0"/>
      <w:marBottom w:val="0"/>
      <w:divBdr>
        <w:top w:val="none" w:sz="0" w:space="0" w:color="auto"/>
        <w:left w:val="none" w:sz="0" w:space="0" w:color="auto"/>
        <w:bottom w:val="none" w:sz="0" w:space="0" w:color="auto"/>
        <w:right w:val="none" w:sz="0" w:space="0" w:color="auto"/>
      </w:divBdr>
    </w:div>
    <w:div w:id="1045986631">
      <w:bodyDiv w:val="1"/>
      <w:marLeft w:val="0"/>
      <w:marRight w:val="0"/>
      <w:marTop w:val="0"/>
      <w:marBottom w:val="0"/>
      <w:divBdr>
        <w:top w:val="none" w:sz="0" w:space="0" w:color="auto"/>
        <w:left w:val="none" w:sz="0" w:space="0" w:color="auto"/>
        <w:bottom w:val="none" w:sz="0" w:space="0" w:color="auto"/>
        <w:right w:val="none" w:sz="0" w:space="0" w:color="auto"/>
      </w:divBdr>
    </w:div>
    <w:div w:id="1057166596">
      <w:bodyDiv w:val="1"/>
      <w:marLeft w:val="0"/>
      <w:marRight w:val="0"/>
      <w:marTop w:val="0"/>
      <w:marBottom w:val="0"/>
      <w:divBdr>
        <w:top w:val="none" w:sz="0" w:space="0" w:color="auto"/>
        <w:left w:val="none" w:sz="0" w:space="0" w:color="auto"/>
        <w:bottom w:val="none" w:sz="0" w:space="0" w:color="auto"/>
        <w:right w:val="none" w:sz="0" w:space="0" w:color="auto"/>
      </w:divBdr>
    </w:div>
    <w:div w:id="10991071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935">
          <w:marLeft w:val="0"/>
          <w:marRight w:val="0"/>
          <w:marTop w:val="0"/>
          <w:marBottom w:val="0"/>
          <w:divBdr>
            <w:top w:val="none" w:sz="0" w:space="0" w:color="auto"/>
            <w:left w:val="none" w:sz="0" w:space="0" w:color="auto"/>
            <w:bottom w:val="none" w:sz="0" w:space="0" w:color="auto"/>
            <w:right w:val="none" w:sz="0" w:space="0" w:color="auto"/>
          </w:divBdr>
        </w:div>
      </w:divsChild>
    </w:div>
    <w:div w:id="1105879750">
      <w:bodyDiv w:val="1"/>
      <w:marLeft w:val="0"/>
      <w:marRight w:val="0"/>
      <w:marTop w:val="0"/>
      <w:marBottom w:val="0"/>
      <w:divBdr>
        <w:top w:val="none" w:sz="0" w:space="0" w:color="auto"/>
        <w:left w:val="none" w:sz="0" w:space="0" w:color="auto"/>
        <w:bottom w:val="none" w:sz="0" w:space="0" w:color="auto"/>
        <w:right w:val="none" w:sz="0" w:space="0" w:color="auto"/>
      </w:divBdr>
    </w:div>
    <w:div w:id="1113550385">
      <w:bodyDiv w:val="1"/>
      <w:marLeft w:val="0"/>
      <w:marRight w:val="0"/>
      <w:marTop w:val="0"/>
      <w:marBottom w:val="0"/>
      <w:divBdr>
        <w:top w:val="none" w:sz="0" w:space="0" w:color="auto"/>
        <w:left w:val="none" w:sz="0" w:space="0" w:color="auto"/>
        <w:bottom w:val="none" w:sz="0" w:space="0" w:color="auto"/>
        <w:right w:val="none" w:sz="0" w:space="0" w:color="auto"/>
      </w:divBdr>
    </w:div>
    <w:div w:id="1123962056">
      <w:bodyDiv w:val="1"/>
      <w:marLeft w:val="0"/>
      <w:marRight w:val="0"/>
      <w:marTop w:val="0"/>
      <w:marBottom w:val="0"/>
      <w:divBdr>
        <w:top w:val="none" w:sz="0" w:space="0" w:color="auto"/>
        <w:left w:val="none" w:sz="0" w:space="0" w:color="auto"/>
        <w:bottom w:val="none" w:sz="0" w:space="0" w:color="auto"/>
        <w:right w:val="none" w:sz="0" w:space="0" w:color="auto"/>
      </w:divBdr>
    </w:div>
    <w:div w:id="1130823985">
      <w:bodyDiv w:val="1"/>
      <w:marLeft w:val="0"/>
      <w:marRight w:val="0"/>
      <w:marTop w:val="0"/>
      <w:marBottom w:val="0"/>
      <w:divBdr>
        <w:top w:val="none" w:sz="0" w:space="0" w:color="auto"/>
        <w:left w:val="none" w:sz="0" w:space="0" w:color="auto"/>
        <w:bottom w:val="none" w:sz="0" w:space="0" w:color="auto"/>
        <w:right w:val="none" w:sz="0" w:space="0" w:color="auto"/>
      </w:divBdr>
    </w:div>
    <w:div w:id="1136490059">
      <w:bodyDiv w:val="1"/>
      <w:marLeft w:val="0"/>
      <w:marRight w:val="0"/>
      <w:marTop w:val="0"/>
      <w:marBottom w:val="0"/>
      <w:divBdr>
        <w:top w:val="none" w:sz="0" w:space="0" w:color="auto"/>
        <w:left w:val="none" w:sz="0" w:space="0" w:color="auto"/>
        <w:bottom w:val="none" w:sz="0" w:space="0" w:color="auto"/>
        <w:right w:val="none" w:sz="0" w:space="0" w:color="auto"/>
      </w:divBdr>
    </w:div>
    <w:div w:id="1143542346">
      <w:bodyDiv w:val="1"/>
      <w:marLeft w:val="0"/>
      <w:marRight w:val="0"/>
      <w:marTop w:val="0"/>
      <w:marBottom w:val="0"/>
      <w:divBdr>
        <w:top w:val="none" w:sz="0" w:space="0" w:color="auto"/>
        <w:left w:val="none" w:sz="0" w:space="0" w:color="auto"/>
        <w:bottom w:val="none" w:sz="0" w:space="0" w:color="auto"/>
        <w:right w:val="none" w:sz="0" w:space="0" w:color="auto"/>
      </w:divBdr>
    </w:div>
    <w:div w:id="1145005424">
      <w:bodyDiv w:val="1"/>
      <w:marLeft w:val="0"/>
      <w:marRight w:val="0"/>
      <w:marTop w:val="0"/>
      <w:marBottom w:val="0"/>
      <w:divBdr>
        <w:top w:val="none" w:sz="0" w:space="0" w:color="auto"/>
        <w:left w:val="none" w:sz="0" w:space="0" w:color="auto"/>
        <w:bottom w:val="none" w:sz="0" w:space="0" w:color="auto"/>
        <w:right w:val="none" w:sz="0" w:space="0" w:color="auto"/>
      </w:divBdr>
    </w:div>
    <w:div w:id="1160003220">
      <w:bodyDiv w:val="1"/>
      <w:marLeft w:val="0"/>
      <w:marRight w:val="0"/>
      <w:marTop w:val="0"/>
      <w:marBottom w:val="0"/>
      <w:divBdr>
        <w:top w:val="none" w:sz="0" w:space="0" w:color="auto"/>
        <w:left w:val="none" w:sz="0" w:space="0" w:color="auto"/>
        <w:bottom w:val="none" w:sz="0" w:space="0" w:color="auto"/>
        <w:right w:val="none" w:sz="0" w:space="0" w:color="auto"/>
      </w:divBdr>
    </w:div>
    <w:div w:id="1172142960">
      <w:bodyDiv w:val="1"/>
      <w:marLeft w:val="0"/>
      <w:marRight w:val="0"/>
      <w:marTop w:val="0"/>
      <w:marBottom w:val="0"/>
      <w:divBdr>
        <w:top w:val="none" w:sz="0" w:space="0" w:color="auto"/>
        <w:left w:val="none" w:sz="0" w:space="0" w:color="auto"/>
        <w:bottom w:val="none" w:sz="0" w:space="0" w:color="auto"/>
        <w:right w:val="none" w:sz="0" w:space="0" w:color="auto"/>
      </w:divBdr>
    </w:div>
    <w:div w:id="1179274346">
      <w:bodyDiv w:val="1"/>
      <w:marLeft w:val="0"/>
      <w:marRight w:val="0"/>
      <w:marTop w:val="0"/>
      <w:marBottom w:val="0"/>
      <w:divBdr>
        <w:top w:val="none" w:sz="0" w:space="0" w:color="auto"/>
        <w:left w:val="none" w:sz="0" w:space="0" w:color="auto"/>
        <w:bottom w:val="none" w:sz="0" w:space="0" w:color="auto"/>
        <w:right w:val="none" w:sz="0" w:space="0" w:color="auto"/>
      </w:divBdr>
    </w:div>
    <w:div w:id="1182627569">
      <w:bodyDiv w:val="1"/>
      <w:marLeft w:val="0"/>
      <w:marRight w:val="0"/>
      <w:marTop w:val="0"/>
      <w:marBottom w:val="0"/>
      <w:divBdr>
        <w:top w:val="none" w:sz="0" w:space="0" w:color="auto"/>
        <w:left w:val="none" w:sz="0" w:space="0" w:color="auto"/>
        <w:bottom w:val="none" w:sz="0" w:space="0" w:color="auto"/>
        <w:right w:val="none" w:sz="0" w:space="0" w:color="auto"/>
      </w:divBdr>
    </w:div>
    <w:div w:id="1189636628">
      <w:bodyDiv w:val="1"/>
      <w:marLeft w:val="0"/>
      <w:marRight w:val="0"/>
      <w:marTop w:val="0"/>
      <w:marBottom w:val="0"/>
      <w:divBdr>
        <w:top w:val="none" w:sz="0" w:space="0" w:color="auto"/>
        <w:left w:val="none" w:sz="0" w:space="0" w:color="auto"/>
        <w:bottom w:val="none" w:sz="0" w:space="0" w:color="auto"/>
        <w:right w:val="none" w:sz="0" w:space="0" w:color="auto"/>
      </w:divBdr>
    </w:div>
    <w:div w:id="1192836590">
      <w:bodyDiv w:val="1"/>
      <w:marLeft w:val="0"/>
      <w:marRight w:val="0"/>
      <w:marTop w:val="0"/>
      <w:marBottom w:val="0"/>
      <w:divBdr>
        <w:top w:val="none" w:sz="0" w:space="0" w:color="auto"/>
        <w:left w:val="none" w:sz="0" w:space="0" w:color="auto"/>
        <w:bottom w:val="none" w:sz="0" w:space="0" w:color="auto"/>
        <w:right w:val="none" w:sz="0" w:space="0" w:color="auto"/>
      </w:divBdr>
    </w:div>
    <w:div w:id="1199048427">
      <w:bodyDiv w:val="1"/>
      <w:marLeft w:val="0"/>
      <w:marRight w:val="0"/>
      <w:marTop w:val="0"/>
      <w:marBottom w:val="0"/>
      <w:divBdr>
        <w:top w:val="none" w:sz="0" w:space="0" w:color="auto"/>
        <w:left w:val="none" w:sz="0" w:space="0" w:color="auto"/>
        <w:bottom w:val="none" w:sz="0" w:space="0" w:color="auto"/>
        <w:right w:val="none" w:sz="0" w:space="0" w:color="auto"/>
      </w:divBdr>
    </w:div>
    <w:div w:id="1206452389">
      <w:bodyDiv w:val="1"/>
      <w:marLeft w:val="0"/>
      <w:marRight w:val="0"/>
      <w:marTop w:val="0"/>
      <w:marBottom w:val="0"/>
      <w:divBdr>
        <w:top w:val="none" w:sz="0" w:space="0" w:color="auto"/>
        <w:left w:val="none" w:sz="0" w:space="0" w:color="auto"/>
        <w:bottom w:val="none" w:sz="0" w:space="0" w:color="auto"/>
        <w:right w:val="none" w:sz="0" w:space="0" w:color="auto"/>
      </w:divBdr>
    </w:div>
    <w:div w:id="1206983461">
      <w:bodyDiv w:val="1"/>
      <w:marLeft w:val="0"/>
      <w:marRight w:val="0"/>
      <w:marTop w:val="0"/>
      <w:marBottom w:val="0"/>
      <w:divBdr>
        <w:top w:val="none" w:sz="0" w:space="0" w:color="auto"/>
        <w:left w:val="none" w:sz="0" w:space="0" w:color="auto"/>
        <w:bottom w:val="none" w:sz="0" w:space="0" w:color="auto"/>
        <w:right w:val="none" w:sz="0" w:space="0" w:color="auto"/>
      </w:divBdr>
    </w:div>
    <w:div w:id="1207181068">
      <w:bodyDiv w:val="1"/>
      <w:marLeft w:val="0"/>
      <w:marRight w:val="0"/>
      <w:marTop w:val="0"/>
      <w:marBottom w:val="0"/>
      <w:divBdr>
        <w:top w:val="none" w:sz="0" w:space="0" w:color="auto"/>
        <w:left w:val="none" w:sz="0" w:space="0" w:color="auto"/>
        <w:bottom w:val="none" w:sz="0" w:space="0" w:color="auto"/>
        <w:right w:val="none" w:sz="0" w:space="0" w:color="auto"/>
      </w:divBdr>
      <w:divsChild>
        <w:div w:id="80761362">
          <w:marLeft w:val="0"/>
          <w:marRight w:val="0"/>
          <w:marTop w:val="0"/>
          <w:marBottom w:val="0"/>
          <w:divBdr>
            <w:top w:val="none" w:sz="0" w:space="0" w:color="auto"/>
            <w:left w:val="none" w:sz="0" w:space="0" w:color="auto"/>
            <w:bottom w:val="none" w:sz="0" w:space="0" w:color="auto"/>
            <w:right w:val="none" w:sz="0" w:space="0" w:color="auto"/>
          </w:divBdr>
        </w:div>
        <w:div w:id="200675508">
          <w:marLeft w:val="0"/>
          <w:marRight w:val="0"/>
          <w:marTop w:val="0"/>
          <w:marBottom w:val="0"/>
          <w:divBdr>
            <w:top w:val="none" w:sz="0" w:space="0" w:color="auto"/>
            <w:left w:val="none" w:sz="0" w:space="0" w:color="auto"/>
            <w:bottom w:val="none" w:sz="0" w:space="0" w:color="auto"/>
            <w:right w:val="none" w:sz="0" w:space="0" w:color="auto"/>
          </w:divBdr>
        </w:div>
        <w:div w:id="1693647724">
          <w:marLeft w:val="0"/>
          <w:marRight w:val="0"/>
          <w:marTop w:val="0"/>
          <w:marBottom w:val="0"/>
          <w:divBdr>
            <w:top w:val="none" w:sz="0" w:space="0" w:color="auto"/>
            <w:left w:val="none" w:sz="0" w:space="0" w:color="auto"/>
            <w:bottom w:val="none" w:sz="0" w:space="0" w:color="auto"/>
            <w:right w:val="none" w:sz="0" w:space="0" w:color="auto"/>
          </w:divBdr>
        </w:div>
      </w:divsChild>
    </w:div>
    <w:div w:id="1211573992">
      <w:bodyDiv w:val="1"/>
      <w:marLeft w:val="0"/>
      <w:marRight w:val="0"/>
      <w:marTop w:val="0"/>
      <w:marBottom w:val="0"/>
      <w:divBdr>
        <w:top w:val="none" w:sz="0" w:space="0" w:color="auto"/>
        <w:left w:val="none" w:sz="0" w:space="0" w:color="auto"/>
        <w:bottom w:val="none" w:sz="0" w:space="0" w:color="auto"/>
        <w:right w:val="none" w:sz="0" w:space="0" w:color="auto"/>
      </w:divBdr>
    </w:div>
    <w:div w:id="1220246162">
      <w:bodyDiv w:val="1"/>
      <w:marLeft w:val="0"/>
      <w:marRight w:val="0"/>
      <w:marTop w:val="0"/>
      <w:marBottom w:val="0"/>
      <w:divBdr>
        <w:top w:val="none" w:sz="0" w:space="0" w:color="auto"/>
        <w:left w:val="none" w:sz="0" w:space="0" w:color="auto"/>
        <w:bottom w:val="none" w:sz="0" w:space="0" w:color="auto"/>
        <w:right w:val="none" w:sz="0" w:space="0" w:color="auto"/>
      </w:divBdr>
    </w:div>
    <w:div w:id="1220749638">
      <w:bodyDiv w:val="1"/>
      <w:marLeft w:val="0"/>
      <w:marRight w:val="0"/>
      <w:marTop w:val="0"/>
      <w:marBottom w:val="0"/>
      <w:divBdr>
        <w:top w:val="none" w:sz="0" w:space="0" w:color="auto"/>
        <w:left w:val="none" w:sz="0" w:space="0" w:color="auto"/>
        <w:bottom w:val="none" w:sz="0" w:space="0" w:color="auto"/>
        <w:right w:val="none" w:sz="0" w:space="0" w:color="auto"/>
      </w:divBdr>
    </w:div>
    <w:div w:id="1223373459">
      <w:bodyDiv w:val="1"/>
      <w:marLeft w:val="0"/>
      <w:marRight w:val="0"/>
      <w:marTop w:val="0"/>
      <w:marBottom w:val="0"/>
      <w:divBdr>
        <w:top w:val="none" w:sz="0" w:space="0" w:color="auto"/>
        <w:left w:val="none" w:sz="0" w:space="0" w:color="auto"/>
        <w:bottom w:val="none" w:sz="0" w:space="0" w:color="auto"/>
        <w:right w:val="none" w:sz="0" w:space="0" w:color="auto"/>
      </w:divBdr>
    </w:div>
    <w:div w:id="1230962984">
      <w:bodyDiv w:val="1"/>
      <w:marLeft w:val="0"/>
      <w:marRight w:val="0"/>
      <w:marTop w:val="0"/>
      <w:marBottom w:val="0"/>
      <w:divBdr>
        <w:top w:val="none" w:sz="0" w:space="0" w:color="auto"/>
        <w:left w:val="none" w:sz="0" w:space="0" w:color="auto"/>
        <w:bottom w:val="none" w:sz="0" w:space="0" w:color="auto"/>
        <w:right w:val="none" w:sz="0" w:space="0" w:color="auto"/>
      </w:divBdr>
    </w:div>
    <w:div w:id="1240553582">
      <w:bodyDiv w:val="1"/>
      <w:marLeft w:val="0"/>
      <w:marRight w:val="0"/>
      <w:marTop w:val="0"/>
      <w:marBottom w:val="0"/>
      <w:divBdr>
        <w:top w:val="none" w:sz="0" w:space="0" w:color="auto"/>
        <w:left w:val="none" w:sz="0" w:space="0" w:color="auto"/>
        <w:bottom w:val="none" w:sz="0" w:space="0" w:color="auto"/>
        <w:right w:val="none" w:sz="0" w:space="0" w:color="auto"/>
      </w:divBdr>
    </w:div>
    <w:div w:id="1241787801">
      <w:bodyDiv w:val="1"/>
      <w:marLeft w:val="0"/>
      <w:marRight w:val="0"/>
      <w:marTop w:val="0"/>
      <w:marBottom w:val="0"/>
      <w:divBdr>
        <w:top w:val="none" w:sz="0" w:space="0" w:color="auto"/>
        <w:left w:val="none" w:sz="0" w:space="0" w:color="auto"/>
        <w:bottom w:val="none" w:sz="0" w:space="0" w:color="auto"/>
        <w:right w:val="none" w:sz="0" w:space="0" w:color="auto"/>
      </w:divBdr>
    </w:div>
    <w:div w:id="1247306002">
      <w:bodyDiv w:val="1"/>
      <w:marLeft w:val="0"/>
      <w:marRight w:val="0"/>
      <w:marTop w:val="0"/>
      <w:marBottom w:val="0"/>
      <w:divBdr>
        <w:top w:val="none" w:sz="0" w:space="0" w:color="auto"/>
        <w:left w:val="none" w:sz="0" w:space="0" w:color="auto"/>
        <w:bottom w:val="none" w:sz="0" w:space="0" w:color="auto"/>
        <w:right w:val="none" w:sz="0" w:space="0" w:color="auto"/>
      </w:divBdr>
    </w:div>
    <w:div w:id="1248685893">
      <w:bodyDiv w:val="1"/>
      <w:marLeft w:val="0"/>
      <w:marRight w:val="0"/>
      <w:marTop w:val="0"/>
      <w:marBottom w:val="0"/>
      <w:divBdr>
        <w:top w:val="none" w:sz="0" w:space="0" w:color="auto"/>
        <w:left w:val="none" w:sz="0" w:space="0" w:color="auto"/>
        <w:bottom w:val="none" w:sz="0" w:space="0" w:color="auto"/>
        <w:right w:val="none" w:sz="0" w:space="0" w:color="auto"/>
      </w:divBdr>
    </w:div>
    <w:div w:id="1292200889">
      <w:bodyDiv w:val="1"/>
      <w:marLeft w:val="0"/>
      <w:marRight w:val="0"/>
      <w:marTop w:val="0"/>
      <w:marBottom w:val="0"/>
      <w:divBdr>
        <w:top w:val="none" w:sz="0" w:space="0" w:color="auto"/>
        <w:left w:val="none" w:sz="0" w:space="0" w:color="auto"/>
        <w:bottom w:val="none" w:sz="0" w:space="0" w:color="auto"/>
        <w:right w:val="none" w:sz="0" w:space="0" w:color="auto"/>
      </w:divBdr>
    </w:div>
    <w:div w:id="1294560862">
      <w:bodyDiv w:val="1"/>
      <w:marLeft w:val="0"/>
      <w:marRight w:val="0"/>
      <w:marTop w:val="0"/>
      <w:marBottom w:val="0"/>
      <w:divBdr>
        <w:top w:val="none" w:sz="0" w:space="0" w:color="auto"/>
        <w:left w:val="none" w:sz="0" w:space="0" w:color="auto"/>
        <w:bottom w:val="none" w:sz="0" w:space="0" w:color="auto"/>
        <w:right w:val="none" w:sz="0" w:space="0" w:color="auto"/>
      </w:divBdr>
    </w:div>
    <w:div w:id="1302232845">
      <w:bodyDiv w:val="1"/>
      <w:marLeft w:val="0"/>
      <w:marRight w:val="0"/>
      <w:marTop w:val="0"/>
      <w:marBottom w:val="0"/>
      <w:divBdr>
        <w:top w:val="none" w:sz="0" w:space="0" w:color="auto"/>
        <w:left w:val="none" w:sz="0" w:space="0" w:color="auto"/>
        <w:bottom w:val="none" w:sz="0" w:space="0" w:color="auto"/>
        <w:right w:val="none" w:sz="0" w:space="0" w:color="auto"/>
      </w:divBdr>
    </w:div>
    <w:div w:id="1303120041">
      <w:bodyDiv w:val="1"/>
      <w:marLeft w:val="0"/>
      <w:marRight w:val="0"/>
      <w:marTop w:val="0"/>
      <w:marBottom w:val="0"/>
      <w:divBdr>
        <w:top w:val="none" w:sz="0" w:space="0" w:color="auto"/>
        <w:left w:val="none" w:sz="0" w:space="0" w:color="auto"/>
        <w:bottom w:val="none" w:sz="0" w:space="0" w:color="auto"/>
        <w:right w:val="none" w:sz="0" w:space="0" w:color="auto"/>
      </w:divBdr>
    </w:div>
    <w:div w:id="1304971397">
      <w:bodyDiv w:val="1"/>
      <w:marLeft w:val="0"/>
      <w:marRight w:val="0"/>
      <w:marTop w:val="0"/>
      <w:marBottom w:val="0"/>
      <w:divBdr>
        <w:top w:val="none" w:sz="0" w:space="0" w:color="auto"/>
        <w:left w:val="none" w:sz="0" w:space="0" w:color="auto"/>
        <w:bottom w:val="none" w:sz="0" w:space="0" w:color="auto"/>
        <w:right w:val="none" w:sz="0" w:space="0" w:color="auto"/>
      </w:divBdr>
    </w:div>
    <w:div w:id="1311982033">
      <w:bodyDiv w:val="1"/>
      <w:marLeft w:val="0"/>
      <w:marRight w:val="0"/>
      <w:marTop w:val="0"/>
      <w:marBottom w:val="0"/>
      <w:divBdr>
        <w:top w:val="none" w:sz="0" w:space="0" w:color="auto"/>
        <w:left w:val="none" w:sz="0" w:space="0" w:color="auto"/>
        <w:bottom w:val="none" w:sz="0" w:space="0" w:color="auto"/>
        <w:right w:val="none" w:sz="0" w:space="0" w:color="auto"/>
      </w:divBdr>
    </w:div>
    <w:div w:id="1339769589">
      <w:bodyDiv w:val="1"/>
      <w:marLeft w:val="0"/>
      <w:marRight w:val="0"/>
      <w:marTop w:val="0"/>
      <w:marBottom w:val="0"/>
      <w:divBdr>
        <w:top w:val="none" w:sz="0" w:space="0" w:color="auto"/>
        <w:left w:val="none" w:sz="0" w:space="0" w:color="auto"/>
        <w:bottom w:val="none" w:sz="0" w:space="0" w:color="auto"/>
        <w:right w:val="none" w:sz="0" w:space="0" w:color="auto"/>
      </w:divBdr>
    </w:div>
    <w:div w:id="1344821457">
      <w:bodyDiv w:val="1"/>
      <w:marLeft w:val="0"/>
      <w:marRight w:val="0"/>
      <w:marTop w:val="0"/>
      <w:marBottom w:val="0"/>
      <w:divBdr>
        <w:top w:val="none" w:sz="0" w:space="0" w:color="auto"/>
        <w:left w:val="none" w:sz="0" w:space="0" w:color="auto"/>
        <w:bottom w:val="none" w:sz="0" w:space="0" w:color="auto"/>
        <w:right w:val="none" w:sz="0" w:space="0" w:color="auto"/>
      </w:divBdr>
    </w:div>
    <w:div w:id="1351565355">
      <w:bodyDiv w:val="1"/>
      <w:marLeft w:val="0"/>
      <w:marRight w:val="0"/>
      <w:marTop w:val="0"/>
      <w:marBottom w:val="0"/>
      <w:divBdr>
        <w:top w:val="none" w:sz="0" w:space="0" w:color="auto"/>
        <w:left w:val="none" w:sz="0" w:space="0" w:color="auto"/>
        <w:bottom w:val="none" w:sz="0" w:space="0" w:color="auto"/>
        <w:right w:val="none" w:sz="0" w:space="0" w:color="auto"/>
      </w:divBdr>
    </w:div>
    <w:div w:id="1366367177">
      <w:bodyDiv w:val="1"/>
      <w:marLeft w:val="0"/>
      <w:marRight w:val="0"/>
      <w:marTop w:val="0"/>
      <w:marBottom w:val="0"/>
      <w:divBdr>
        <w:top w:val="none" w:sz="0" w:space="0" w:color="auto"/>
        <w:left w:val="none" w:sz="0" w:space="0" w:color="auto"/>
        <w:bottom w:val="none" w:sz="0" w:space="0" w:color="auto"/>
        <w:right w:val="none" w:sz="0" w:space="0" w:color="auto"/>
      </w:divBdr>
    </w:div>
    <w:div w:id="1375347523">
      <w:bodyDiv w:val="1"/>
      <w:marLeft w:val="0"/>
      <w:marRight w:val="0"/>
      <w:marTop w:val="0"/>
      <w:marBottom w:val="0"/>
      <w:divBdr>
        <w:top w:val="none" w:sz="0" w:space="0" w:color="auto"/>
        <w:left w:val="none" w:sz="0" w:space="0" w:color="auto"/>
        <w:bottom w:val="none" w:sz="0" w:space="0" w:color="auto"/>
        <w:right w:val="none" w:sz="0" w:space="0" w:color="auto"/>
      </w:divBdr>
    </w:div>
    <w:div w:id="1375500148">
      <w:bodyDiv w:val="1"/>
      <w:marLeft w:val="0"/>
      <w:marRight w:val="0"/>
      <w:marTop w:val="0"/>
      <w:marBottom w:val="0"/>
      <w:divBdr>
        <w:top w:val="none" w:sz="0" w:space="0" w:color="auto"/>
        <w:left w:val="none" w:sz="0" w:space="0" w:color="auto"/>
        <w:bottom w:val="none" w:sz="0" w:space="0" w:color="auto"/>
        <w:right w:val="none" w:sz="0" w:space="0" w:color="auto"/>
      </w:divBdr>
    </w:div>
    <w:div w:id="1383678812">
      <w:bodyDiv w:val="1"/>
      <w:marLeft w:val="0"/>
      <w:marRight w:val="0"/>
      <w:marTop w:val="0"/>
      <w:marBottom w:val="0"/>
      <w:divBdr>
        <w:top w:val="none" w:sz="0" w:space="0" w:color="auto"/>
        <w:left w:val="none" w:sz="0" w:space="0" w:color="auto"/>
        <w:bottom w:val="none" w:sz="0" w:space="0" w:color="auto"/>
        <w:right w:val="none" w:sz="0" w:space="0" w:color="auto"/>
      </w:divBdr>
    </w:div>
    <w:div w:id="1393655207">
      <w:bodyDiv w:val="1"/>
      <w:marLeft w:val="0"/>
      <w:marRight w:val="0"/>
      <w:marTop w:val="0"/>
      <w:marBottom w:val="0"/>
      <w:divBdr>
        <w:top w:val="none" w:sz="0" w:space="0" w:color="auto"/>
        <w:left w:val="none" w:sz="0" w:space="0" w:color="auto"/>
        <w:bottom w:val="none" w:sz="0" w:space="0" w:color="auto"/>
        <w:right w:val="none" w:sz="0" w:space="0" w:color="auto"/>
      </w:divBdr>
    </w:div>
    <w:div w:id="1402171063">
      <w:bodyDiv w:val="1"/>
      <w:marLeft w:val="0"/>
      <w:marRight w:val="0"/>
      <w:marTop w:val="0"/>
      <w:marBottom w:val="0"/>
      <w:divBdr>
        <w:top w:val="none" w:sz="0" w:space="0" w:color="auto"/>
        <w:left w:val="none" w:sz="0" w:space="0" w:color="auto"/>
        <w:bottom w:val="none" w:sz="0" w:space="0" w:color="auto"/>
        <w:right w:val="none" w:sz="0" w:space="0" w:color="auto"/>
      </w:divBdr>
    </w:div>
    <w:div w:id="1402947617">
      <w:bodyDiv w:val="1"/>
      <w:marLeft w:val="0"/>
      <w:marRight w:val="0"/>
      <w:marTop w:val="0"/>
      <w:marBottom w:val="0"/>
      <w:divBdr>
        <w:top w:val="none" w:sz="0" w:space="0" w:color="auto"/>
        <w:left w:val="none" w:sz="0" w:space="0" w:color="auto"/>
        <w:bottom w:val="none" w:sz="0" w:space="0" w:color="auto"/>
        <w:right w:val="none" w:sz="0" w:space="0" w:color="auto"/>
      </w:divBdr>
      <w:divsChild>
        <w:div w:id="1454397855">
          <w:marLeft w:val="0"/>
          <w:marRight w:val="0"/>
          <w:marTop w:val="0"/>
          <w:marBottom w:val="0"/>
          <w:divBdr>
            <w:top w:val="none" w:sz="0" w:space="0" w:color="auto"/>
            <w:left w:val="none" w:sz="0" w:space="0" w:color="auto"/>
            <w:bottom w:val="none" w:sz="0" w:space="0" w:color="auto"/>
            <w:right w:val="none" w:sz="0" w:space="0" w:color="auto"/>
          </w:divBdr>
        </w:div>
      </w:divsChild>
    </w:div>
    <w:div w:id="1403600678">
      <w:bodyDiv w:val="1"/>
      <w:marLeft w:val="0"/>
      <w:marRight w:val="0"/>
      <w:marTop w:val="0"/>
      <w:marBottom w:val="0"/>
      <w:divBdr>
        <w:top w:val="none" w:sz="0" w:space="0" w:color="auto"/>
        <w:left w:val="none" w:sz="0" w:space="0" w:color="auto"/>
        <w:bottom w:val="none" w:sz="0" w:space="0" w:color="auto"/>
        <w:right w:val="none" w:sz="0" w:space="0" w:color="auto"/>
      </w:divBdr>
    </w:div>
    <w:div w:id="1408651927">
      <w:bodyDiv w:val="1"/>
      <w:marLeft w:val="0"/>
      <w:marRight w:val="0"/>
      <w:marTop w:val="0"/>
      <w:marBottom w:val="0"/>
      <w:divBdr>
        <w:top w:val="none" w:sz="0" w:space="0" w:color="auto"/>
        <w:left w:val="none" w:sz="0" w:space="0" w:color="auto"/>
        <w:bottom w:val="none" w:sz="0" w:space="0" w:color="auto"/>
        <w:right w:val="none" w:sz="0" w:space="0" w:color="auto"/>
      </w:divBdr>
    </w:div>
    <w:div w:id="1411269618">
      <w:bodyDiv w:val="1"/>
      <w:marLeft w:val="0"/>
      <w:marRight w:val="0"/>
      <w:marTop w:val="0"/>
      <w:marBottom w:val="0"/>
      <w:divBdr>
        <w:top w:val="none" w:sz="0" w:space="0" w:color="auto"/>
        <w:left w:val="none" w:sz="0" w:space="0" w:color="auto"/>
        <w:bottom w:val="none" w:sz="0" w:space="0" w:color="auto"/>
        <w:right w:val="none" w:sz="0" w:space="0" w:color="auto"/>
      </w:divBdr>
    </w:div>
    <w:div w:id="1421486121">
      <w:bodyDiv w:val="1"/>
      <w:marLeft w:val="0"/>
      <w:marRight w:val="0"/>
      <w:marTop w:val="0"/>
      <w:marBottom w:val="0"/>
      <w:divBdr>
        <w:top w:val="none" w:sz="0" w:space="0" w:color="auto"/>
        <w:left w:val="none" w:sz="0" w:space="0" w:color="auto"/>
        <w:bottom w:val="none" w:sz="0" w:space="0" w:color="auto"/>
        <w:right w:val="none" w:sz="0" w:space="0" w:color="auto"/>
      </w:divBdr>
    </w:div>
    <w:div w:id="1421678894">
      <w:bodyDiv w:val="1"/>
      <w:marLeft w:val="0"/>
      <w:marRight w:val="0"/>
      <w:marTop w:val="0"/>
      <w:marBottom w:val="0"/>
      <w:divBdr>
        <w:top w:val="none" w:sz="0" w:space="0" w:color="auto"/>
        <w:left w:val="none" w:sz="0" w:space="0" w:color="auto"/>
        <w:bottom w:val="none" w:sz="0" w:space="0" w:color="auto"/>
        <w:right w:val="none" w:sz="0" w:space="0" w:color="auto"/>
      </w:divBdr>
    </w:div>
    <w:div w:id="1426875107">
      <w:bodyDiv w:val="1"/>
      <w:marLeft w:val="0"/>
      <w:marRight w:val="0"/>
      <w:marTop w:val="0"/>
      <w:marBottom w:val="0"/>
      <w:divBdr>
        <w:top w:val="none" w:sz="0" w:space="0" w:color="auto"/>
        <w:left w:val="none" w:sz="0" w:space="0" w:color="auto"/>
        <w:bottom w:val="none" w:sz="0" w:space="0" w:color="auto"/>
        <w:right w:val="none" w:sz="0" w:space="0" w:color="auto"/>
      </w:divBdr>
    </w:div>
    <w:div w:id="1432123159">
      <w:bodyDiv w:val="1"/>
      <w:marLeft w:val="0"/>
      <w:marRight w:val="0"/>
      <w:marTop w:val="0"/>
      <w:marBottom w:val="0"/>
      <w:divBdr>
        <w:top w:val="none" w:sz="0" w:space="0" w:color="auto"/>
        <w:left w:val="none" w:sz="0" w:space="0" w:color="auto"/>
        <w:bottom w:val="none" w:sz="0" w:space="0" w:color="auto"/>
        <w:right w:val="none" w:sz="0" w:space="0" w:color="auto"/>
      </w:divBdr>
    </w:div>
    <w:div w:id="1439712674">
      <w:bodyDiv w:val="1"/>
      <w:marLeft w:val="0"/>
      <w:marRight w:val="0"/>
      <w:marTop w:val="0"/>
      <w:marBottom w:val="0"/>
      <w:divBdr>
        <w:top w:val="none" w:sz="0" w:space="0" w:color="auto"/>
        <w:left w:val="none" w:sz="0" w:space="0" w:color="auto"/>
        <w:bottom w:val="none" w:sz="0" w:space="0" w:color="auto"/>
        <w:right w:val="none" w:sz="0" w:space="0" w:color="auto"/>
      </w:divBdr>
    </w:div>
    <w:div w:id="1457212053">
      <w:bodyDiv w:val="1"/>
      <w:marLeft w:val="0"/>
      <w:marRight w:val="0"/>
      <w:marTop w:val="0"/>
      <w:marBottom w:val="0"/>
      <w:divBdr>
        <w:top w:val="none" w:sz="0" w:space="0" w:color="auto"/>
        <w:left w:val="none" w:sz="0" w:space="0" w:color="auto"/>
        <w:bottom w:val="none" w:sz="0" w:space="0" w:color="auto"/>
        <w:right w:val="none" w:sz="0" w:space="0" w:color="auto"/>
      </w:divBdr>
    </w:div>
    <w:div w:id="1483155223">
      <w:bodyDiv w:val="1"/>
      <w:marLeft w:val="0"/>
      <w:marRight w:val="0"/>
      <w:marTop w:val="0"/>
      <w:marBottom w:val="0"/>
      <w:divBdr>
        <w:top w:val="none" w:sz="0" w:space="0" w:color="auto"/>
        <w:left w:val="none" w:sz="0" w:space="0" w:color="auto"/>
        <w:bottom w:val="none" w:sz="0" w:space="0" w:color="auto"/>
        <w:right w:val="none" w:sz="0" w:space="0" w:color="auto"/>
      </w:divBdr>
    </w:div>
    <w:div w:id="1502044713">
      <w:bodyDiv w:val="1"/>
      <w:marLeft w:val="0"/>
      <w:marRight w:val="0"/>
      <w:marTop w:val="0"/>
      <w:marBottom w:val="0"/>
      <w:divBdr>
        <w:top w:val="none" w:sz="0" w:space="0" w:color="auto"/>
        <w:left w:val="none" w:sz="0" w:space="0" w:color="auto"/>
        <w:bottom w:val="none" w:sz="0" w:space="0" w:color="auto"/>
        <w:right w:val="none" w:sz="0" w:space="0" w:color="auto"/>
      </w:divBdr>
      <w:divsChild>
        <w:div w:id="53698936">
          <w:marLeft w:val="0"/>
          <w:marRight w:val="0"/>
          <w:marTop w:val="0"/>
          <w:marBottom w:val="0"/>
          <w:divBdr>
            <w:top w:val="none" w:sz="0" w:space="0" w:color="auto"/>
            <w:left w:val="none" w:sz="0" w:space="0" w:color="auto"/>
            <w:bottom w:val="none" w:sz="0" w:space="0" w:color="auto"/>
            <w:right w:val="none" w:sz="0" w:space="0" w:color="auto"/>
          </w:divBdr>
        </w:div>
        <w:div w:id="1187140841">
          <w:marLeft w:val="0"/>
          <w:marRight w:val="0"/>
          <w:marTop w:val="0"/>
          <w:marBottom w:val="0"/>
          <w:divBdr>
            <w:top w:val="none" w:sz="0" w:space="0" w:color="auto"/>
            <w:left w:val="none" w:sz="0" w:space="0" w:color="auto"/>
            <w:bottom w:val="none" w:sz="0" w:space="0" w:color="auto"/>
            <w:right w:val="none" w:sz="0" w:space="0" w:color="auto"/>
          </w:divBdr>
        </w:div>
        <w:div w:id="1362977324">
          <w:marLeft w:val="0"/>
          <w:marRight w:val="0"/>
          <w:marTop w:val="0"/>
          <w:marBottom w:val="0"/>
          <w:divBdr>
            <w:top w:val="none" w:sz="0" w:space="0" w:color="auto"/>
            <w:left w:val="none" w:sz="0" w:space="0" w:color="auto"/>
            <w:bottom w:val="none" w:sz="0" w:space="0" w:color="auto"/>
            <w:right w:val="none" w:sz="0" w:space="0" w:color="auto"/>
          </w:divBdr>
        </w:div>
        <w:div w:id="1375545519">
          <w:marLeft w:val="0"/>
          <w:marRight w:val="0"/>
          <w:marTop w:val="0"/>
          <w:marBottom w:val="0"/>
          <w:divBdr>
            <w:top w:val="none" w:sz="0" w:space="0" w:color="auto"/>
            <w:left w:val="none" w:sz="0" w:space="0" w:color="auto"/>
            <w:bottom w:val="none" w:sz="0" w:space="0" w:color="auto"/>
            <w:right w:val="none" w:sz="0" w:space="0" w:color="auto"/>
          </w:divBdr>
        </w:div>
        <w:div w:id="1614434662">
          <w:marLeft w:val="0"/>
          <w:marRight w:val="0"/>
          <w:marTop w:val="0"/>
          <w:marBottom w:val="0"/>
          <w:divBdr>
            <w:top w:val="none" w:sz="0" w:space="0" w:color="auto"/>
            <w:left w:val="none" w:sz="0" w:space="0" w:color="auto"/>
            <w:bottom w:val="none" w:sz="0" w:space="0" w:color="auto"/>
            <w:right w:val="none" w:sz="0" w:space="0" w:color="auto"/>
          </w:divBdr>
        </w:div>
      </w:divsChild>
    </w:div>
    <w:div w:id="1511797620">
      <w:bodyDiv w:val="1"/>
      <w:marLeft w:val="0"/>
      <w:marRight w:val="0"/>
      <w:marTop w:val="0"/>
      <w:marBottom w:val="0"/>
      <w:divBdr>
        <w:top w:val="none" w:sz="0" w:space="0" w:color="auto"/>
        <w:left w:val="none" w:sz="0" w:space="0" w:color="auto"/>
        <w:bottom w:val="none" w:sz="0" w:space="0" w:color="auto"/>
        <w:right w:val="none" w:sz="0" w:space="0" w:color="auto"/>
      </w:divBdr>
    </w:div>
    <w:div w:id="1517429178">
      <w:bodyDiv w:val="1"/>
      <w:marLeft w:val="0"/>
      <w:marRight w:val="0"/>
      <w:marTop w:val="0"/>
      <w:marBottom w:val="0"/>
      <w:divBdr>
        <w:top w:val="none" w:sz="0" w:space="0" w:color="auto"/>
        <w:left w:val="none" w:sz="0" w:space="0" w:color="auto"/>
        <w:bottom w:val="none" w:sz="0" w:space="0" w:color="auto"/>
        <w:right w:val="none" w:sz="0" w:space="0" w:color="auto"/>
      </w:divBdr>
    </w:div>
    <w:div w:id="1540438240">
      <w:bodyDiv w:val="1"/>
      <w:marLeft w:val="0"/>
      <w:marRight w:val="0"/>
      <w:marTop w:val="0"/>
      <w:marBottom w:val="0"/>
      <w:divBdr>
        <w:top w:val="none" w:sz="0" w:space="0" w:color="auto"/>
        <w:left w:val="none" w:sz="0" w:space="0" w:color="auto"/>
        <w:bottom w:val="none" w:sz="0" w:space="0" w:color="auto"/>
        <w:right w:val="none" w:sz="0" w:space="0" w:color="auto"/>
      </w:divBdr>
      <w:divsChild>
        <w:div w:id="1004166850">
          <w:marLeft w:val="0"/>
          <w:marRight w:val="0"/>
          <w:marTop w:val="0"/>
          <w:marBottom w:val="0"/>
          <w:divBdr>
            <w:top w:val="none" w:sz="0" w:space="0" w:color="auto"/>
            <w:left w:val="none" w:sz="0" w:space="0" w:color="auto"/>
            <w:bottom w:val="none" w:sz="0" w:space="0" w:color="auto"/>
            <w:right w:val="none" w:sz="0" w:space="0" w:color="auto"/>
          </w:divBdr>
          <w:divsChild>
            <w:div w:id="17534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6701">
      <w:bodyDiv w:val="1"/>
      <w:marLeft w:val="0"/>
      <w:marRight w:val="0"/>
      <w:marTop w:val="0"/>
      <w:marBottom w:val="0"/>
      <w:divBdr>
        <w:top w:val="none" w:sz="0" w:space="0" w:color="auto"/>
        <w:left w:val="none" w:sz="0" w:space="0" w:color="auto"/>
        <w:bottom w:val="none" w:sz="0" w:space="0" w:color="auto"/>
        <w:right w:val="none" w:sz="0" w:space="0" w:color="auto"/>
      </w:divBdr>
    </w:div>
    <w:div w:id="1559853183">
      <w:bodyDiv w:val="1"/>
      <w:marLeft w:val="0"/>
      <w:marRight w:val="0"/>
      <w:marTop w:val="0"/>
      <w:marBottom w:val="0"/>
      <w:divBdr>
        <w:top w:val="none" w:sz="0" w:space="0" w:color="auto"/>
        <w:left w:val="none" w:sz="0" w:space="0" w:color="auto"/>
        <w:bottom w:val="none" w:sz="0" w:space="0" w:color="auto"/>
        <w:right w:val="none" w:sz="0" w:space="0" w:color="auto"/>
      </w:divBdr>
    </w:div>
    <w:div w:id="1560823426">
      <w:bodyDiv w:val="1"/>
      <w:marLeft w:val="0"/>
      <w:marRight w:val="0"/>
      <w:marTop w:val="0"/>
      <w:marBottom w:val="0"/>
      <w:divBdr>
        <w:top w:val="none" w:sz="0" w:space="0" w:color="auto"/>
        <w:left w:val="none" w:sz="0" w:space="0" w:color="auto"/>
        <w:bottom w:val="none" w:sz="0" w:space="0" w:color="auto"/>
        <w:right w:val="none" w:sz="0" w:space="0" w:color="auto"/>
      </w:divBdr>
      <w:divsChild>
        <w:div w:id="146290402">
          <w:marLeft w:val="0"/>
          <w:marRight w:val="0"/>
          <w:marTop w:val="0"/>
          <w:marBottom w:val="0"/>
          <w:divBdr>
            <w:top w:val="none" w:sz="0" w:space="0" w:color="auto"/>
            <w:left w:val="none" w:sz="0" w:space="0" w:color="auto"/>
            <w:bottom w:val="none" w:sz="0" w:space="0" w:color="auto"/>
            <w:right w:val="none" w:sz="0" w:space="0" w:color="auto"/>
          </w:divBdr>
        </w:div>
        <w:div w:id="188882468">
          <w:marLeft w:val="0"/>
          <w:marRight w:val="0"/>
          <w:marTop w:val="0"/>
          <w:marBottom w:val="0"/>
          <w:divBdr>
            <w:top w:val="none" w:sz="0" w:space="0" w:color="auto"/>
            <w:left w:val="none" w:sz="0" w:space="0" w:color="auto"/>
            <w:bottom w:val="none" w:sz="0" w:space="0" w:color="auto"/>
            <w:right w:val="none" w:sz="0" w:space="0" w:color="auto"/>
          </w:divBdr>
        </w:div>
        <w:div w:id="232159504">
          <w:marLeft w:val="0"/>
          <w:marRight w:val="0"/>
          <w:marTop w:val="0"/>
          <w:marBottom w:val="0"/>
          <w:divBdr>
            <w:top w:val="none" w:sz="0" w:space="0" w:color="auto"/>
            <w:left w:val="none" w:sz="0" w:space="0" w:color="auto"/>
            <w:bottom w:val="none" w:sz="0" w:space="0" w:color="auto"/>
            <w:right w:val="none" w:sz="0" w:space="0" w:color="auto"/>
          </w:divBdr>
        </w:div>
        <w:div w:id="346717448">
          <w:marLeft w:val="0"/>
          <w:marRight w:val="0"/>
          <w:marTop w:val="0"/>
          <w:marBottom w:val="0"/>
          <w:divBdr>
            <w:top w:val="none" w:sz="0" w:space="0" w:color="auto"/>
            <w:left w:val="none" w:sz="0" w:space="0" w:color="auto"/>
            <w:bottom w:val="none" w:sz="0" w:space="0" w:color="auto"/>
            <w:right w:val="none" w:sz="0" w:space="0" w:color="auto"/>
          </w:divBdr>
        </w:div>
        <w:div w:id="1126120002">
          <w:marLeft w:val="0"/>
          <w:marRight w:val="0"/>
          <w:marTop w:val="0"/>
          <w:marBottom w:val="0"/>
          <w:divBdr>
            <w:top w:val="none" w:sz="0" w:space="0" w:color="auto"/>
            <w:left w:val="none" w:sz="0" w:space="0" w:color="auto"/>
            <w:bottom w:val="none" w:sz="0" w:space="0" w:color="auto"/>
            <w:right w:val="none" w:sz="0" w:space="0" w:color="auto"/>
          </w:divBdr>
        </w:div>
        <w:div w:id="1983194194">
          <w:marLeft w:val="0"/>
          <w:marRight w:val="0"/>
          <w:marTop w:val="0"/>
          <w:marBottom w:val="0"/>
          <w:divBdr>
            <w:top w:val="none" w:sz="0" w:space="0" w:color="auto"/>
            <w:left w:val="none" w:sz="0" w:space="0" w:color="auto"/>
            <w:bottom w:val="none" w:sz="0" w:space="0" w:color="auto"/>
            <w:right w:val="none" w:sz="0" w:space="0" w:color="auto"/>
          </w:divBdr>
        </w:div>
        <w:div w:id="2020960150">
          <w:marLeft w:val="0"/>
          <w:marRight w:val="0"/>
          <w:marTop w:val="0"/>
          <w:marBottom w:val="0"/>
          <w:divBdr>
            <w:top w:val="none" w:sz="0" w:space="0" w:color="auto"/>
            <w:left w:val="none" w:sz="0" w:space="0" w:color="auto"/>
            <w:bottom w:val="none" w:sz="0" w:space="0" w:color="auto"/>
            <w:right w:val="none" w:sz="0" w:space="0" w:color="auto"/>
          </w:divBdr>
        </w:div>
      </w:divsChild>
    </w:div>
    <w:div w:id="1562135944">
      <w:bodyDiv w:val="1"/>
      <w:marLeft w:val="0"/>
      <w:marRight w:val="0"/>
      <w:marTop w:val="0"/>
      <w:marBottom w:val="0"/>
      <w:divBdr>
        <w:top w:val="none" w:sz="0" w:space="0" w:color="auto"/>
        <w:left w:val="none" w:sz="0" w:space="0" w:color="auto"/>
        <w:bottom w:val="none" w:sz="0" w:space="0" w:color="auto"/>
        <w:right w:val="none" w:sz="0" w:space="0" w:color="auto"/>
      </w:divBdr>
      <w:divsChild>
        <w:div w:id="8918106">
          <w:marLeft w:val="0"/>
          <w:marRight w:val="0"/>
          <w:marTop w:val="0"/>
          <w:marBottom w:val="0"/>
          <w:divBdr>
            <w:top w:val="none" w:sz="0" w:space="0" w:color="auto"/>
            <w:left w:val="none" w:sz="0" w:space="0" w:color="auto"/>
            <w:bottom w:val="none" w:sz="0" w:space="0" w:color="auto"/>
            <w:right w:val="none" w:sz="0" w:space="0" w:color="auto"/>
          </w:divBdr>
        </w:div>
        <w:div w:id="848182385">
          <w:marLeft w:val="0"/>
          <w:marRight w:val="0"/>
          <w:marTop w:val="0"/>
          <w:marBottom w:val="0"/>
          <w:divBdr>
            <w:top w:val="none" w:sz="0" w:space="0" w:color="auto"/>
            <w:left w:val="none" w:sz="0" w:space="0" w:color="auto"/>
            <w:bottom w:val="none" w:sz="0" w:space="0" w:color="auto"/>
            <w:right w:val="none" w:sz="0" w:space="0" w:color="auto"/>
          </w:divBdr>
        </w:div>
        <w:div w:id="926186784">
          <w:marLeft w:val="0"/>
          <w:marRight w:val="0"/>
          <w:marTop w:val="0"/>
          <w:marBottom w:val="0"/>
          <w:divBdr>
            <w:top w:val="none" w:sz="0" w:space="0" w:color="auto"/>
            <w:left w:val="none" w:sz="0" w:space="0" w:color="auto"/>
            <w:bottom w:val="none" w:sz="0" w:space="0" w:color="auto"/>
            <w:right w:val="none" w:sz="0" w:space="0" w:color="auto"/>
          </w:divBdr>
        </w:div>
        <w:div w:id="1186595017">
          <w:marLeft w:val="0"/>
          <w:marRight w:val="0"/>
          <w:marTop w:val="0"/>
          <w:marBottom w:val="0"/>
          <w:divBdr>
            <w:top w:val="none" w:sz="0" w:space="0" w:color="auto"/>
            <w:left w:val="none" w:sz="0" w:space="0" w:color="auto"/>
            <w:bottom w:val="none" w:sz="0" w:space="0" w:color="auto"/>
            <w:right w:val="none" w:sz="0" w:space="0" w:color="auto"/>
          </w:divBdr>
        </w:div>
        <w:div w:id="1438672635">
          <w:marLeft w:val="0"/>
          <w:marRight w:val="0"/>
          <w:marTop w:val="0"/>
          <w:marBottom w:val="0"/>
          <w:divBdr>
            <w:top w:val="none" w:sz="0" w:space="0" w:color="auto"/>
            <w:left w:val="none" w:sz="0" w:space="0" w:color="auto"/>
            <w:bottom w:val="none" w:sz="0" w:space="0" w:color="auto"/>
            <w:right w:val="none" w:sz="0" w:space="0" w:color="auto"/>
          </w:divBdr>
        </w:div>
        <w:div w:id="1883974196">
          <w:marLeft w:val="0"/>
          <w:marRight w:val="0"/>
          <w:marTop w:val="0"/>
          <w:marBottom w:val="0"/>
          <w:divBdr>
            <w:top w:val="none" w:sz="0" w:space="0" w:color="auto"/>
            <w:left w:val="none" w:sz="0" w:space="0" w:color="auto"/>
            <w:bottom w:val="none" w:sz="0" w:space="0" w:color="auto"/>
            <w:right w:val="none" w:sz="0" w:space="0" w:color="auto"/>
          </w:divBdr>
        </w:div>
      </w:divsChild>
    </w:div>
    <w:div w:id="1562519723">
      <w:bodyDiv w:val="1"/>
      <w:marLeft w:val="0"/>
      <w:marRight w:val="0"/>
      <w:marTop w:val="0"/>
      <w:marBottom w:val="0"/>
      <w:divBdr>
        <w:top w:val="none" w:sz="0" w:space="0" w:color="auto"/>
        <w:left w:val="none" w:sz="0" w:space="0" w:color="auto"/>
        <w:bottom w:val="none" w:sz="0" w:space="0" w:color="auto"/>
        <w:right w:val="none" w:sz="0" w:space="0" w:color="auto"/>
      </w:divBdr>
    </w:div>
    <w:div w:id="1568686835">
      <w:bodyDiv w:val="1"/>
      <w:marLeft w:val="0"/>
      <w:marRight w:val="0"/>
      <w:marTop w:val="0"/>
      <w:marBottom w:val="0"/>
      <w:divBdr>
        <w:top w:val="none" w:sz="0" w:space="0" w:color="auto"/>
        <w:left w:val="none" w:sz="0" w:space="0" w:color="auto"/>
        <w:bottom w:val="none" w:sz="0" w:space="0" w:color="auto"/>
        <w:right w:val="none" w:sz="0" w:space="0" w:color="auto"/>
      </w:divBdr>
    </w:div>
    <w:div w:id="1576477609">
      <w:bodyDiv w:val="1"/>
      <w:marLeft w:val="0"/>
      <w:marRight w:val="0"/>
      <w:marTop w:val="0"/>
      <w:marBottom w:val="0"/>
      <w:divBdr>
        <w:top w:val="none" w:sz="0" w:space="0" w:color="auto"/>
        <w:left w:val="none" w:sz="0" w:space="0" w:color="auto"/>
        <w:bottom w:val="none" w:sz="0" w:space="0" w:color="auto"/>
        <w:right w:val="none" w:sz="0" w:space="0" w:color="auto"/>
      </w:divBdr>
    </w:div>
    <w:div w:id="1576863874">
      <w:bodyDiv w:val="1"/>
      <w:marLeft w:val="0"/>
      <w:marRight w:val="0"/>
      <w:marTop w:val="0"/>
      <w:marBottom w:val="0"/>
      <w:divBdr>
        <w:top w:val="none" w:sz="0" w:space="0" w:color="auto"/>
        <w:left w:val="none" w:sz="0" w:space="0" w:color="auto"/>
        <w:bottom w:val="none" w:sz="0" w:space="0" w:color="auto"/>
        <w:right w:val="none" w:sz="0" w:space="0" w:color="auto"/>
      </w:divBdr>
      <w:divsChild>
        <w:div w:id="93130942">
          <w:marLeft w:val="0"/>
          <w:marRight w:val="0"/>
          <w:marTop w:val="0"/>
          <w:marBottom w:val="0"/>
          <w:divBdr>
            <w:top w:val="none" w:sz="0" w:space="0" w:color="auto"/>
            <w:left w:val="none" w:sz="0" w:space="0" w:color="auto"/>
            <w:bottom w:val="none" w:sz="0" w:space="0" w:color="auto"/>
            <w:right w:val="none" w:sz="0" w:space="0" w:color="auto"/>
          </w:divBdr>
        </w:div>
        <w:div w:id="368651803">
          <w:marLeft w:val="0"/>
          <w:marRight w:val="0"/>
          <w:marTop w:val="0"/>
          <w:marBottom w:val="0"/>
          <w:divBdr>
            <w:top w:val="none" w:sz="0" w:space="0" w:color="auto"/>
            <w:left w:val="none" w:sz="0" w:space="0" w:color="auto"/>
            <w:bottom w:val="none" w:sz="0" w:space="0" w:color="auto"/>
            <w:right w:val="none" w:sz="0" w:space="0" w:color="auto"/>
          </w:divBdr>
        </w:div>
        <w:div w:id="556667961">
          <w:marLeft w:val="0"/>
          <w:marRight w:val="0"/>
          <w:marTop w:val="0"/>
          <w:marBottom w:val="0"/>
          <w:divBdr>
            <w:top w:val="none" w:sz="0" w:space="0" w:color="auto"/>
            <w:left w:val="none" w:sz="0" w:space="0" w:color="auto"/>
            <w:bottom w:val="none" w:sz="0" w:space="0" w:color="auto"/>
            <w:right w:val="none" w:sz="0" w:space="0" w:color="auto"/>
          </w:divBdr>
        </w:div>
        <w:div w:id="672488185">
          <w:marLeft w:val="0"/>
          <w:marRight w:val="0"/>
          <w:marTop w:val="0"/>
          <w:marBottom w:val="0"/>
          <w:divBdr>
            <w:top w:val="none" w:sz="0" w:space="0" w:color="auto"/>
            <w:left w:val="none" w:sz="0" w:space="0" w:color="auto"/>
            <w:bottom w:val="none" w:sz="0" w:space="0" w:color="auto"/>
            <w:right w:val="none" w:sz="0" w:space="0" w:color="auto"/>
          </w:divBdr>
        </w:div>
        <w:div w:id="1244993530">
          <w:marLeft w:val="0"/>
          <w:marRight w:val="0"/>
          <w:marTop w:val="0"/>
          <w:marBottom w:val="0"/>
          <w:divBdr>
            <w:top w:val="none" w:sz="0" w:space="0" w:color="auto"/>
            <w:left w:val="none" w:sz="0" w:space="0" w:color="auto"/>
            <w:bottom w:val="none" w:sz="0" w:space="0" w:color="auto"/>
            <w:right w:val="none" w:sz="0" w:space="0" w:color="auto"/>
          </w:divBdr>
        </w:div>
        <w:div w:id="1482504878">
          <w:marLeft w:val="0"/>
          <w:marRight w:val="0"/>
          <w:marTop w:val="0"/>
          <w:marBottom w:val="0"/>
          <w:divBdr>
            <w:top w:val="none" w:sz="0" w:space="0" w:color="auto"/>
            <w:left w:val="none" w:sz="0" w:space="0" w:color="auto"/>
            <w:bottom w:val="none" w:sz="0" w:space="0" w:color="auto"/>
            <w:right w:val="none" w:sz="0" w:space="0" w:color="auto"/>
          </w:divBdr>
        </w:div>
        <w:div w:id="1611281192">
          <w:marLeft w:val="0"/>
          <w:marRight w:val="0"/>
          <w:marTop w:val="0"/>
          <w:marBottom w:val="0"/>
          <w:divBdr>
            <w:top w:val="none" w:sz="0" w:space="0" w:color="auto"/>
            <w:left w:val="none" w:sz="0" w:space="0" w:color="auto"/>
            <w:bottom w:val="none" w:sz="0" w:space="0" w:color="auto"/>
            <w:right w:val="none" w:sz="0" w:space="0" w:color="auto"/>
          </w:divBdr>
        </w:div>
        <w:div w:id="1652060269">
          <w:marLeft w:val="0"/>
          <w:marRight w:val="0"/>
          <w:marTop w:val="0"/>
          <w:marBottom w:val="0"/>
          <w:divBdr>
            <w:top w:val="none" w:sz="0" w:space="0" w:color="auto"/>
            <w:left w:val="none" w:sz="0" w:space="0" w:color="auto"/>
            <w:bottom w:val="none" w:sz="0" w:space="0" w:color="auto"/>
            <w:right w:val="none" w:sz="0" w:space="0" w:color="auto"/>
          </w:divBdr>
        </w:div>
      </w:divsChild>
    </w:div>
    <w:div w:id="1590311496">
      <w:bodyDiv w:val="1"/>
      <w:marLeft w:val="0"/>
      <w:marRight w:val="0"/>
      <w:marTop w:val="0"/>
      <w:marBottom w:val="0"/>
      <w:divBdr>
        <w:top w:val="none" w:sz="0" w:space="0" w:color="auto"/>
        <w:left w:val="none" w:sz="0" w:space="0" w:color="auto"/>
        <w:bottom w:val="none" w:sz="0" w:space="0" w:color="auto"/>
        <w:right w:val="none" w:sz="0" w:space="0" w:color="auto"/>
      </w:divBdr>
    </w:div>
    <w:div w:id="1598557641">
      <w:bodyDiv w:val="1"/>
      <w:marLeft w:val="0"/>
      <w:marRight w:val="0"/>
      <w:marTop w:val="0"/>
      <w:marBottom w:val="0"/>
      <w:divBdr>
        <w:top w:val="none" w:sz="0" w:space="0" w:color="auto"/>
        <w:left w:val="none" w:sz="0" w:space="0" w:color="auto"/>
        <w:bottom w:val="none" w:sz="0" w:space="0" w:color="auto"/>
        <w:right w:val="none" w:sz="0" w:space="0" w:color="auto"/>
      </w:divBdr>
      <w:divsChild>
        <w:div w:id="1259485150">
          <w:marLeft w:val="0"/>
          <w:marRight w:val="0"/>
          <w:marTop w:val="0"/>
          <w:marBottom w:val="0"/>
          <w:divBdr>
            <w:top w:val="none" w:sz="0" w:space="0" w:color="auto"/>
            <w:left w:val="none" w:sz="0" w:space="0" w:color="auto"/>
            <w:bottom w:val="none" w:sz="0" w:space="0" w:color="auto"/>
            <w:right w:val="none" w:sz="0" w:space="0" w:color="auto"/>
          </w:divBdr>
          <w:divsChild>
            <w:div w:id="305670240">
              <w:marLeft w:val="0"/>
              <w:marRight w:val="0"/>
              <w:marTop w:val="0"/>
              <w:marBottom w:val="0"/>
              <w:divBdr>
                <w:top w:val="none" w:sz="0" w:space="0" w:color="auto"/>
                <w:left w:val="none" w:sz="0" w:space="0" w:color="auto"/>
                <w:bottom w:val="none" w:sz="0" w:space="0" w:color="auto"/>
                <w:right w:val="none" w:sz="0" w:space="0" w:color="auto"/>
              </w:divBdr>
            </w:div>
            <w:div w:id="337198707">
              <w:marLeft w:val="0"/>
              <w:marRight w:val="0"/>
              <w:marTop w:val="0"/>
              <w:marBottom w:val="0"/>
              <w:divBdr>
                <w:top w:val="none" w:sz="0" w:space="0" w:color="auto"/>
                <w:left w:val="none" w:sz="0" w:space="0" w:color="auto"/>
                <w:bottom w:val="none" w:sz="0" w:space="0" w:color="auto"/>
                <w:right w:val="none" w:sz="0" w:space="0" w:color="auto"/>
              </w:divBdr>
            </w:div>
            <w:div w:id="1266500495">
              <w:marLeft w:val="0"/>
              <w:marRight w:val="0"/>
              <w:marTop w:val="0"/>
              <w:marBottom w:val="0"/>
              <w:divBdr>
                <w:top w:val="none" w:sz="0" w:space="0" w:color="auto"/>
                <w:left w:val="none" w:sz="0" w:space="0" w:color="auto"/>
                <w:bottom w:val="none" w:sz="0" w:space="0" w:color="auto"/>
                <w:right w:val="none" w:sz="0" w:space="0" w:color="auto"/>
              </w:divBdr>
            </w:div>
            <w:div w:id="1272543848">
              <w:marLeft w:val="0"/>
              <w:marRight w:val="0"/>
              <w:marTop w:val="0"/>
              <w:marBottom w:val="0"/>
              <w:divBdr>
                <w:top w:val="none" w:sz="0" w:space="0" w:color="auto"/>
                <w:left w:val="none" w:sz="0" w:space="0" w:color="auto"/>
                <w:bottom w:val="none" w:sz="0" w:space="0" w:color="auto"/>
                <w:right w:val="none" w:sz="0" w:space="0" w:color="auto"/>
              </w:divBdr>
            </w:div>
            <w:div w:id="1859738175">
              <w:marLeft w:val="0"/>
              <w:marRight w:val="0"/>
              <w:marTop w:val="0"/>
              <w:marBottom w:val="0"/>
              <w:divBdr>
                <w:top w:val="none" w:sz="0" w:space="0" w:color="auto"/>
                <w:left w:val="none" w:sz="0" w:space="0" w:color="auto"/>
                <w:bottom w:val="none" w:sz="0" w:space="0" w:color="auto"/>
                <w:right w:val="none" w:sz="0" w:space="0" w:color="auto"/>
              </w:divBdr>
            </w:div>
            <w:div w:id="18812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5616">
      <w:bodyDiv w:val="1"/>
      <w:marLeft w:val="0"/>
      <w:marRight w:val="0"/>
      <w:marTop w:val="0"/>
      <w:marBottom w:val="0"/>
      <w:divBdr>
        <w:top w:val="none" w:sz="0" w:space="0" w:color="auto"/>
        <w:left w:val="none" w:sz="0" w:space="0" w:color="auto"/>
        <w:bottom w:val="none" w:sz="0" w:space="0" w:color="auto"/>
        <w:right w:val="none" w:sz="0" w:space="0" w:color="auto"/>
      </w:divBdr>
      <w:divsChild>
        <w:div w:id="1085228933">
          <w:marLeft w:val="0"/>
          <w:marRight w:val="0"/>
          <w:marTop w:val="0"/>
          <w:marBottom w:val="0"/>
          <w:divBdr>
            <w:top w:val="none" w:sz="0" w:space="0" w:color="auto"/>
            <w:left w:val="none" w:sz="0" w:space="0" w:color="auto"/>
            <w:bottom w:val="none" w:sz="0" w:space="0" w:color="auto"/>
            <w:right w:val="none" w:sz="0" w:space="0" w:color="auto"/>
          </w:divBdr>
        </w:div>
      </w:divsChild>
    </w:div>
    <w:div w:id="1617054148">
      <w:bodyDiv w:val="1"/>
      <w:marLeft w:val="0"/>
      <w:marRight w:val="0"/>
      <w:marTop w:val="0"/>
      <w:marBottom w:val="0"/>
      <w:divBdr>
        <w:top w:val="none" w:sz="0" w:space="0" w:color="auto"/>
        <w:left w:val="none" w:sz="0" w:space="0" w:color="auto"/>
        <w:bottom w:val="none" w:sz="0" w:space="0" w:color="auto"/>
        <w:right w:val="none" w:sz="0" w:space="0" w:color="auto"/>
      </w:divBdr>
      <w:divsChild>
        <w:div w:id="60564471">
          <w:marLeft w:val="0"/>
          <w:marRight w:val="0"/>
          <w:marTop w:val="0"/>
          <w:marBottom w:val="0"/>
          <w:divBdr>
            <w:top w:val="none" w:sz="0" w:space="0" w:color="auto"/>
            <w:left w:val="none" w:sz="0" w:space="0" w:color="auto"/>
            <w:bottom w:val="none" w:sz="0" w:space="0" w:color="auto"/>
            <w:right w:val="none" w:sz="0" w:space="0" w:color="auto"/>
          </w:divBdr>
        </w:div>
        <w:div w:id="1017148964">
          <w:marLeft w:val="0"/>
          <w:marRight w:val="0"/>
          <w:marTop w:val="0"/>
          <w:marBottom w:val="0"/>
          <w:divBdr>
            <w:top w:val="none" w:sz="0" w:space="0" w:color="auto"/>
            <w:left w:val="none" w:sz="0" w:space="0" w:color="auto"/>
            <w:bottom w:val="none" w:sz="0" w:space="0" w:color="auto"/>
            <w:right w:val="none" w:sz="0" w:space="0" w:color="auto"/>
          </w:divBdr>
        </w:div>
        <w:div w:id="1417750716">
          <w:marLeft w:val="0"/>
          <w:marRight w:val="0"/>
          <w:marTop w:val="0"/>
          <w:marBottom w:val="0"/>
          <w:divBdr>
            <w:top w:val="none" w:sz="0" w:space="0" w:color="auto"/>
            <w:left w:val="none" w:sz="0" w:space="0" w:color="auto"/>
            <w:bottom w:val="none" w:sz="0" w:space="0" w:color="auto"/>
            <w:right w:val="none" w:sz="0" w:space="0" w:color="auto"/>
          </w:divBdr>
        </w:div>
        <w:div w:id="1572884158">
          <w:marLeft w:val="0"/>
          <w:marRight w:val="0"/>
          <w:marTop w:val="0"/>
          <w:marBottom w:val="0"/>
          <w:divBdr>
            <w:top w:val="none" w:sz="0" w:space="0" w:color="auto"/>
            <w:left w:val="none" w:sz="0" w:space="0" w:color="auto"/>
            <w:bottom w:val="none" w:sz="0" w:space="0" w:color="auto"/>
            <w:right w:val="none" w:sz="0" w:space="0" w:color="auto"/>
          </w:divBdr>
        </w:div>
      </w:divsChild>
    </w:div>
    <w:div w:id="1623882893">
      <w:bodyDiv w:val="1"/>
      <w:marLeft w:val="0"/>
      <w:marRight w:val="0"/>
      <w:marTop w:val="0"/>
      <w:marBottom w:val="0"/>
      <w:divBdr>
        <w:top w:val="none" w:sz="0" w:space="0" w:color="auto"/>
        <w:left w:val="none" w:sz="0" w:space="0" w:color="auto"/>
        <w:bottom w:val="none" w:sz="0" w:space="0" w:color="auto"/>
        <w:right w:val="none" w:sz="0" w:space="0" w:color="auto"/>
      </w:divBdr>
    </w:div>
    <w:div w:id="1628200483">
      <w:bodyDiv w:val="1"/>
      <w:marLeft w:val="0"/>
      <w:marRight w:val="0"/>
      <w:marTop w:val="0"/>
      <w:marBottom w:val="0"/>
      <w:divBdr>
        <w:top w:val="none" w:sz="0" w:space="0" w:color="auto"/>
        <w:left w:val="none" w:sz="0" w:space="0" w:color="auto"/>
        <w:bottom w:val="none" w:sz="0" w:space="0" w:color="auto"/>
        <w:right w:val="none" w:sz="0" w:space="0" w:color="auto"/>
      </w:divBdr>
    </w:div>
    <w:div w:id="1634365210">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sChild>
        <w:div w:id="166096112">
          <w:marLeft w:val="0"/>
          <w:marRight w:val="0"/>
          <w:marTop w:val="0"/>
          <w:marBottom w:val="0"/>
          <w:divBdr>
            <w:top w:val="none" w:sz="0" w:space="0" w:color="auto"/>
            <w:left w:val="none" w:sz="0" w:space="0" w:color="auto"/>
            <w:bottom w:val="none" w:sz="0" w:space="0" w:color="auto"/>
            <w:right w:val="none" w:sz="0" w:space="0" w:color="auto"/>
          </w:divBdr>
        </w:div>
        <w:div w:id="195585369">
          <w:marLeft w:val="0"/>
          <w:marRight w:val="0"/>
          <w:marTop w:val="0"/>
          <w:marBottom w:val="0"/>
          <w:divBdr>
            <w:top w:val="none" w:sz="0" w:space="0" w:color="auto"/>
            <w:left w:val="none" w:sz="0" w:space="0" w:color="auto"/>
            <w:bottom w:val="none" w:sz="0" w:space="0" w:color="auto"/>
            <w:right w:val="none" w:sz="0" w:space="0" w:color="auto"/>
          </w:divBdr>
        </w:div>
        <w:div w:id="727342281">
          <w:marLeft w:val="0"/>
          <w:marRight w:val="0"/>
          <w:marTop w:val="0"/>
          <w:marBottom w:val="0"/>
          <w:divBdr>
            <w:top w:val="none" w:sz="0" w:space="0" w:color="auto"/>
            <w:left w:val="none" w:sz="0" w:space="0" w:color="auto"/>
            <w:bottom w:val="none" w:sz="0" w:space="0" w:color="auto"/>
            <w:right w:val="none" w:sz="0" w:space="0" w:color="auto"/>
          </w:divBdr>
        </w:div>
        <w:div w:id="938877842">
          <w:marLeft w:val="0"/>
          <w:marRight w:val="0"/>
          <w:marTop w:val="0"/>
          <w:marBottom w:val="0"/>
          <w:divBdr>
            <w:top w:val="none" w:sz="0" w:space="0" w:color="auto"/>
            <w:left w:val="none" w:sz="0" w:space="0" w:color="auto"/>
            <w:bottom w:val="none" w:sz="0" w:space="0" w:color="auto"/>
            <w:right w:val="none" w:sz="0" w:space="0" w:color="auto"/>
          </w:divBdr>
        </w:div>
        <w:div w:id="1023630359">
          <w:marLeft w:val="0"/>
          <w:marRight w:val="0"/>
          <w:marTop w:val="0"/>
          <w:marBottom w:val="0"/>
          <w:divBdr>
            <w:top w:val="none" w:sz="0" w:space="0" w:color="auto"/>
            <w:left w:val="none" w:sz="0" w:space="0" w:color="auto"/>
            <w:bottom w:val="none" w:sz="0" w:space="0" w:color="auto"/>
            <w:right w:val="none" w:sz="0" w:space="0" w:color="auto"/>
          </w:divBdr>
        </w:div>
        <w:div w:id="2138916042">
          <w:marLeft w:val="0"/>
          <w:marRight w:val="0"/>
          <w:marTop w:val="0"/>
          <w:marBottom w:val="0"/>
          <w:divBdr>
            <w:top w:val="none" w:sz="0" w:space="0" w:color="auto"/>
            <w:left w:val="none" w:sz="0" w:space="0" w:color="auto"/>
            <w:bottom w:val="none" w:sz="0" w:space="0" w:color="auto"/>
            <w:right w:val="none" w:sz="0" w:space="0" w:color="auto"/>
          </w:divBdr>
        </w:div>
      </w:divsChild>
    </w:div>
    <w:div w:id="1641299094">
      <w:bodyDiv w:val="1"/>
      <w:marLeft w:val="0"/>
      <w:marRight w:val="0"/>
      <w:marTop w:val="0"/>
      <w:marBottom w:val="0"/>
      <w:divBdr>
        <w:top w:val="none" w:sz="0" w:space="0" w:color="auto"/>
        <w:left w:val="none" w:sz="0" w:space="0" w:color="auto"/>
        <w:bottom w:val="none" w:sz="0" w:space="0" w:color="auto"/>
        <w:right w:val="none" w:sz="0" w:space="0" w:color="auto"/>
      </w:divBdr>
    </w:div>
    <w:div w:id="1656497234">
      <w:bodyDiv w:val="1"/>
      <w:marLeft w:val="0"/>
      <w:marRight w:val="0"/>
      <w:marTop w:val="0"/>
      <w:marBottom w:val="0"/>
      <w:divBdr>
        <w:top w:val="none" w:sz="0" w:space="0" w:color="auto"/>
        <w:left w:val="none" w:sz="0" w:space="0" w:color="auto"/>
        <w:bottom w:val="none" w:sz="0" w:space="0" w:color="auto"/>
        <w:right w:val="none" w:sz="0" w:space="0" w:color="auto"/>
      </w:divBdr>
    </w:div>
    <w:div w:id="1670015098">
      <w:bodyDiv w:val="1"/>
      <w:marLeft w:val="0"/>
      <w:marRight w:val="0"/>
      <w:marTop w:val="0"/>
      <w:marBottom w:val="0"/>
      <w:divBdr>
        <w:top w:val="none" w:sz="0" w:space="0" w:color="auto"/>
        <w:left w:val="none" w:sz="0" w:space="0" w:color="auto"/>
        <w:bottom w:val="none" w:sz="0" w:space="0" w:color="auto"/>
        <w:right w:val="none" w:sz="0" w:space="0" w:color="auto"/>
      </w:divBdr>
    </w:div>
    <w:div w:id="1674382076">
      <w:bodyDiv w:val="1"/>
      <w:marLeft w:val="0"/>
      <w:marRight w:val="0"/>
      <w:marTop w:val="0"/>
      <w:marBottom w:val="0"/>
      <w:divBdr>
        <w:top w:val="none" w:sz="0" w:space="0" w:color="auto"/>
        <w:left w:val="none" w:sz="0" w:space="0" w:color="auto"/>
        <w:bottom w:val="none" w:sz="0" w:space="0" w:color="auto"/>
        <w:right w:val="none" w:sz="0" w:space="0" w:color="auto"/>
      </w:divBdr>
      <w:divsChild>
        <w:div w:id="141628775">
          <w:marLeft w:val="0"/>
          <w:marRight w:val="0"/>
          <w:marTop w:val="0"/>
          <w:marBottom w:val="0"/>
          <w:divBdr>
            <w:top w:val="none" w:sz="0" w:space="0" w:color="auto"/>
            <w:left w:val="none" w:sz="0" w:space="0" w:color="auto"/>
            <w:bottom w:val="none" w:sz="0" w:space="0" w:color="auto"/>
            <w:right w:val="none" w:sz="0" w:space="0" w:color="auto"/>
          </w:divBdr>
        </w:div>
        <w:div w:id="199440465">
          <w:marLeft w:val="0"/>
          <w:marRight w:val="0"/>
          <w:marTop w:val="0"/>
          <w:marBottom w:val="0"/>
          <w:divBdr>
            <w:top w:val="none" w:sz="0" w:space="0" w:color="auto"/>
            <w:left w:val="none" w:sz="0" w:space="0" w:color="auto"/>
            <w:bottom w:val="none" w:sz="0" w:space="0" w:color="auto"/>
            <w:right w:val="none" w:sz="0" w:space="0" w:color="auto"/>
          </w:divBdr>
        </w:div>
        <w:div w:id="424149832">
          <w:marLeft w:val="0"/>
          <w:marRight w:val="0"/>
          <w:marTop w:val="0"/>
          <w:marBottom w:val="0"/>
          <w:divBdr>
            <w:top w:val="none" w:sz="0" w:space="0" w:color="auto"/>
            <w:left w:val="none" w:sz="0" w:space="0" w:color="auto"/>
            <w:bottom w:val="none" w:sz="0" w:space="0" w:color="auto"/>
            <w:right w:val="none" w:sz="0" w:space="0" w:color="auto"/>
          </w:divBdr>
        </w:div>
        <w:div w:id="1561819380">
          <w:marLeft w:val="0"/>
          <w:marRight w:val="0"/>
          <w:marTop w:val="0"/>
          <w:marBottom w:val="0"/>
          <w:divBdr>
            <w:top w:val="none" w:sz="0" w:space="0" w:color="auto"/>
            <w:left w:val="none" w:sz="0" w:space="0" w:color="auto"/>
            <w:bottom w:val="none" w:sz="0" w:space="0" w:color="auto"/>
            <w:right w:val="none" w:sz="0" w:space="0" w:color="auto"/>
          </w:divBdr>
        </w:div>
        <w:div w:id="1899627457">
          <w:marLeft w:val="0"/>
          <w:marRight w:val="0"/>
          <w:marTop w:val="0"/>
          <w:marBottom w:val="0"/>
          <w:divBdr>
            <w:top w:val="none" w:sz="0" w:space="0" w:color="auto"/>
            <w:left w:val="none" w:sz="0" w:space="0" w:color="auto"/>
            <w:bottom w:val="none" w:sz="0" w:space="0" w:color="auto"/>
            <w:right w:val="none" w:sz="0" w:space="0" w:color="auto"/>
          </w:divBdr>
        </w:div>
      </w:divsChild>
    </w:div>
    <w:div w:id="1702516702">
      <w:bodyDiv w:val="1"/>
      <w:marLeft w:val="0"/>
      <w:marRight w:val="0"/>
      <w:marTop w:val="0"/>
      <w:marBottom w:val="0"/>
      <w:divBdr>
        <w:top w:val="none" w:sz="0" w:space="0" w:color="auto"/>
        <w:left w:val="none" w:sz="0" w:space="0" w:color="auto"/>
        <w:bottom w:val="none" w:sz="0" w:space="0" w:color="auto"/>
        <w:right w:val="none" w:sz="0" w:space="0" w:color="auto"/>
      </w:divBdr>
      <w:divsChild>
        <w:div w:id="76827959">
          <w:marLeft w:val="0"/>
          <w:marRight w:val="0"/>
          <w:marTop w:val="0"/>
          <w:marBottom w:val="0"/>
          <w:divBdr>
            <w:top w:val="none" w:sz="0" w:space="0" w:color="auto"/>
            <w:left w:val="none" w:sz="0" w:space="0" w:color="auto"/>
            <w:bottom w:val="none" w:sz="0" w:space="0" w:color="auto"/>
            <w:right w:val="none" w:sz="0" w:space="0" w:color="auto"/>
          </w:divBdr>
        </w:div>
        <w:div w:id="1533029933">
          <w:marLeft w:val="0"/>
          <w:marRight w:val="0"/>
          <w:marTop w:val="0"/>
          <w:marBottom w:val="0"/>
          <w:divBdr>
            <w:top w:val="none" w:sz="0" w:space="0" w:color="auto"/>
            <w:left w:val="none" w:sz="0" w:space="0" w:color="auto"/>
            <w:bottom w:val="none" w:sz="0" w:space="0" w:color="auto"/>
            <w:right w:val="none" w:sz="0" w:space="0" w:color="auto"/>
          </w:divBdr>
        </w:div>
      </w:divsChild>
    </w:div>
    <w:div w:id="1706757711">
      <w:bodyDiv w:val="1"/>
      <w:marLeft w:val="0"/>
      <w:marRight w:val="0"/>
      <w:marTop w:val="0"/>
      <w:marBottom w:val="0"/>
      <w:divBdr>
        <w:top w:val="none" w:sz="0" w:space="0" w:color="auto"/>
        <w:left w:val="none" w:sz="0" w:space="0" w:color="auto"/>
        <w:bottom w:val="none" w:sz="0" w:space="0" w:color="auto"/>
        <w:right w:val="none" w:sz="0" w:space="0" w:color="auto"/>
      </w:divBdr>
    </w:div>
    <w:div w:id="1708722487">
      <w:bodyDiv w:val="1"/>
      <w:marLeft w:val="0"/>
      <w:marRight w:val="0"/>
      <w:marTop w:val="0"/>
      <w:marBottom w:val="0"/>
      <w:divBdr>
        <w:top w:val="none" w:sz="0" w:space="0" w:color="auto"/>
        <w:left w:val="none" w:sz="0" w:space="0" w:color="auto"/>
        <w:bottom w:val="none" w:sz="0" w:space="0" w:color="auto"/>
        <w:right w:val="none" w:sz="0" w:space="0" w:color="auto"/>
      </w:divBdr>
    </w:div>
    <w:div w:id="1727340425">
      <w:bodyDiv w:val="1"/>
      <w:marLeft w:val="0"/>
      <w:marRight w:val="0"/>
      <w:marTop w:val="0"/>
      <w:marBottom w:val="0"/>
      <w:divBdr>
        <w:top w:val="none" w:sz="0" w:space="0" w:color="auto"/>
        <w:left w:val="none" w:sz="0" w:space="0" w:color="auto"/>
        <w:bottom w:val="none" w:sz="0" w:space="0" w:color="auto"/>
        <w:right w:val="none" w:sz="0" w:space="0" w:color="auto"/>
      </w:divBdr>
    </w:div>
    <w:div w:id="1763070344">
      <w:bodyDiv w:val="1"/>
      <w:marLeft w:val="0"/>
      <w:marRight w:val="0"/>
      <w:marTop w:val="0"/>
      <w:marBottom w:val="0"/>
      <w:divBdr>
        <w:top w:val="none" w:sz="0" w:space="0" w:color="auto"/>
        <w:left w:val="none" w:sz="0" w:space="0" w:color="auto"/>
        <w:bottom w:val="none" w:sz="0" w:space="0" w:color="auto"/>
        <w:right w:val="none" w:sz="0" w:space="0" w:color="auto"/>
      </w:divBdr>
      <w:divsChild>
        <w:div w:id="1002050540">
          <w:marLeft w:val="0"/>
          <w:marRight w:val="0"/>
          <w:marTop w:val="0"/>
          <w:marBottom w:val="0"/>
          <w:divBdr>
            <w:top w:val="none" w:sz="0" w:space="0" w:color="auto"/>
            <w:left w:val="none" w:sz="0" w:space="0" w:color="auto"/>
            <w:bottom w:val="none" w:sz="0" w:space="0" w:color="auto"/>
            <w:right w:val="none" w:sz="0" w:space="0" w:color="auto"/>
          </w:divBdr>
        </w:div>
      </w:divsChild>
    </w:div>
    <w:div w:id="1778215046">
      <w:bodyDiv w:val="1"/>
      <w:marLeft w:val="0"/>
      <w:marRight w:val="0"/>
      <w:marTop w:val="0"/>
      <w:marBottom w:val="0"/>
      <w:divBdr>
        <w:top w:val="none" w:sz="0" w:space="0" w:color="auto"/>
        <w:left w:val="none" w:sz="0" w:space="0" w:color="auto"/>
        <w:bottom w:val="none" w:sz="0" w:space="0" w:color="auto"/>
        <w:right w:val="none" w:sz="0" w:space="0" w:color="auto"/>
      </w:divBdr>
    </w:div>
    <w:div w:id="1790509107">
      <w:bodyDiv w:val="1"/>
      <w:marLeft w:val="0"/>
      <w:marRight w:val="0"/>
      <w:marTop w:val="0"/>
      <w:marBottom w:val="0"/>
      <w:divBdr>
        <w:top w:val="none" w:sz="0" w:space="0" w:color="auto"/>
        <w:left w:val="none" w:sz="0" w:space="0" w:color="auto"/>
        <w:bottom w:val="none" w:sz="0" w:space="0" w:color="auto"/>
        <w:right w:val="none" w:sz="0" w:space="0" w:color="auto"/>
      </w:divBdr>
    </w:div>
    <w:div w:id="1794981558">
      <w:bodyDiv w:val="1"/>
      <w:marLeft w:val="0"/>
      <w:marRight w:val="0"/>
      <w:marTop w:val="0"/>
      <w:marBottom w:val="0"/>
      <w:divBdr>
        <w:top w:val="none" w:sz="0" w:space="0" w:color="auto"/>
        <w:left w:val="none" w:sz="0" w:space="0" w:color="auto"/>
        <w:bottom w:val="none" w:sz="0" w:space="0" w:color="auto"/>
        <w:right w:val="none" w:sz="0" w:space="0" w:color="auto"/>
      </w:divBdr>
    </w:div>
    <w:div w:id="1798336322">
      <w:bodyDiv w:val="1"/>
      <w:marLeft w:val="0"/>
      <w:marRight w:val="0"/>
      <w:marTop w:val="0"/>
      <w:marBottom w:val="0"/>
      <w:divBdr>
        <w:top w:val="none" w:sz="0" w:space="0" w:color="auto"/>
        <w:left w:val="none" w:sz="0" w:space="0" w:color="auto"/>
        <w:bottom w:val="none" w:sz="0" w:space="0" w:color="auto"/>
        <w:right w:val="none" w:sz="0" w:space="0" w:color="auto"/>
      </w:divBdr>
    </w:div>
    <w:div w:id="1799764709">
      <w:bodyDiv w:val="1"/>
      <w:marLeft w:val="0"/>
      <w:marRight w:val="0"/>
      <w:marTop w:val="0"/>
      <w:marBottom w:val="0"/>
      <w:divBdr>
        <w:top w:val="none" w:sz="0" w:space="0" w:color="auto"/>
        <w:left w:val="none" w:sz="0" w:space="0" w:color="auto"/>
        <w:bottom w:val="none" w:sz="0" w:space="0" w:color="auto"/>
        <w:right w:val="none" w:sz="0" w:space="0" w:color="auto"/>
      </w:divBdr>
    </w:div>
    <w:div w:id="1807312153">
      <w:bodyDiv w:val="1"/>
      <w:marLeft w:val="0"/>
      <w:marRight w:val="0"/>
      <w:marTop w:val="0"/>
      <w:marBottom w:val="0"/>
      <w:divBdr>
        <w:top w:val="none" w:sz="0" w:space="0" w:color="auto"/>
        <w:left w:val="none" w:sz="0" w:space="0" w:color="auto"/>
        <w:bottom w:val="none" w:sz="0" w:space="0" w:color="auto"/>
        <w:right w:val="none" w:sz="0" w:space="0" w:color="auto"/>
      </w:divBdr>
    </w:div>
    <w:div w:id="1807817395">
      <w:bodyDiv w:val="1"/>
      <w:marLeft w:val="0"/>
      <w:marRight w:val="0"/>
      <w:marTop w:val="0"/>
      <w:marBottom w:val="0"/>
      <w:divBdr>
        <w:top w:val="none" w:sz="0" w:space="0" w:color="auto"/>
        <w:left w:val="none" w:sz="0" w:space="0" w:color="auto"/>
        <w:bottom w:val="none" w:sz="0" w:space="0" w:color="auto"/>
        <w:right w:val="none" w:sz="0" w:space="0" w:color="auto"/>
      </w:divBdr>
    </w:div>
    <w:div w:id="1811245646">
      <w:bodyDiv w:val="1"/>
      <w:marLeft w:val="0"/>
      <w:marRight w:val="0"/>
      <w:marTop w:val="0"/>
      <w:marBottom w:val="0"/>
      <w:divBdr>
        <w:top w:val="none" w:sz="0" w:space="0" w:color="auto"/>
        <w:left w:val="none" w:sz="0" w:space="0" w:color="auto"/>
        <w:bottom w:val="none" w:sz="0" w:space="0" w:color="auto"/>
        <w:right w:val="none" w:sz="0" w:space="0" w:color="auto"/>
      </w:divBdr>
      <w:divsChild>
        <w:div w:id="465045469">
          <w:marLeft w:val="0"/>
          <w:marRight w:val="0"/>
          <w:marTop w:val="0"/>
          <w:marBottom w:val="0"/>
          <w:divBdr>
            <w:top w:val="none" w:sz="0" w:space="0" w:color="auto"/>
            <w:left w:val="none" w:sz="0" w:space="0" w:color="auto"/>
            <w:bottom w:val="none" w:sz="0" w:space="0" w:color="auto"/>
            <w:right w:val="none" w:sz="0" w:space="0" w:color="auto"/>
          </w:divBdr>
        </w:div>
        <w:div w:id="628362293">
          <w:marLeft w:val="0"/>
          <w:marRight w:val="0"/>
          <w:marTop w:val="0"/>
          <w:marBottom w:val="0"/>
          <w:divBdr>
            <w:top w:val="none" w:sz="0" w:space="0" w:color="auto"/>
            <w:left w:val="none" w:sz="0" w:space="0" w:color="auto"/>
            <w:bottom w:val="none" w:sz="0" w:space="0" w:color="auto"/>
            <w:right w:val="none" w:sz="0" w:space="0" w:color="auto"/>
          </w:divBdr>
        </w:div>
        <w:div w:id="651714413">
          <w:marLeft w:val="0"/>
          <w:marRight w:val="0"/>
          <w:marTop w:val="0"/>
          <w:marBottom w:val="0"/>
          <w:divBdr>
            <w:top w:val="none" w:sz="0" w:space="0" w:color="auto"/>
            <w:left w:val="none" w:sz="0" w:space="0" w:color="auto"/>
            <w:bottom w:val="none" w:sz="0" w:space="0" w:color="auto"/>
            <w:right w:val="none" w:sz="0" w:space="0" w:color="auto"/>
          </w:divBdr>
        </w:div>
        <w:div w:id="1416168656">
          <w:marLeft w:val="0"/>
          <w:marRight w:val="0"/>
          <w:marTop w:val="0"/>
          <w:marBottom w:val="0"/>
          <w:divBdr>
            <w:top w:val="none" w:sz="0" w:space="0" w:color="auto"/>
            <w:left w:val="none" w:sz="0" w:space="0" w:color="auto"/>
            <w:bottom w:val="none" w:sz="0" w:space="0" w:color="auto"/>
            <w:right w:val="none" w:sz="0" w:space="0" w:color="auto"/>
          </w:divBdr>
        </w:div>
        <w:div w:id="1667854093">
          <w:marLeft w:val="0"/>
          <w:marRight w:val="0"/>
          <w:marTop w:val="0"/>
          <w:marBottom w:val="0"/>
          <w:divBdr>
            <w:top w:val="none" w:sz="0" w:space="0" w:color="auto"/>
            <w:left w:val="none" w:sz="0" w:space="0" w:color="auto"/>
            <w:bottom w:val="none" w:sz="0" w:space="0" w:color="auto"/>
            <w:right w:val="none" w:sz="0" w:space="0" w:color="auto"/>
          </w:divBdr>
        </w:div>
        <w:div w:id="2044749058">
          <w:marLeft w:val="0"/>
          <w:marRight w:val="0"/>
          <w:marTop w:val="0"/>
          <w:marBottom w:val="0"/>
          <w:divBdr>
            <w:top w:val="none" w:sz="0" w:space="0" w:color="auto"/>
            <w:left w:val="none" w:sz="0" w:space="0" w:color="auto"/>
            <w:bottom w:val="none" w:sz="0" w:space="0" w:color="auto"/>
            <w:right w:val="none" w:sz="0" w:space="0" w:color="auto"/>
          </w:divBdr>
        </w:div>
      </w:divsChild>
    </w:div>
    <w:div w:id="1813594407">
      <w:bodyDiv w:val="1"/>
      <w:marLeft w:val="0"/>
      <w:marRight w:val="0"/>
      <w:marTop w:val="0"/>
      <w:marBottom w:val="0"/>
      <w:divBdr>
        <w:top w:val="none" w:sz="0" w:space="0" w:color="auto"/>
        <w:left w:val="none" w:sz="0" w:space="0" w:color="auto"/>
        <w:bottom w:val="none" w:sz="0" w:space="0" w:color="auto"/>
        <w:right w:val="none" w:sz="0" w:space="0" w:color="auto"/>
      </w:divBdr>
    </w:div>
    <w:div w:id="1818840225">
      <w:bodyDiv w:val="1"/>
      <w:marLeft w:val="0"/>
      <w:marRight w:val="0"/>
      <w:marTop w:val="0"/>
      <w:marBottom w:val="0"/>
      <w:divBdr>
        <w:top w:val="none" w:sz="0" w:space="0" w:color="auto"/>
        <w:left w:val="none" w:sz="0" w:space="0" w:color="auto"/>
        <w:bottom w:val="none" w:sz="0" w:space="0" w:color="auto"/>
        <w:right w:val="none" w:sz="0" w:space="0" w:color="auto"/>
      </w:divBdr>
    </w:div>
    <w:div w:id="1822572908">
      <w:bodyDiv w:val="1"/>
      <w:marLeft w:val="0"/>
      <w:marRight w:val="0"/>
      <w:marTop w:val="0"/>
      <w:marBottom w:val="0"/>
      <w:divBdr>
        <w:top w:val="none" w:sz="0" w:space="0" w:color="auto"/>
        <w:left w:val="none" w:sz="0" w:space="0" w:color="auto"/>
        <w:bottom w:val="none" w:sz="0" w:space="0" w:color="auto"/>
        <w:right w:val="none" w:sz="0" w:space="0" w:color="auto"/>
      </w:divBdr>
    </w:div>
    <w:div w:id="1846477112">
      <w:bodyDiv w:val="1"/>
      <w:marLeft w:val="0"/>
      <w:marRight w:val="0"/>
      <w:marTop w:val="0"/>
      <w:marBottom w:val="0"/>
      <w:divBdr>
        <w:top w:val="none" w:sz="0" w:space="0" w:color="auto"/>
        <w:left w:val="none" w:sz="0" w:space="0" w:color="auto"/>
        <w:bottom w:val="none" w:sz="0" w:space="0" w:color="auto"/>
        <w:right w:val="none" w:sz="0" w:space="0" w:color="auto"/>
      </w:divBdr>
    </w:div>
    <w:div w:id="1846937533">
      <w:bodyDiv w:val="1"/>
      <w:marLeft w:val="0"/>
      <w:marRight w:val="0"/>
      <w:marTop w:val="0"/>
      <w:marBottom w:val="0"/>
      <w:divBdr>
        <w:top w:val="none" w:sz="0" w:space="0" w:color="auto"/>
        <w:left w:val="none" w:sz="0" w:space="0" w:color="auto"/>
        <w:bottom w:val="none" w:sz="0" w:space="0" w:color="auto"/>
        <w:right w:val="none" w:sz="0" w:space="0" w:color="auto"/>
      </w:divBdr>
    </w:div>
    <w:div w:id="1857883170">
      <w:bodyDiv w:val="1"/>
      <w:marLeft w:val="0"/>
      <w:marRight w:val="0"/>
      <w:marTop w:val="0"/>
      <w:marBottom w:val="0"/>
      <w:divBdr>
        <w:top w:val="none" w:sz="0" w:space="0" w:color="auto"/>
        <w:left w:val="none" w:sz="0" w:space="0" w:color="auto"/>
        <w:bottom w:val="none" w:sz="0" w:space="0" w:color="auto"/>
        <w:right w:val="none" w:sz="0" w:space="0" w:color="auto"/>
      </w:divBdr>
    </w:div>
    <w:div w:id="1859613133">
      <w:bodyDiv w:val="1"/>
      <w:marLeft w:val="0"/>
      <w:marRight w:val="0"/>
      <w:marTop w:val="0"/>
      <w:marBottom w:val="0"/>
      <w:divBdr>
        <w:top w:val="none" w:sz="0" w:space="0" w:color="auto"/>
        <w:left w:val="none" w:sz="0" w:space="0" w:color="auto"/>
        <w:bottom w:val="none" w:sz="0" w:space="0" w:color="auto"/>
        <w:right w:val="none" w:sz="0" w:space="0" w:color="auto"/>
      </w:divBdr>
    </w:div>
    <w:div w:id="1890074594">
      <w:bodyDiv w:val="1"/>
      <w:marLeft w:val="0"/>
      <w:marRight w:val="0"/>
      <w:marTop w:val="0"/>
      <w:marBottom w:val="0"/>
      <w:divBdr>
        <w:top w:val="none" w:sz="0" w:space="0" w:color="auto"/>
        <w:left w:val="none" w:sz="0" w:space="0" w:color="auto"/>
        <w:bottom w:val="none" w:sz="0" w:space="0" w:color="auto"/>
        <w:right w:val="none" w:sz="0" w:space="0" w:color="auto"/>
      </w:divBdr>
    </w:div>
    <w:div w:id="1900356809">
      <w:bodyDiv w:val="1"/>
      <w:marLeft w:val="0"/>
      <w:marRight w:val="0"/>
      <w:marTop w:val="0"/>
      <w:marBottom w:val="0"/>
      <w:divBdr>
        <w:top w:val="none" w:sz="0" w:space="0" w:color="auto"/>
        <w:left w:val="none" w:sz="0" w:space="0" w:color="auto"/>
        <w:bottom w:val="none" w:sz="0" w:space="0" w:color="auto"/>
        <w:right w:val="none" w:sz="0" w:space="0" w:color="auto"/>
      </w:divBdr>
    </w:div>
    <w:div w:id="1903130334">
      <w:bodyDiv w:val="1"/>
      <w:marLeft w:val="0"/>
      <w:marRight w:val="0"/>
      <w:marTop w:val="0"/>
      <w:marBottom w:val="0"/>
      <w:divBdr>
        <w:top w:val="none" w:sz="0" w:space="0" w:color="auto"/>
        <w:left w:val="none" w:sz="0" w:space="0" w:color="auto"/>
        <w:bottom w:val="none" w:sz="0" w:space="0" w:color="auto"/>
        <w:right w:val="none" w:sz="0" w:space="0" w:color="auto"/>
      </w:divBdr>
    </w:div>
    <w:div w:id="1903641891">
      <w:bodyDiv w:val="1"/>
      <w:marLeft w:val="0"/>
      <w:marRight w:val="0"/>
      <w:marTop w:val="0"/>
      <w:marBottom w:val="0"/>
      <w:divBdr>
        <w:top w:val="none" w:sz="0" w:space="0" w:color="auto"/>
        <w:left w:val="none" w:sz="0" w:space="0" w:color="auto"/>
        <w:bottom w:val="none" w:sz="0" w:space="0" w:color="auto"/>
        <w:right w:val="none" w:sz="0" w:space="0" w:color="auto"/>
      </w:divBdr>
      <w:divsChild>
        <w:div w:id="655914292">
          <w:marLeft w:val="0"/>
          <w:marRight w:val="0"/>
          <w:marTop w:val="0"/>
          <w:marBottom w:val="0"/>
          <w:divBdr>
            <w:top w:val="none" w:sz="0" w:space="0" w:color="auto"/>
            <w:left w:val="none" w:sz="0" w:space="0" w:color="auto"/>
            <w:bottom w:val="none" w:sz="0" w:space="0" w:color="auto"/>
            <w:right w:val="none" w:sz="0" w:space="0" w:color="auto"/>
          </w:divBdr>
        </w:div>
        <w:div w:id="1760251367">
          <w:marLeft w:val="0"/>
          <w:marRight w:val="0"/>
          <w:marTop w:val="0"/>
          <w:marBottom w:val="0"/>
          <w:divBdr>
            <w:top w:val="none" w:sz="0" w:space="0" w:color="auto"/>
            <w:left w:val="none" w:sz="0" w:space="0" w:color="auto"/>
            <w:bottom w:val="none" w:sz="0" w:space="0" w:color="auto"/>
            <w:right w:val="none" w:sz="0" w:space="0" w:color="auto"/>
          </w:divBdr>
        </w:div>
      </w:divsChild>
    </w:div>
    <w:div w:id="1919905193">
      <w:bodyDiv w:val="1"/>
      <w:marLeft w:val="0"/>
      <w:marRight w:val="0"/>
      <w:marTop w:val="0"/>
      <w:marBottom w:val="0"/>
      <w:divBdr>
        <w:top w:val="none" w:sz="0" w:space="0" w:color="auto"/>
        <w:left w:val="none" w:sz="0" w:space="0" w:color="auto"/>
        <w:bottom w:val="none" w:sz="0" w:space="0" w:color="auto"/>
        <w:right w:val="none" w:sz="0" w:space="0" w:color="auto"/>
      </w:divBdr>
    </w:div>
    <w:div w:id="1920020498">
      <w:bodyDiv w:val="1"/>
      <w:marLeft w:val="0"/>
      <w:marRight w:val="0"/>
      <w:marTop w:val="0"/>
      <w:marBottom w:val="0"/>
      <w:divBdr>
        <w:top w:val="none" w:sz="0" w:space="0" w:color="auto"/>
        <w:left w:val="none" w:sz="0" w:space="0" w:color="auto"/>
        <w:bottom w:val="none" w:sz="0" w:space="0" w:color="auto"/>
        <w:right w:val="none" w:sz="0" w:space="0" w:color="auto"/>
      </w:divBdr>
      <w:divsChild>
        <w:div w:id="41178435">
          <w:marLeft w:val="0"/>
          <w:marRight w:val="0"/>
          <w:marTop w:val="0"/>
          <w:marBottom w:val="0"/>
          <w:divBdr>
            <w:top w:val="none" w:sz="0" w:space="0" w:color="auto"/>
            <w:left w:val="none" w:sz="0" w:space="0" w:color="auto"/>
            <w:bottom w:val="none" w:sz="0" w:space="0" w:color="auto"/>
            <w:right w:val="none" w:sz="0" w:space="0" w:color="auto"/>
          </w:divBdr>
        </w:div>
        <w:div w:id="221790409">
          <w:marLeft w:val="0"/>
          <w:marRight w:val="0"/>
          <w:marTop w:val="0"/>
          <w:marBottom w:val="0"/>
          <w:divBdr>
            <w:top w:val="none" w:sz="0" w:space="0" w:color="auto"/>
            <w:left w:val="none" w:sz="0" w:space="0" w:color="auto"/>
            <w:bottom w:val="none" w:sz="0" w:space="0" w:color="auto"/>
            <w:right w:val="none" w:sz="0" w:space="0" w:color="auto"/>
          </w:divBdr>
        </w:div>
        <w:div w:id="547573341">
          <w:marLeft w:val="0"/>
          <w:marRight w:val="0"/>
          <w:marTop w:val="0"/>
          <w:marBottom w:val="0"/>
          <w:divBdr>
            <w:top w:val="none" w:sz="0" w:space="0" w:color="auto"/>
            <w:left w:val="none" w:sz="0" w:space="0" w:color="auto"/>
            <w:bottom w:val="none" w:sz="0" w:space="0" w:color="auto"/>
            <w:right w:val="none" w:sz="0" w:space="0" w:color="auto"/>
          </w:divBdr>
        </w:div>
        <w:div w:id="609363935">
          <w:marLeft w:val="0"/>
          <w:marRight w:val="0"/>
          <w:marTop w:val="0"/>
          <w:marBottom w:val="0"/>
          <w:divBdr>
            <w:top w:val="none" w:sz="0" w:space="0" w:color="auto"/>
            <w:left w:val="none" w:sz="0" w:space="0" w:color="auto"/>
            <w:bottom w:val="none" w:sz="0" w:space="0" w:color="auto"/>
            <w:right w:val="none" w:sz="0" w:space="0" w:color="auto"/>
          </w:divBdr>
        </w:div>
        <w:div w:id="1863594045">
          <w:marLeft w:val="0"/>
          <w:marRight w:val="0"/>
          <w:marTop w:val="0"/>
          <w:marBottom w:val="0"/>
          <w:divBdr>
            <w:top w:val="none" w:sz="0" w:space="0" w:color="auto"/>
            <w:left w:val="none" w:sz="0" w:space="0" w:color="auto"/>
            <w:bottom w:val="none" w:sz="0" w:space="0" w:color="auto"/>
            <w:right w:val="none" w:sz="0" w:space="0" w:color="auto"/>
          </w:divBdr>
        </w:div>
        <w:div w:id="1890654009">
          <w:marLeft w:val="0"/>
          <w:marRight w:val="0"/>
          <w:marTop w:val="0"/>
          <w:marBottom w:val="0"/>
          <w:divBdr>
            <w:top w:val="none" w:sz="0" w:space="0" w:color="auto"/>
            <w:left w:val="none" w:sz="0" w:space="0" w:color="auto"/>
            <w:bottom w:val="none" w:sz="0" w:space="0" w:color="auto"/>
            <w:right w:val="none" w:sz="0" w:space="0" w:color="auto"/>
          </w:divBdr>
        </w:div>
        <w:div w:id="2070760032">
          <w:marLeft w:val="0"/>
          <w:marRight w:val="0"/>
          <w:marTop w:val="0"/>
          <w:marBottom w:val="0"/>
          <w:divBdr>
            <w:top w:val="none" w:sz="0" w:space="0" w:color="auto"/>
            <w:left w:val="none" w:sz="0" w:space="0" w:color="auto"/>
            <w:bottom w:val="none" w:sz="0" w:space="0" w:color="auto"/>
            <w:right w:val="none" w:sz="0" w:space="0" w:color="auto"/>
          </w:divBdr>
        </w:div>
      </w:divsChild>
    </w:div>
    <w:div w:id="1920945653">
      <w:bodyDiv w:val="1"/>
      <w:marLeft w:val="0"/>
      <w:marRight w:val="0"/>
      <w:marTop w:val="0"/>
      <w:marBottom w:val="0"/>
      <w:divBdr>
        <w:top w:val="none" w:sz="0" w:space="0" w:color="auto"/>
        <w:left w:val="none" w:sz="0" w:space="0" w:color="auto"/>
        <w:bottom w:val="none" w:sz="0" w:space="0" w:color="auto"/>
        <w:right w:val="none" w:sz="0" w:space="0" w:color="auto"/>
      </w:divBdr>
    </w:div>
    <w:div w:id="1953827643">
      <w:bodyDiv w:val="1"/>
      <w:marLeft w:val="0"/>
      <w:marRight w:val="0"/>
      <w:marTop w:val="0"/>
      <w:marBottom w:val="0"/>
      <w:divBdr>
        <w:top w:val="none" w:sz="0" w:space="0" w:color="auto"/>
        <w:left w:val="none" w:sz="0" w:space="0" w:color="auto"/>
        <w:bottom w:val="none" w:sz="0" w:space="0" w:color="auto"/>
        <w:right w:val="none" w:sz="0" w:space="0" w:color="auto"/>
      </w:divBdr>
    </w:div>
    <w:div w:id="1970621472">
      <w:bodyDiv w:val="1"/>
      <w:marLeft w:val="0"/>
      <w:marRight w:val="0"/>
      <w:marTop w:val="0"/>
      <w:marBottom w:val="0"/>
      <w:divBdr>
        <w:top w:val="none" w:sz="0" w:space="0" w:color="auto"/>
        <w:left w:val="none" w:sz="0" w:space="0" w:color="auto"/>
        <w:bottom w:val="none" w:sz="0" w:space="0" w:color="auto"/>
        <w:right w:val="none" w:sz="0" w:space="0" w:color="auto"/>
      </w:divBdr>
    </w:div>
    <w:div w:id="1973439734">
      <w:bodyDiv w:val="1"/>
      <w:marLeft w:val="0"/>
      <w:marRight w:val="0"/>
      <w:marTop w:val="0"/>
      <w:marBottom w:val="0"/>
      <w:divBdr>
        <w:top w:val="none" w:sz="0" w:space="0" w:color="auto"/>
        <w:left w:val="none" w:sz="0" w:space="0" w:color="auto"/>
        <w:bottom w:val="none" w:sz="0" w:space="0" w:color="auto"/>
        <w:right w:val="none" w:sz="0" w:space="0" w:color="auto"/>
      </w:divBdr>
    </w:div>
    <w:div w:id="1987082022">
      <w:bodyDiv w:val="1"/>
      <w:marLeft w:val="0"/>
      <w:marRight w:val="0"/>
      <w:marTop w:val="0"/>
      <w:marBottom w:val="0"/>
      <w:divBdr>
        <w:top w:val="none" w:sz="0" w:space="0" w:color="auto"/>
        <w:left w:val="none" w:sz="0" w:space="0" w:color="auto"/>
        <w:bottom w:val="none" w:sz="0" w:space="0" w:color="auto"/>
        <w:right w:val="none" w:sz="0" w:space="0" w:color="auto"/>
      </w:divBdr>
    </w:div>
    <w:div w:id="1991134772">
      <w:bodyDiv w:val="1"/>
      <w:marLeft w:val="0"/>
      <w:marRight w:val="0"/>
      <w:marTop w:val="0"/>
      <w:marBottom w:val="0"/>
      <w:divBdr>
        <w:top w:val="none" w:sz="0" w:space="0" w:color="auto"/>
        <w:left w:val="none" w:sz="0" w:space="0" w:color="auto"/>
        <w:bottom w:val="none" w:sz="0" w:space="0" w:color="auto"/>
        <w:right w:val="none" w:sz="0" w:space="0" w:color="auto"/>
      </w:divBdr>
    </w:div>
    <w:div w:id="2005548060">
      <w:bodyDiv w:val="1"/>
      <w:marLeft w:val="0"/>
      <w:marRight w:val="0"/>
      <w:marTop w:val="0"/>
      <w:marBottom w:val="0"/>
      <w:divBdr>
        <w:top w:val="none" w:sz="0" w:space="0" w:color="auto"/>
        <w:left w:val="none" w:sz="0" w:space="0" w:color="auto"/>
        <w:bottom w:val="none" w:sz="0" w:space="0" w:color="auto"/>
        <w:right w:val="none" w:sz="0" w:space="0" w:color="auto"/>
      </w:divBdr>
    </w:div>
    <w:div w:id="2009866594">
      <w:bodyDiv w:val="1"/>
      <w:marLeft w:val="0"/>
      <w:marRight w:val="0"/>
      <w:marTop w:val="0"/>
      <w:marBottom w:val="0"/>
      <w:divBdr>
        <w:top w:val="none" w:sz="0" w:space="0" w:color="auto"/>
        <w:left w:val="none" w:sz="0" w:space="0" w:color="auto"/>
        <w:bottom w:val="none" w:sz="0" w:space="0" w:color="auto"/>
        <w:right w:val="none" w:sz="0" w:space="0" w:color="auto"/>
      </w:divBdr>
      <w:divsChild>
        <w:div w:id="323358001">
          <w:marLeft w:val="0"/>
          <w:marRight w:val="0"/>
          <w:marTop w:val="0"/>
          <w:marBottom w:val="0"/>
          <w:divBdr>
            <w:top w:val="none" w:sz="0" w:space="0" w:color="auto"/>
            <w:left w:val="none" w:sz="0" w:space="0" w:color="auto"/>
            <w:bottom w:val="none" w:sz="0" w:space="0" w:color="auto"/>
            <w:right w:val="none" w:sz="0" w:space="0" w:color="auto"/>
          </w:divBdr>
        </w:div>
        <w:div w:id="371424517">
          <w:marLeft w:val="0"/>
          <w:marRight w:val="0"/>
          <w:marTop w:val="0"/>
          <w:marBottom w:val="0"/>
          <w:divBdr>
            <w:top w:val="none" w:sz="0" w:space="0" w:color="auto"/>
            <w:left w:val="none" w:sz="0" w:space="0" w:color="auto"/>
            <w:bottom w:val="none" w:sz="0" w:space="0" w:color="auto"/>
            <w:right w:val="none" w:sz="0" w:space="0" w:color="auto"/>
          </w:divBdr>
        </w:div>
        <w:div w:id="743333397">
          <w:marLeft w:val="0"/>
          <w:marRight w:val="0"/>
          <w:marTop w:val="0"/>
          <w:marBottom w:val="0"/>
          <w:divBdr>
            <w:top w:val="none" w:sz="0" w:space="0" w:color="auto"/>
            <w:left w:val="none" w:sz="0" w:space="0" w:color="auto"/>
            <w:bottom w:val="none" w:sz="0" w:space="0" w:color="auto"/>
            <w:right w:val="none" w:sz="0" w:space="0" w:color="auto"/>
          </w:divBdr>
        </w:div>
        <w:div w:id="1456948140">
          <w:marLeft w:val="0"/>
          <w:marRight w:val="0"/>
          <w:marTop w:val="0"/>
          <w:marBottom w:val="0"/>
          <w:divBdr>
            <w:top w:val="none" w:sz="0" w:space="0" w:color="auto"/>
            <w:left w:val="none" w:sz="0" w:space="0" w:color="auto"/>
            <w:bottom w:val="none" w:sz="0" w:space="0" w:color="auto"/>
            <w:right w:val="none" w:sz="0" w:space="0" w:color="auto"/>
          </w:divBdr>
        </w:div>
        <w:div w:id="1852837519">
          <w:marLeft w:val="0"/>
          <w:marRight w:val="0"/>
          <w:marTop w:val="0"/>
          <w:marBottom w:val="0"/>
          <w:divBdr>
            <w:top w:val="none" w:sz="0" w:space="0" w:color="auto"/>
            <w:left w:val="none" w:sz="0" w:space="0" w:color="auto"/>
            <w:bottom w:val="none" w:sz="0" w:space="0" w:color="auto"/>
            <w:right w:val="none" w:sz="0" w:space="0" w:color="auto"/>
          </w:divBdr>
        </w:div>
        <w:div w:id="1920871377">
          <w:marLeft w:val="0"/>
          <w:marRight w:val="0"/>
          <w:marTop w:val="0"/>
          <w:marBottom w:val="0"/>
          <w:divBdr>
            <w:top w:val="none" w:sz="0" w:space="0" w:color="auto"/>
            <w:left w:val="none" w:sz="0" w:space="0" w:color="auto"/>
            <w:bottom w:val="none" w:sz="0" w:space="0" w:color="auto"/>
            <w:right w:val="none" w:sz="0" w:space="0" w:color="auto"/>
          </w:divBdr>
        </w:div>
      </w:divsChild>
    </w:div>
    <w:div w:id="2018075007">
      <w:bodyDiv w:val="1"/>
      <w:marLeft w:val="0"/>
      <w:marRight w:val="0"/>
      <w:marTop w:val="0"/>
      <w:marBottom w:val="0"/>
      <w:divBdr>
        <w:top w:val="none" w:sz="0" w:space="0" w:color="auto"/>
        <w:left w:val="none" w:sz="0" w:space="0" w:color="auto"/>
        <w:bottom w:val="none" w:sz="0" w:space="0" w:color="auto"/>
        <w:right w:val="none" w:sz="0" w:space="0" w:color="auto"/>
      </w:divBdr>
    </w:div>
    <w:div w:id="2019893109">
      <w:bodyDiv w:val="1"/>
      <w:marLeft w:val="0"/>
      <w:marRight w:val="0"/>
      <w:marTop w:val="0"/>
      <w:marBottom w:val="0"/>
      <w:divBdr>
        <w:top w:val="none" w:sz="0" w:space="0" w:color="auto"/>
        <w:left w:val="none" w:sz="0" w:space="0" w:color="auto"/>
        <w:bottom w:val="none" w:sz="0" w:space="0" w:color="auto"/>
        <w:right w:val="none" w:sz="0" w:space="0" w:color="auto"/>
      </w:divBdr>
    </w:div>
    <w:div w:id="2021732445">
      <w:bodyDiv w:val="1"/>
      <w:marLeft w:val="0"/>
      <w:marRight w:val="0"/>
      <w:marTop w:val="0"/>
      <w:marBottom w:val="0"/>
      <w:divBdr>
        <w:top w:val="none" w:sz="0" w:space="0" w:color="auto"/>
        <w:left w:val="none" w:sz="0" w:space="0" w:color="auto"/>
        <w:bottom w:val="none" w:sz="0" w:space="0" w:color="auto"/>
        <w:right w:val="none" w:sz="0" w:space="0" w:color="auto"/>
      </w:divBdr>
      <w:divsChild>
        <w:div w:id="1050152817">
          <w:marLeft w:val="0"/>
          <w:marRight w:val="0"/>
          <w:marTop w:val="0"/>
          <w:marBottom w:val="0"/>
          <w:divBdr>
            <w:top w:val="none" w:sz="0" w:space="0" w:color="auto"/>
            <w:left w:val="none" w:sz="0" w:space="0" w:color="auto"/>
            <w:bottom w:val="none" w:sz="0" w:space="0" w:color="auto"/>
            <w:right w:val="none" w:sz="0" w:space="0" w:color="auto"/>
          </w:divBdr>
        </w:div>
        <w:div w:id="1275870004">
          <w:marLeft w:val="0"/>
          <w:marRight w:val="0"/>
          <w:marTop w:val="0"/>
          <w:marBottom w:val="0"/>
          <w:divBdr>
            <w:top w:val="none" w:sz="0" w:space="0" w:color="auto"/>
            <w:left w:val="none" w:sz="0" w:space="0" w:color="auto"/>
            <w:bottom w:val="none" w:sz="0" w:space="0" w:color="auto"/>
            <w:right w:val="none" w:sz="0" w:space="0" w:color="auto"/>
          </w:divBdr>
        </w:div>
        <w:div w:id="1690252597">
          <w:marLeft w:val="0"/>
          <w:marRight w:val="0"/>
          <w:marTop w:val="0"/>
          <w:marBottom w:val="0"/>
          <w:divBdr>
            <w:top w:val="none" w:sz="0" w:space="0" w:color="auto"/>
            <w:left w:val="none" w:sz="0" w:space="0" w:color="auto"/>
            <w:bottom w:val="none" w:sz="0" w:space="0" w:color="auto"/>
            <w:right w:val="none" w:sz="0" w:space="0" w:color="auto"/>
          </w:divBdr>
        </w:div>
        <w:div w:id="1797946826">
          <w:marLeft w:val="0"/>
          <w:marRight w:val="0"/>
          <w:marTop w:val="0"/>
          <w:marBottom w:val="0"/>
          <w:divBdr>
            <w:top w:val="none" w:sz="0" w:space="0" w:color="auto"/>
            <w:left w:val="none" w:sz="0" w:space="0" w:color="auto"/>
            <w:bottom w:val="none" w:sz="0" w:space="0" w:color="auto"/>
            <w:right w:val="none" w:sz="0" w:space="0" w:color="auto"/>
          </w:divBdr>
        </w:div>
        <w:div w:id="1985429865">
          <w:marLeft w:val="0"/>
          <w:marRight w:val="0"/>
          <w:marTop w:val="0"/>
          <w:marBottom w:val="0"/>
          <w:divBdr>
            <w:top w:val="none" w:sz="0" w:space="0" w:color="auto"/>
            <w:left w:val="none" w:sz="0" w:space="0" w:color="auto"/>
            <w:bottom w:val="none" w:sz="0" w:space="0" w:color="auto"/>
            <w:right w:val="none" w:sz="0" w:space="0" w:color="auto"/>
          </w:divBdr>
        </w:div>
      </w:divsChild>
    </w:div>
    <w:div w:id="2022734642">
      <w:bodyDiv w:val="1"/>
      <w:marLeft w:val="0"/>
      <w:marRight w:val="0"/>
      <w:marTop w:val="0"/>
      <w:marBottom w:val="0"/>
      <w:divBdr>
        <w:top w:val="none" w:sz="0" w:space="0" w:color="auto"/>
        <w:left w:val="none" w:sz="0" w:space="0" w:color="auto"/>
        <w:bottom w:val="none" w:sz="0" w:space="0" w:color="auto"/>
        <w:right w:val="none" w:sz="0" w:space="0" w:color="auto"/>
      </w:divBdr>
      <w:divsChild>
        <w:div w:id="139857477">
          <w:marLeft w:val="0"/>
          <w:marRight w:val="0"/>
          <w:marTop w:val="0"/>
          <w:marBottom w:val="0"/>
          <w:divBdr>
            <w:top w:val="none" w:sz="0" w:space="0" w:color="auto"/>
            <w:left w:val="none" w:sz="0" w:space="0" w:color="auto"/>
            <w:bottom w:val="none" w:sz="0" w:space="0" w:color="auto"/>
            <w:right w:val="none" w:sz="0" w:space="0" w:color="auto"/>
          </w:divBdr>
        </w:div>
      </w:divsChild>
    </w:div>
    <w:div w:id="2029718820">
      <w:bodyDiv w:val="1"/>
      <w:marLeft w:val="0"/>
      <w:marRight w:val="0"/>
      <w:marTop w:val="0"/>
      <w:marBottom w:val="0"/>
      <w:divBdr>
        <w:top w:val="none" w:sz="0" w:space="0" w:color="auto"/>
        <w:left w:val="none" w:sz="0" w:space="0" w:color="auto"/>
        <w:bottom w:val="none" w:sz="0" w:space="0" w:color="auto"/>
        <w:right w:val="none" w:sz="0" w:space="0" w:color="auto"/>
      </w:divBdr>
    </w:div>
    <w:div w:id="2035035128">
      <w:bodyDiv w:val="1"/>
      <w:marLeft w:val="0"/>
      <w:marRight w:val="0"/>
      <w:marTop w:val="0"/>
      <w:marBottom w:val="0"/>
      <w:divBdr>
        <w:top w:val="none" w:sz="0" w:space="0" w:color="auto"/>
        <w:left w:val="none" w:sz="0" w:space="0" w:color="auto"/>
        <w:bottom w:val="none" w:sz="0" w:space="0" w:color="auto"/>
        <w:right w:val="none" w:sz="0" w:space="0" w:color="auto"/>
      </w:divBdr>
    </w:div>
    <w:div w:id="2044623270">
      <w:bodyDiv w:val="1"/>
      <w:marLeft w:val="0"/>
      <w:marRight w:val="0"/>
      <w:marTop w:val="0"/>
      <w:marBottom w:val="0"/>
      <w:divBdr>
        <w:top w:val="none" w:sz="0" w:space="0" w:color="auto"/>
        <w:left w:val="none" w:sz="0" w:space="0" w:color="auto"/>
        <w:bottom w:val="none" w:sz="0" w:space="0" w:color="auto"/>
        <w:right w:val="none" w:sz="0" w:space="0" w:color="auto"/>
      </w:divBdr>
    </w:div>
    <w:div w:id="2053922482">
      <w:bodyDiv w:val="1"/>
      <w:marLeft w:val="0"/>
      <w:marRight w:val="0"/>
      <w:marTop w:val="0"/>
      <w:marBottom w:val="0"/>
      <w:divBdr>
        <w:top w:val="none" w:sz="0" w:space="0" w:color="auto"/>
        <w:left w:val="none" w:sz="0" w:space="0" w:color="auto"/>
        <w:bottom w:val="none" w:sz="0" w:space="0" w:color="auto"/>
        <w:right w:val="none" w:sz="0" w:space="0" w:color="auto"/>
      </w:divBdr>
    </w:div>
    <w:div w:id="2064281749">
      <w:bodyDiv w:val="1"/>
      <w:marLeft w:val="0"/>
      <w:marRight w:val="0"/>
      <w:marTop w:val="0"/>
      <w:marBottom w:val="0"/>
      <w:divBdr>
        <w:top w:val="none" w:sz="0" w:space="0" w:color="auto"/>
        <w:left w:val="none" w:sz="0" w:space="0" w:color="auto"/>
        <w:bottom w:val="none" w:sz="0" w:space="0" w:color="auto"/>
        <w:right w:val="none" w:sz="0" w:space="0" w:color="auto"/>
      </w:divBdr>
    </w:div>
    <w:div w:id="2070758666">
      <w:bodyDiv w:val="1"/>
      <w:marLeft w:val="0"/>
      <w:marRight w:val="0"/>
      <w:marTop w:val="0"/>
      <w:marBottom w:val="0"/>
      <w:divBdr>
        <w:top w:val="none" w:sz="0" w:space="0" w:color="auto"/>
        <w:left w:val="none" w:sz="0" w:space="0" w:color="auto"/>
        <w:bottom w:val="none" w:sz="0" w:space="0" w:color="auto"/>
        <w:right w:val="none" w:sz="0" w:space="0" w:color="auto"/>
      </w:divBdr>
    </w:div>
    <w:div w:id="2094081374">
      <w:bodyDiv w:val="1"/>
      <w:marLeft w:val="0"/>
      <w:marRight w:val="0"/>
      <w:marTop w:val="0"/>
      <w:marBottom w:val="0"/>
      <w:divBdr>
        <w:top w:val="none" w:sz="0" w:space="0" w:color="auto"/>
        <w:left w:val="none" w:sz="0" w:space="0" w:color="auto"/>
        <w:bottom w:val="none" w:sz="0" w:space="0" w:color="auto"/>
        <w:right w:val="none" w:sz="0" w:space="0" w:color="auto"/>
      </w:divBdr>
    </w:div>
    <w:div w:id="2101247522">
      <w:bodyDiv w:val="1"/>
      <w:marLeft w:val="0"/>
      <w:marRight w:val="0"/>
      <w:marTop w:val="0"/>
      <w:marBottom w:val="0"/>
      <w:divBdr>
        <w:top w:val="none" w:sz="0" w:space="0" w:color="auto"/>
        <w:left w:val="none" w:sz="0" w:space="0" w:color="auto"/>
        <w:bottom w:val="none" w:sz="0" w:space="0" w:color="auto"/>
        <w:right w:val="none" w:sz="0" w:space="0" w:color="auto"/>
      </w:divBdr>
    </w:div>
    <w:div w:id="2102951655">
      <w:bodyDiv w:val="1"/>
      <w:marLeft w:val="0"/>
      <w:marRight w:val="0"/>
      <w:marTop w:val="0"/>
      <w:marBottom w:val="0"/>
      <w:divBdr>
        <w:top w:val="none" w:sz="0" w:space="0" w:color="auto"/>
        <w:left w:val="none" w:sz="0" w:space="0" w:color="auto"/>
        <w:bottom w:val="none" w:sz="0" w:space="0" w:color="auto"/>
        <w:right w:val="none" w:sz="0" w:space="0" w:color="auto"/>
      </w:divBdr>
    </w:div>
    <w:div w:id="2103451284">
      <w:bodyDiv w:val="1"/>
      <w:marLeft w:val="0"/>
      <w:marRight w:val="0"/>
      <w:marTop w:val="0"/>
      <w:marBottom w:val="0"/>
      <w:divBdr>
        <w:top w:val="none" w:sz="0" w:space="0" w:color="auto"/>
        <w:left w:val="none" w:sz="0" w:space="0" w:color="auto"/>
        <w:bottom w:val="none" w:sz="0" w:space="0" w:color="auto"/>
        <w:right w:val="none" w:sz="0" w:space="0" w:color="auto"/>
      </w:divBdr>
    </w:div>
    <w:div w:id="2126805259">
      <w:bodyDiv w:val="1"/>
      <w:marLeft w:val="0"/>
      <w:marRight w:val="0"/>
      <w:marTop w:val="0"/>
      <w:marBottom w:val="0"/>
      <w:divBdr>
        <w:top w:val="none" w:sz="0" w:space="0" w:color="auto"/>
        <w:left w:val="none" w:sz="0" w:space="0" w:color="auto"/>
        <w:bottom w:val="none" w:sz="0" w:space="0" w:color="auto"/>
        <w:right w:val="none" w:sz="0" w:space="0" w:color="auto"/>
      </w:divBdr>
    </w:div>
    <w:div w:id="214349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cmagroup.org/assets/documents/Sustainable-finance/2023-updates/Handbook-Harmonised-framework-for-impact-reporting-June-2023-220623.pdf" TargetMode="External"/><Relationship Id="rId21" Type="http://schemas.openxmlformats.org/officeDocument/2006/relationships/hyperlink" Target="https://worldsteel.org/" TargetMode="External"/><Relationship Id="rId42" Type="http://schemas.openxmlformats.org/officeDocument/2006/relationships/hyperlink" Target="https://www.communitylivingbc.ca/wp-content/uploads/2018/05/Creating-Shared-Value.pdf" TargetMode="External"/><Relationship Id="rId47" Type="http://schemas.openxmlformats.org/officeDocument/2006/relationships/hyperlink" Target="https://www.ibanet.org/Understanding-climate-transition-plans" TargetMode="External"/><Relationship Id="rId63" Type="http://schemas.openxmlformats.org/officeDocument/2006/relationships/hyperlink" Target="https://ghgprotocol.org/" TargetMode="External"/><Relationship Id="rId68" Type="http://schemas.openxmlformats.org/officeDocument/2006/relationships/hyperlink" Target="https://hbr.org/2022/11/a-guide-to-achieving-net-zero-emissions" TargetMode="External"/><Relationship Id="rId84" Type="http://schemas.openxmlformats.org/officeDocument/2006/relationships/hyperlink" Target="https://oit.duke.edu/help/articles/kb0029318/" TargetMode="External"/><Relationship Id="rId89" Type="http://schemas.openxmlformats.org/officeDocument/2006/relationships/theme" Target="theme/theme1.xml"/><Relationship Id="rId16" Type="http://schemas.openxmlformats.org/officeDocument/2006/relationships/hyperlink" Target="https://www.climateandcapitalmedia.com/subscribe/?ref=top_banner_subscribe" TargetMode="External"/><Relationship Id="rId11" Type="http://schemas.openxmlformats.org/officeDocument/2006/relationships/hyperlink" Target="https://nicholasinstitute.duke.edu/" TargetMode="External"/><Relationship Id="rId32" Type="http://schemas.openxmlformats.org/officeDocument/2006/relationships/hyperlink" Target="https://pages.stern.nyu.edu/~adamodar/New_Home_Page/AccPrimer/accstate.htm" TargetMode="External"/><Relationship Id="rId37" Type="http://schemas.openxmlformats.org/officeDocument/2006/relationships/hyperlink" Target="https://www.ipcc.ch/report/ar6/syr/resources/spm-headline-statements" TargetMode="External"/><Relationship Id="rId53" Type="http://schemas.openxmlformats.org/officeDocument/2006/relationships/hyperlink" Target="https://www.weforum.org/stories/2022/01/3-myths-about-green-bonds/" TargetMode="External"/><Relationship Id="rId58" Type="http://schemas.openxmlformats.org/officeDocument/2006/relationships/hyperlink" Target="https://www.blackrock.com/americas-offshore/en/larry-fink-ceo-letter" TargetMode="External"/><Relationship Id="rId74" Type="http://schemas.openxmlformats.org/officeDocument/2006/relationships/hyperlink" Target="http://www.dukecommunitystandard.students.duke.edu" TargetMode="External"/><Relationship Id="rId79" Type="http://schemas.openxmlformats.org/officeDocument/2006/relationships/hyperlink" Target="https://coronavirus.duke.edu/testing/" TargetMode="External"/><Relationship Id="rId5" Type="http://schemas.openxmlformats.org/officeDocument/2006/relationships/webSettings" Target="webSettings.xml"/><Relationship Id="rId14" Type="http://schemas.openxmlformats.org/officeDocument/2006/relationships/hyperlink" Target="https://www.wsj.com/newsletters?&amp;mod=djemclimate" TargetMode="External"/><Relationship Id="rId22" Type="http://schemas.openxmlformats.org/officeDocument/2006/relationships/hyperlink" Target="https://sciencebasedtargets.org/" TargetMode="External"/><Relationship Id="rId27" Type="http://schemas.openxmlformats.org/officeDocument/2006/relationships/hyperlink" Target="https://www.youtube.com/watch?v=Vl6VhCAeEfQ" TargetMode="External"/><Relationship Id="rId30" Type="http://schemas.openxmlformats.org/officeDocument/2006/relationships/hyperlink" Target="https://sceneonradio.org/s7-e1-market-failure/" TargetMode="External"/><Relationship Id="rId35" Type="http://schemas.openxmlformats.org/officeDocument/2006/relationships/hyperlink" Target="https://unfccc.int/timeline/" TargetMode="External"/><Relationship Id="rId43" Type="http://schemas.openxmlformats.org/officeDocument/2006/relationships/hyperlink" Target="https://www.patagonia.com/ownership/" TargetMode="External"/><Relationship Id="rId48" Type="http://schemas.openxmlformats.org/officeDocument/2006/relationships/hyperlink" Target="https://www.transitionpathwayinitiative.org/publications/uploads/2025-state-of-the-corporate-transition-2025.pdf" TargetMode="External"/><Relationship Id="rId56" Type="http://schemas.openxmlformats.org/officeDocument/2006/relationships/hyperlink" Target="https://www.unpri.org/download?ac=17538" TargetMode="External"/><Relationship Id="rId64" Type="http://schemas.openxmlformats.org/officeDocument/2006/relationships/hyperlink" Target="https://www.cdp.net/en/2" TargetMode="External"/><Relationship Id="rId69" Type="http://schemas.openxmlformats.org/officeDocument/2006/relationships/hyperlink" Target="https://www.sasb.org/" TargetMode="External"/><Relationship Id="rId77" Type="http://schemas.openxmlformats.org/officeDocument/2006/relationships/hyperlink" Target="https://access.duke.edu/students" TargetMode="External"/><Relationship Id="rId8" Type="http://schemas.openxmlformats.org/officeDocument/2006/relationships/hyperlink" Target="mailto:lee.reiners@duke.edu" TargetMode="External"/><Relationship Id="rId51" Type="http://schemas.openxmlformats.org/officeDocument/2006/relationships/hyperlink" Target="https://www.icmagroup.org/assets/documents/Sustainable-finance/2022-updates/Green-Bond-Principles-June-2022-060623.pdf" TargetMode="External"/><Relationship Id="rId72" Type="http://schemas.openxmlformats.org/officeDocument/2006/relationships/hyperlink" Target="https://www.ft.com/content/184ec1d1-a8e8-45e5-98ca-9a84e83d5f09?emailId=c71b6575-c0f9-4f6b-923d-e77c24d07b6a&amp;segmentId=a8cbd258-1d42-1845-7b82-00376a04c08f" TargetMode="External"/><Relationship Id="rId80" Type="http://schemas.openxmlformats.org/officeDocument/2006/relationships/hyperlink" Target="mailto:dshcheckin@duke.edu" TargetMode="External"/><Relationship Id="rId85" Type="http://schemas.openxmlformats.org/officeDocument/2006/relationships/hyperlink" Target="https://provost.duke.edu/sites/default/files/FHB_App_P.pdf" TargetMode="External"/><Relationship Id="rId3" Type="http://schemas.openxmlformats.org/officeDocument/2006/relationships/styles" Target="styles.xml"/><Relationship Id="rId12" Type="http://schemas.openxmlformats.org/officeDocument/2006/relationships/hyperlink" Target="https://climate.duke.edu/" TargetMode="External"/><Relationship Id="rId17" Type="http://schemas.openxmlformats.org/officeDocument/2006/relationships/hyperlink" Target="https://www.iea.org/" TargetMode="External"/><Relationship Id="rId25" Type="http://schemas.openxmlformats.org/officeDocument/2006/relationships/hyperlink" Target="https://www.icmagroup.org/sustainable-finance/the-principles-guidelines-and-handbooks/guidance-handbook-and-q-and-a/" TargetMode="External"/><Relationship Id="rId33" Type="http://schemas.openxmlformats.org/officeDocument/2006/relationships/hyperlink" Target="https://pages.stern.nyu.edu/~adamodar/New_Home_Page/PVPrimer/pvprimer.htm" TargetMode="External"/><Relationship Id="rId38" Type="http://schemas.openxmlformats.org/officeDocument/2006/relationships/hyperlink" Target="https://www.nytimes.com/2025/12/23/climate/climate-forward-newsletter-trump-administration-policies.html?regi_id=280191755&amp;template_id=1027&amp;tracking_id=EmailSignup_NL_indiv_page:CLIM:4debd3e4dbd21c1127d70421f35287f9&amp;user_id=4debd3e4dbd21c1127d70421f35287f9" TargetMode="External"/><Relationship Id="rId46" Type="http://schemas.openxmlformats.org/officeDocument/2006/relationships/hyperlink" Target="https://www.youtube.com/watch?v=aOULi50_5wY" TargetMode="External"/><Relationship Id="rId59" Type="http://schemas.openxmlformats.org/officeDocument/2006/relationships/hyperlink" Target="https://www.blackrock.com/us/individual/2021-larry-fink-ceo-letter" TargetMode="External"/><Relationship Id="rId67" Type="http://schemas.openxmlformats.org/officeDocument/2006/relationships/hyperlink" Target="https://sciencebasedtargets.org/" TargetMode="External"/><Relationship Id="rId20" Type="http://schemas.openxmlformats.org/officeDocument/2006/relationships/hyperlink" Target="https://transitionpathwayinitiative.org/sectors" TargetMode="External"/><Relationship Id="rId41" Type="http://schemas.openxmlformats.org/officeDocument/2006/relationships/hyperlink" Target="https://www.gatesnotes.com/work/accelerate-energy-innovation/reader/three-tough-truths-about-climate?WT.mc_id=20251028100000_COP30_MED-MED" TargetMode="External"/><Relationship Id="rId54" Type="http://schemas.openxmlformats.org/officeDocument/2006/relationships/hyperlink" Target="https://medium.com/@sosofancy/the-secret-diary-of-a-sustainable-investor-part-1-70b6987fa139" TargetMode="External"/><Relationship Id="rId62" Type="http://schemas.openxmlformats.org/officeDocument/2006/relationships/hyperlink" Target="https://fortune.com/2022/08/12/esg-critics-leaving-money-on-the-table-missing-impact-environment-housing-energy-investing-jonathan-rose/" TargetMode="External"/><Relationship Id="rId70" Type="http://schemas.openxmlformats.org/officeDocument/2006/relationships/hyperlink" Target="https://www.cftc.gov/sites/default/files/idc/groups/public/@swaps/documents/file/dfstudy_carbon_011811.pdf" TargetMode="External"/><Relationship Id="rId75" Type="http://schemas.openxmlformats.org/officeDocument/2006/relationships/hyperlink" Target="mailto:theARC@duke.edu" TargetMode="External"/><Relationship Id="rId83" Type="http://schemas.openxmlformats.org/officeDocument/2006/relationships/hyperlink" Target="https://community.canvaslms.com/t5/Student-Guide/tkb-p/studen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ytimes.com/newsletters/signup/CLIM" TargetMode="External"/><Relationship Id="rId23" Type="http://schemas.openxmlformats.org/officeDocument/2006/relationships/hyperlink" Target="https://sciencebasedtargets.org/reports/sbti-monitoring-report-2022" TargetMode="External"/><Relationship Id="rId28" Type="http://schemas.openxmlformats.org/officeDocument/2006/relationships/hyperlink" Target="https://www.theguardian.com/environment/2024/jan/02/hannah-ritchie-not-the-end-of-the-world-extract-climate-crisis" TargetMode="External"/><Relationship Id="rId36" Type="http://schemas.openxmlformats.org/officeDocument/2006/relationships/hyperlink" Target="https://unfccc.int/sites/default/files/english_paris_agreement.pdf" TargetMode="External"/><Relationship Id="rId49" Type="http://schemas.openxmlformats.org/officeDocument/2006/relationships/hyperlink" Target="https://www.icmagroup.org/assets/documents/Sustainable-finance/2023-updates/Climate-Transition-Finance-Handbook-CTFH-June-2023-220623v2.pdf" TargetMode="External"/><Relationship Id="rId57" Type="http://schemas.openxmlformats.org/officeDocument/2006/relationships/hyperlink" Target="https://abcnews.go.com/Politics/esg-woke-capitalism-state-treasurers-weigh-fight-tax/story?id=91114475" TargetMode="External"/><Relationship Id="rId10" Type="http://schemas.openxmlformats.org/officeDocument/2006/relationships/hyperlink" Target="https://econ.duke.edu/dfe" TargetMode="External"/><Relationship Id="rId31" Type="http://schemas.openxmlformats.org/officeDocument/2006/relationships/hyperlink" Target="https://docs.google.com/document/d/1T9rfSHrLMWg2gaQTzG1thtG8wmIKTKNzIH1Gb-yyKo0/edit?usp=sharing" TargetMode="External"/><Relationship Id="rId44" Type="http://schemas.openxmlformats.org/officeDocument/2006/relationships/hyperlink" Target="https://hbr.org/2022/10/what-happens-when-a-company-like-patagonia-becomes-a-nonprofit" TargetMode="External"/><Relationship Id="rId52" Type="http://schemas.openxmlformats.org/officeDocument/2006/relationships/hyperlink" Target="https://www.icmagroup.org/assets/documents/Sustainable-finance/2023-updates/Social-Bond-Principles-SBP-June-2023-220623.pdf" TargetMode="External"/><Relationship Id="rId60" Type="http://schemas.openxmlformats.org/officeDocument/2006/relationships/hyperlink" Target="https://www.blackrock.com/corporate/investor-relations/larry-fink-ceo-letter?cid=ppc:blk:ll:na:ol:goog:na:v2:bhv:tl&amp;gclid=Cj0KCQiAkMGcBhCSARIsAIW6d0D9rFQYPxo7CW_xdwW7_ur7Vheqy_BEFFSpaLKYHoeD4h7KPfye9YYaApi6EALw_wcB&amp;gclsrc=aw.ds" TargetMode="External"/><Relationship Id="rId65" Type="http://schemas.openxmlformats.org/officeDocument/2006/relationships/hyperlink" Target="https://ghgprotocol.org/" TargetMode="External"/><Relationship Id="rId73" Type="http://schemas.openxmlformats.org/officeDocument/2006/relationships/hyperlink" Target="https://www.energypolicy.columbia.edu/what-you-need-know-about-federal-carbon-tax-united-states" TargetMode="External"/><Relationship Id="rId78" Type="http://schemas.openxmlformats.org/officeDocument/2006/relationships/hyperlink" Target="https://access.duke.edu/requests" TargetMode="External"/><Relationship Id="rId81" Type="http://schemas.openxmlformats.org/officeDocument/2006/relationships/hyperlink" Target="https://coronavirus.duke.edu/"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on.duke.edu/dfe/climate-risk" TargetMode="External"/><Relationship Id="rId13" Type="http://schemas.openxmlformats.org/officeDocument/2006/relationships/hyperlink" Target="https://www.ft.com/moral-money?emailId=a492658f-c484-458c-916c-ac99749668b8&amp;segmentId=a8cbd258-1d42-1845-7b82-00376a04c08f" TargetMode="External"/><Relationship Id="rId18" Type="http://schemas.openxmlformats.org/officeDocument/2006/relationships/hyperlink" Target="https://www.mckinsey.com/capabilities/sustainability/our-insights/the-economic-transformation-what-would-change-in-the-net-zero-transition" TargetMode="External"/><Relationship Id="rId39" Type="http://schemas.openxmlformats.org/officeDocument/2006/relationships/hyperlink" Target="https://www.jpmorgan.com/insights/sustainability/climate/navigating-the-new-climate-era" TargetMode="External"/><Relationship Id="rId34" Type="http://schemas.openxmlformats.org/officeDocument/2006/relationships/hyperlink" Target="https://www.theguardian.com/environment/2022/jun/14/1977-us-presidential-memo-predicted-climate-change" TargetMode="External"/><Relationship Id="rId50" Type="http://schemas.openxmlformats.org/officeDocument/2006/relationships/hyperlink" Target="https://www.unilever.com/files/ctap.pdf" TargetMode="External"/><Relationship Id="rId55" Type="http://schemas.openxmlformats.org/officeDocument/2006/relationships/hyperlink" Target="https://www.wsj.com/business/energy-oil/exxon-climate-change-documents-e2e9e6af" TargetMode="External"/><Relationship Id="rId76" Type="http://schemas.openxmlformats.org/officeDocument/2006/relationships/hyperlink" Target="http://arc.duke.edu/" TargetMode="External"/><Relationship Id="rId7" Type="http://schemas.openxmlformats.org/officeDocument/2006/relationships/endnotes" Target="endnotes.xml"/><Relationship Id="rId71" Type="http://schemas.openxmlformats.org/officeDocument/2006/relationships/hyperlink" Target="https://www.newyorker.com/magazine/2023/10/23/the-great-cash-for-carbon-hustle" TargetMode="External"/><Relationship Id="rId2" Type="http://schemas.openxmlformats.org/officeDocument/2006/relationships/numbering" Target="numbering.xml"/><Relationship Id="rId29" Type="http://schemas.openxmlformats.org/officeDocument/2006/relationships/hyperlink" Target="https://www.amazon.com/Not-End-World-Generation-Sustainable/dp/031653675X/ref=sr_1_1?crid=2NAV3VZ1F80QE&amp;dib=eyJ2IjoiMSJ9.PDAkeBxvyLWapeMFau93FiBDkPOX84LNe6MogwE8oJQLzr8il7tIYfgTYdcQA9WdQ8JSABLMPbeojcdVREruxkxx_FGIYKIXsgNWWd2Hgpmr4N8hP8Ksa5sc7nS85TMA7uOxXcQiKgNg4E4idGWNf_DX8Ps4yn2S-aSEgAU3t7TKPbp2O5Qi1o7tkAD24YdNYMCwz0YMKZ95gh6hX46obagZ4xSBOlTF8XRfdTq_ib4.3Tfn6M3tvhn_pDObOrXvSDNXAuokqRTht5g8iLq8_1s&amp;dib_tag=se&amp;keywords=hannah+ritchie&amp;qid=1756678909&amp;sprefix=hannah+ritchie%2Caps%2C117&amp;sr=8-1" TargetMode="External"/><Relationship Id="rId24" Type="http://schemas.openxmlformats.org/officeDocument/2006/relationships/hyperlink" Target="https://www.icmagroup.org/sustainable-finance/the-principles-guidelines-and-handbooks" TargetMode="External"/><Relationship Id="rId40" Type="http://schemas.openxmlformats.org/officeDocument/2006/relationships/hyperlink" Target="https://www.wri.org/insights/cop30-outcomes-next-steps" TargetMode="External"/><Relationship Id="rId45" Type="http://schemas.openxmlformats.org/officeDocument/2006/relationships/hyperlink" Target="https://hbr.org/2022/10/what-happens-when-a-company-like-patagonia-becomes-a-nonprofit" TargetMode="External"/><Relationship Id="rId66" Type="http://schemas.openxmlformats.org/officeDocument/2006/relationships/hyperlink" Target="https://www.cdp.net/en/2" TargetMode="External"/><Relationship Id="rId87" Type="http://schemas.openxmlformats.org/officeDocument/2006/relationships/footer" Target="footer2.xml"/><Relationship Id="rId61" Type="http://schemas.openxmlformats.org/officeDocument/2006/relationships/hyperlink" Target="https://www.blackrock.com/corporate/investor-relations/larry-fink-annual-chairmans-letter" TargetMode="External"/><Relationship Id="rId82" Type="http://schemas.openxmlformats.org/officeDocument/2006/relationships/hyperlink" Target="https://go.canvas.duke.edu/get-help/" TargetMode="External"/><Relationship Id="rId19" Type="http://schemas.openxmlformats.org/officeDocument/2006/relationships/hyperlink" Target="https://www.mckinsey.com/capabilities/sustainability/our-insights/innovate-to-net-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E78F6-CD16-49EC-9528-6EA866AB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14</Pages>
  <Words>4761</Words>
  <Characters>27379</Characters>
  <Application>Microsoft Office Word</Application>
  <DocSecurity>0</DocSecurity>
  <Lines>464</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Baxter</dc:creator>
  <cp:keywords/>
  <cp:lastModifiedBy>Lee Reiners</cp:lastModifiedBy>
  <cp:revision>89</cp:revision>
  <cp:lastPrinted>2025-01-08T21:02:00Z</cp:lastPrinted>
  <dcterms:created xsi:type="dcterms:W3CDTF">2025-12-29T19:55:00Z</dcterms:created>
  <dcterms:modified xsi:type="dcterms:W3CDTF">2026-01-14T01:08:00Z</dcterms:modified>
</cp:coreProperties>
</file>